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9" w:type="dxa"/>
        <w:tblInd w:w="-176" w:type="dxa"/>
        <w:tblLook w:val="04A0"/>
      </w:tblPr>
      <w:tblGrid>
        <w:gridCol w:w="502"/>
        <w:gridCol w:w="1857"/>
        <w:gridCol w:w="1704"/>
        <w:gridCol w:w="1152"/>
        <w:gridCol w:w="135"/>
        <w:gridCol w:w="559"/>
        <w:gridCol w:w="118"/>
        <w:gridCol w:w="616"/>
        <w:gridCol w:w="714"/>
        <w:gridCol w:w="714"/>
        <w:gridCol w:w="714"/>
        <w:gridCol w:w="1527"/>
        <w:gridCol w:w="616"/>
        <w:gridCol w:w="736"/>
        <w:gridCol w:w="736"/>
        <w:gridCol w:w="736"/>
        <w:gridCol w:w="736"/>
        <w:gridCol w:w="1597"/>
      </w:tblGrid>
      <w:tr w:rsidR="00101AC6" w:rsidRPr="00101AC6" w:rsidTr="00101AC6">
        <w:trPr>
          <w:trHeight w:val="900"/>
        </w:trPr>
        <w:tc>
          <w:tcPr>
            <w:tcW w:w="154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AE" w:rsidRDefault="00E27FAE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E27FAE" w:rsidRPr="00E27FAE" w:rsidRDefault="00E27FAE" w:rsidP="00E27FAE">
            <w:pPr>
              <w:tabs>
                <w:tab w:val="center" w:pos="4153"/>
                <w:tab w:val="right" w:pos="8306"/>
              </w:tabs>
              <w:suppressAutoHyphens w:val="0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>Приложени</w:t>
            </w:r>
            <w:r w:rsidR="006A415B">
              <w:rPr>
                <w:sz w:val="24"/>
                <w:szCs w:val="24"/>
                <w:lang w:eastAsia="zh-CN"/>
              </w:rPr>
              <w:t>е</w:t>
            </w:r>
            <w:r w:rsidRPr="00E27FAE">
              <w:rPr>
                <w:sz w:val="24"/>
                <w:szCs w:val="24"/>
                <w:lang w:eastAsia="zh-CN"/>
              </w:rPr>
              <w:t xml:space="preserve"> №</w:t>
            </w:r>
            <w:r>
              <w:rPr>
                <w:sz w:val="24"/>
                <w:szCs w:val="24"/>
                <w:lang w:eastAsia="zh-CN"/>
              </w:rPr>
              <w:t>1</w:t>
            </w:r>
          </w:p>
          <w:p w:rsidR="00E27FAE" w:rsidRPr="00E27FAE" w:rsidRDefault="00E27FAE" w:rsidP="00E27FAE">
            <w:pPr>
              <w:tabs>
                <w:tab w:val="center" w:pos="4153"/>
                <w:tab w:val="right" w:pos="8306"/>
              </w:tabs>
              <w:suppressAutoHyphens w:val="0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E27FAE" w:rsidRPr="00E27FAE" w:rsidRDefault="00E27FAE" w:rsidP="00E27FAE">
            <w:pPr>
              <w:ind w:left="5529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>сельского поселения Пушной</w:t>
            </w:r>
          </w:p>
          <w:p w:rsidR="00E27FAE" w:rsidRPr="00E27FAE" w:rsidRDefault="00E27FAE" w:rsidP="00E27FAE">
            <w:pPr>
              <w:ind w:left="5529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 xml:space="preserve">Кольского района Мурманской области </w:t>
            </w:r>
          </w:p>
          <w:p w:rsidR="00E27FAE" w:rsidRPr="00E27FAE" w:rsidRDefault="00E27FAE" w:rsidP="00E27FAE">
            <w:pPr>
              <w:ind w:left="5529"/>
              <w:jc w:val="right"/>
              <w:rPr>
                <w:rFonts w:eastAsia="Calibri"/>
                <w:sz w:val="24"/>
                <w:szCs w:val="24"/>
                <w:lang/>
              </w:rPr>
            </w:pPr>
            <w:r w:rsidRPr="00E27FAE">
              <w:rPr>
                <w:rFonts w:eastAsia="Calibri"/>
                <w:sz w:val="24"/>
                <w:szCs w:val="24"/>
                <w:lang/>
              </w:rPr>
              <w:t xml:space="preserve">от </w:t>
            </w:r>
            <w:r w:rsidR="00A73434">
              <w:rPr>
                <w:rFonts w:eastAsia="Calibri"/>
                <w:sz w:val="24"/>
                <w:szCs w:val="24"/>
                <w:lang/>
              </w:rPr>
              <w:t>22</w:t>
            </w:r>
            <w:r w:rsidRPr="00E27FAE">
              <w:rPr>
                <w:rFonts w:eastAsia="Calibri"/>
                <w:sz w:val="24"/>
                <w:szCs w:val="24"/>
                <w:lang/>
              </w:rPr>
              <w:t>.</w:t>
            </w:r>
            <w:r w:rsidR="00A73434">
              <w:rPr>
                <w:rFonts w:eastAsia="Calibri"/>
                <w:sz w:val="24"/>
                <w:szCs w:val="24"/>
                <w:lang/>
              </w:rPr>
              <w:t>03</w:t>
            </w:r>
            <w:r w:rsidRPr="00E27FAE">
              <w:rPr>
                <w:rFonts w:eastAsia="Calibri"/>
                <w:sz w:val="24"/>
                <w:szCs w:val="24"/>
                <w:lang/>
              </w:rPr>
              <w:t xml:space="preserve">.2021 г. № </w:t>
            </w:r>
            <w:r w:rsidR="00A73434">
              <w:rPr>
                <w:rFonts w:eastAsia="Calibri"/>
                <w:sz w:val="24"/>
                <w:szCs w:val="24"/>
                <w:lang/>
              </w:rPr>
              <w:t>15</w:t>
            </w:r>
          </w:p>
          <w:p w:rsidR="00E27FAE" w:rsidRDefault="00E27FAE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E27FAE" w:rsidRDefault="00E27FAE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План мероприятий по консолидации бюджетных средств муниципального образования </w:t>
            </w:r>
            <w:r w:rsidR="00E27FAE" w:rsidRPr="00E27FAE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 Пушной Кольского района Мурманской области</w:t>
            </w:r>
            <w:r w:rsidRPr="00E27FA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 целях оздоровления муниципальн</w:t>
            </w:r>
            <w:r w:rsidRPr="00101AC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ых финансов </w:t>
            </w:r>
          </w:p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1AC6" w:rsidRPr="00101AC6" w:rsidTr="00D8624B">
        <w:trPr>
          <w:trHeight w:val="1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Показатель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 xml:space="preserve">Ед. 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br/>
              <w:t>изм.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Индикатор/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Финансовая оценка (бюджетный эффект), тыс. рублей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4D7B3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Органы местного самоуправления муниципального образования, главные распорядители средств бюджета муниципального образования сельское поселение Пушной Кольского района Мурманской области (ГРБС), учреждения муниципального образования сельское поселение Пушной, ответственные за реализацию мероприятий</w:t>
            </w:r>
          </w:p>
        </w:tc>
      </w:tr>
      <w:tr w:rsidR="00101AC6" w:rsidRPr="00101AC6" w:rsidTr="00D8624B">
        <w:trPr>
          <w:trHeight w:val="33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2021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2024 год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2020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2024 год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101AC6" w:rsidRPr="00101AC6" w:rsidTr="00D8624B">
        <w:trPr>
          <w:trHeight w:val="112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 xml:space="preserve">план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101AC6" w:rsidRPr="00101AC6" w:rsidTr="00D8624B">
        <w:trPr>
          <w:trHeight w:val="3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16</w:t>
            </w:r>
          </w:p>
        </w:tc>
      </w:tr>
      <w:tr w:rsidR="00D8624B" w:rsidRPr="00101AC6" w:rsidTr="00D8624B">
        <w:trPr>
          <w:trHeight w:val="564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B" w:rsidRPr="00101AC6" w:rsidRDefault="00D8624B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E07163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E07163">
              <w:rPr>
                <w:rFonts w:eastAsia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101AC6" w:rsidRDefault="00D8624B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5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Стимулирование роста налоговых доходов и неналоговых доходов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 xml:space="preserve">  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 xml:space="preserve">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> 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>-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2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101AC6"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1.1.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инвентаризации имущества, находящегося в муниципальной  собственности: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-внедрение тотального учета муниципального имущества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6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E07163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E07163">
              <w:rPr>
                <w:rFonts w:eastAsia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2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1.2.1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Усиление межведомственного взаимодействия с налоговыми органами по выполнению мероприятий, направленных на повышение собираемости налогов, сборов, платежей 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(работа межведомственной комиссии по налоговой и социальной политике)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заседаний Межведомственной комиссии с приглашением налогоплательщиков-должников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количество заседаний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Объем поступления дополнительных налоговых и неналоговых доходов в местный бюджет от проводимых мероприятий (тыс. руб.)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100,</w:t>
            </w:r>
            <w:r w:rsidRPr="00101AC6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</w:t>
            </w:r>
            <w:r w:rsidRPr="00101AC6">
              <w:rPr>
                <w:rFonts w:eastAsia="Times New Roman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Default="00E07163" w:rsidP="004D7B33">
            <w:pPr>
              <w:jc w:val="center"/>
            </w:pPr>
            <w:r w:rsidRPr="00C947A6">
              <w:rPr>
                <w:rFonts w:eastAsia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Default="00E07163" w:rsidP="004D7B33">
            <w:pPr>
              <w:jc w:val="center"/>
            </w:pPr>
            <w:r w:rsidRPr="00C947A6">
              <w:rPr>
                <w:rFonts w:eastAsia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Default="00E07163" w:rsidP="004D7B33">
            <w:pPr>
              <w:jc w:val="center"/>
            </w:pPr>
            <w:r w:rsidRPr="00C947A6">
              <w:rPr>
                <w:rFonts w:eastAsia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Межрайонная ИФНС № 7 России, </w:t>
            </w: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101AC6"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Направление информационных писем руководителям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Главные распорядители средств бюджета </w:t>
            </w:r>
          </w:p>
        </w:tc>
      </w:tr>
      <w:tr w:rsidR="00E07163" w:rsidRPr="00101AC6" w:rsidTr="00D8624B">
        <w:trPr>
          <w:trHeight w:val="624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ascii="Calibri" w:eastAsia="Times New Roman" w:hAnsi="Calibri"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Муниципальная служба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9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установленных Правительством Мурманской области  нормативов формирования 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5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Обеспечение недопущения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Мурманской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Не увеличение общей численности работников муниципальных учреждений и органов местного самоуправления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Сохранение численности работников муниципальных учреждений и органов местного самоуправления муниципального образования на уровне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Органы местного самоуправления, ГРБС, руководители муниципальных учреждений</w:t>
            </w:r>
          </w:p>
        </w:tc>
      </w:tr>
      <w:tr w:rsidR="00E07163" w:rsidRPr="00101AC6" w:rsidTr="00D8624B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044948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Направление на согласование 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Управление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финансов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Кольского района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необходимости увеличения численности работников органов местного самоуправления (или) муниципальных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Согласование с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Управление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финансов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Кольского района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необходимости увеличения численности работников органов местного самоуправления (или) муниципальных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Оптимизация бюджетной сети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ind w:right="-101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ind w:right="-101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0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Исполнение принятых обязательств по обеспечению сохранения средней заработной платы отдельных категорий работников бюджетной сферы, установленных Указом Президента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Количество проведенных мониторингов достижения значений целевых показателей заработной платы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муниципальные бюджетные учреждения</w:t>
            </w:r>
          </w:p>
        </w:tc>
      </w:tr>
      <w:tr w:rsidR="00E07163" w:rsidRPr="00101AC6" w:rsidTr="00D8624B">
        <w:trPr>
          <w:trHeight w:val="12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B11CE8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.2.</w:t>
            </w:r>
            <w:r w:rsidR="00B11CE8">
              <w:rPr>
                <w:rFonts w:eastAsia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информации об учреждениях, предоставляющих муниципальные услуги, в электронном виде на официальном сайте в сети Интернет www.bus.gov.ru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Поддержание показателей открытости и прозрачности сведений о муниципальных учреждениях на высоком уровне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4"/>
                <w:lang w:eastAsia="ru-RU"/>
              </w:rPr>
            </w:pPr>
            <w:r w:rsidRPr="00101AC6">
              <w:rPr>
                <w:rFonts w:eastAsia="Times New Roman"/>
                <w:sz w:val="14"/>
                <w:lang w:eastAsia="ru-RU"/>
              </w:rPr>
              <w:t>Рейтинг равен 1 - 1, менее единицы - 0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Установление требований к закупаемым товарам, работам, услугам и нормативных затрат на обеспечение функций муниципальных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Мониторинг нормативных правовых актов, поддержание их в актуальном состоянии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15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.3.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Объем поступивших сумм (пени, штрафы, неустойки)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Бюджетный эффект будет определен по итогам года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Оптимизация 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, ГРБС </w:t>
            </w:r>
          </w:p>
        </w:tc>
      </w:tr>
      <w:tr w:rsidR="00E07163" w:rsidRPr="00101AC6" w:rsidTr="00D8624B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Обеспечение соблюдения ограничений, установленного ст. 24 Закона Мурманской области от 29.06.2007 № 860-01-ЗМО "О муниципальной службе в Мурманской области"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да - 1, 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4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Оптимизация отдельных видов субсидий юридическим лицам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.5.1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Совершенствование порядка выделения субсидий юридическим лицам, с установлением в качестве обязательного условия для получения субсидии отсутствие задолженности по налогам в бюджеты всех уровней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Внесение изменений в муниципальные правовые акты (при 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, ГРБС</w:t>
            </w:r>
          </w:p>
        </w:tc>
      </w:tr>
      <w:tr w:rsidR="00E07163" w:rsidRPr="00101AC6" w:rsidTr="006A415B">
        <w:trPr>
          <w:trHeight w:val="3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.6.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Планирование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9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7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мониторинга оценки эффективности реализации муниципальных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381FCA">
        <w:trPr>
          <w:trHeight w:val="3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Поддержание муниципального правого акта в актуальном виде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Согласование с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Управлением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финансов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Кольского района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(до внесения в представительный орган) предполагаемых изменений в Решение о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Отношение направленных в Министерство финансов Мурманской области на согласование проектов изменений в Решение о бюджете к общему количеству проектов изменений в Решение о бюджете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trike/>
                <w:sz w:val="16"/>
                <w:szCs w:val="22"/>
                <w:lang w:eastAsia="ru-RU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17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Решения о местном бюджете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18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54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C85CAF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highlight w:val="yellow"/>
                <w:lang w:eastAsia="ru-RU"/>
              </w:rPr>
            </w:pPr>
            <w:r w:rsidRPr="009530A2">
              <w:rPr>
                <w:rFonts w:eastAsia="Times New Roman"/>
                <w:sz w:val="16"/>
                <w:szCs w:val="22"/>
                <w:lang w:eastAsia="ru-RU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.7.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Мониторинг просроченной кредиторской задолженности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3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61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.7.1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61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.7.2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312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Совершенствование межбюджетных отношений на муниципальном уровне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3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Поддержание в актуальном состоянии Порядка предоставления межбюджетных трансфертов из бюджета Кольского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Внесение изменений в Решение Совета депутатов (при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D8624B" w:rsidRPr="00101AC6" w:rsidTr="006A415B">
        <w:trPr>
          <w:trHeight w:val="295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B" w:rsidRPr="00101AC6" w:rsidRDefault="00D8624B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Мероприятия  по совершенствованию долговой политики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D8624B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75,8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157</w:t>
            </w:r>
            <w:r w:rsidR="00D8624B"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92,1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D8624B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26597,9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31111,1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32896,7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101AC6" w:rsidRDefault="00D8624B" w:rsidP="00101AC6">
            <w:pPr>
              <w:suppressAutoHyphens w:val="0"/>
              <w:rPr>
                <w:rFonts w:ascii="Calibri" w:eastAsia="Times New Roman" w:hAnsi="Calibri"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AA0C5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4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Обеспечение сбалансированности местного бюджета за счет доходов и источников финансирования дефицита местного бюджета с соблюдением ограничений по размеру дефицита бюджета без привлечения бюджетных кредитов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Соблюдение ограничений по размеру дефицита бюджета без привлечения 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2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4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предельного значения дефицита местного бюджета, установленного пунктом 3 статьи 92.1 Бюджетного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бюджетного законодательства в части предельного значения дефицита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7A59EF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Default="007A59EF" w:rsidP="004D7B33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Направление доходов, полученных при исполнении местного бюджета, на погашение долговых обязательств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Количество погашенных исполнительных листов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Снижение просроченной кредиторской задолженности (тыс.руб)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75,8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15792,1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26597,9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31111,1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32896,7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E07163" w:rsidRDefault="007A59EF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Главные распорядители средств бюджета</w:t>
            </w:r>
          </w:p>
        </w:tc>
      </w:tr>
      <w:tr w:rsidR="007A59EF" w:rsidRPr="00101AC6" w:rsidTr="00D8624B">
        <w:trPr>
          <w:trHeight w:val="312"/>
        </w:trPr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ИТОГО по разделам: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1</w:t>
            </w: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75,8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158</w:t>
            </w: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92,1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26</w:t>
            </w: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6</w:t>
            </w: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97,9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31211,1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32996,7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312"/>
        </w:trPr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62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CB1F86" w:rsidRDefault="00CB1F86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P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lastRenderedPageBreak/>
        <w:t>Приложени</w:t>
      </w:r>
      <w:r w:rsidR="006A415B">
        <w:rPr>
          <w:sz w:val="24"/>
          <w:szCs w:val="24"/>
          <w:lang w:eastAsia="zh-CN"/>
        </w:rPr>
        <w:t>е</w:t>
      </w:r>
      <w:r w:rsidRPr="00E27FAE">
        <w:rPr>
          <w:sz w:val="24"/>
          <w:szCs w:val="24"/>
          <w:lang w:eastAsia="zh-CN"/>
        </w:rPr>
        <w:t xml:space="preserve"> №2</w:t>
      </w:r>
    </w:p>
    <w:p w:rsidR="00E27FAE" w:rsidRP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t>к постановлению администрации</w:t>
      </w:r>
    </w:p>
    <w:p w:rsidR="00E27FAE" w:rsidRPr="00E27FAE" w:rsidRDefault="00E27FAE" w:rsidP="00E27FAE">
      <w:pPr>
        <w:ind w:left="5529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t>сельского поселения Пушной</w:t>
      </w:r>
    </w:p>
    <w:p w:rsidR="00E27FAE" w:rsidRPr="00E27FAE" w:rsidRDefault="00E27FAE" w:rsidP="00E27FAE">
      <w:pPr>
        <w:ind w:left="5529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t xml:space="preserve">Кольского района Мурманской области </w:t>
      </w:r>
    </w:p>
    <w:p w:rsidR="00E27FAE" w:rsidRPr="00E27FAE" w:rsidRDefault="00E27FAE" w:rsidP="00E27FAE">
      <w:pPr>
        <w:ind w:left="5529"/>
        <w:jc w:val="right"/>
        <w:rPr>
          <w:rFonts w:eastAsia="Calibri"/>
          <w:sz w:val="24"/>
          <w:szCs w:val="24"/>
          <w:lang/>
        </w:rPr>
      </w:pPr>
      <w:r w:rsidRPr="00E27FAE">
        <w:rPr>
          <w:rFonts w:eastAsia="Calibri"/>
          <w:sz w:val="24"/>
          <w:szCs w:val="24"/>
          <w:lang/>
        </w:rPr>
        <w:t xml:space="preserve">от </w:t>
      </w:r>
      <w:r w:rsidR="00686D2C">
        <w:rPr>
          <w:rFonts w:eastAsia="Calibri"/>
          <w:sz w:val="24"/>
          <w:szCs w:val="24"/>
          <w:lang/>
        </w:rPr>
        <w:t>22</w:t>
      </w:r>
      <w:r w:rsidRPr="00E27FAE">
        <w:rPr>
          <w:rFonts w:eastAsia="Calibri"/>
          <w:sz w:val="24"/>
          <w:szCs w:val="24"/>
          <w:lang/>
        </w:rPr>
        <w:t>.</w:t>
      </w:r>
      <w:r w:rsidR="00686D2C">
        <w:rPr>
          <w:rFonts w:eastAsia="Calibri"/>
          <w:sz w:val="24"/>
          <w:szCs w:val="24"/>
          <w:lang/>
        </w:rPr>
        <w:t>03</w:t>
      </w:r>
      <w:r w:rsidRPr="00E27FAE">
        <w:rPr>
          <w:rFonts w:eastAsia="Calibri"/>
          <w:sz w:val="24"/>
          <w:szCs w:val="24"/>
          <w:lang/>
        </w:rPr>
        <w:t xml:space="preserve">.2021 г. № </w:t>
      </w:r>
      <w:r w:rsidR="00686D2C">
        <w:rPr>
          <w:rFonts w:eastAsia="Calibri"/>
          <w:sz w:val="24"/>
          <w:szCs w:val="24"/>
          <w:lang/>
        </w:rPr>
        <w:t>15</w:t>
      </w:r>
    </w:p>
    <w:p w:rsid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8"/>
          <w:szCs w:val="28"/>
          <w:lang w:eastAsia="zh-CN"/>
        </w:rPr>
      </w:pPr>
    </w:p>
    <w:p w:rsid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форма</w:t>
      </w: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Pr="00E27FAE" w:rsidRDefault="00E27FAE" w:rsidP="00E27FAE">
      <w:pPr>
        <w:tabs>
          <w:tab w:val="left" w:pos="720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27FAE">
        <w:rPr>
          <w:rFonts w:eastAsia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E27FAE" w:rsidRPr="00E27FAE" w:rsidRDefault="00E27FAE" w:rsidP="00E27FAE">
      <w:pPr>
        <w:tabs>
          <w:tab w:val="left" w:pos="720"/>
        </w:tabs>
        <w:jc w:val="center"/>
        <w:rPr>
          <w:rFonts w:eastAsia="Times New Roman"/>
          <w:sz w:val="22"/>
          <w:lang w:eastAsia="ru-RU"/>
        </w:rPr>
      </w:pPr>
      <w:r w:rsidRPr="00E27FAE">
        <w:rPr>
          <w:rFonts w:eastAsia="Times New Roman"/>
          <w:color w:val="000000"/>
          <w:sz w:val="28"/>
          <w:szCs w:val="28"/>
          <w:lang w:eastAsia="ru-RU"/>
        </w:rPr>
        <w:t xml:space="preserve">о реализации Плана мероприятий по консолидации бюджетных средств муниципального образования </w:t>
      </w:r>
      <w:r>
        <w:rPr>
          <w:rFonts w:eastAsia="Calibri"/>
          <w:sz w:val="28"/>
          <w:szCs w:val="28"/>
          <w:lang w:eastAsia="en-US"/>
        </w:rPr>
        <w:t>сель</w:t>
      </w:r>
      <w:r w:rsidRPr="00707A9E">
        <w:rPr>
          <w:rFonts w:eastAsia="Calibri"/>
          <w:sz w:val="28"/>
          <w:szCs w:val="28"/>
          <w:lang w:eastAsia="en-US"/>
        </w:rPr>
        <w:t xml:space="preserve">ского поселения </w:t>
      </w:r>
      <w:r>
        <w:rPr>
          <w:rFonts w:eastAsia="Calibri"/>
          <w:sz w:val="28"/>
          <w:szCs w:val="28"/>
          <w:lang w:eastAsia="en-US"/>
        </w:rPr>
        <w:t>Пушно</w:t>
      </w:r>
      <w:r w:rsidRPr="00707A9E">
        <w:rPr>
          <w:rFonts w:eastAsia="Calibri"/>
          <w:sz w:val="28"/>
          <w:szCs w:val="28"/>
          <w:lang w:eastAsia="en-US"/>
        </w:rPr>
        <w:t>й Кольского района Мурманской области</w:t>
      </w:r>
      <w:r w:rsidR="00C54611" w:rsidRPr="00C54611">
        <w:rPr>
          <w:rFonts w:eastAsia="Calibri"/>
          <w:sz w:val="28"/>
          <w:szCs w:val="28"/>
          <w:lang w:eastAsia="en-US"/>
        </w:rPr>
        <w:t>в целях оздоровления муниципальных финансов</w:t>
      </w: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  <w:r w:rsidRPr="00E27FAE">
        <w:rPr>
          <w:rFonts w:eastAsia="Times New Roman"/>
          <w:b/>
          <w:sz w:val="22"/>
          <w:lang w:eastAsia="ru-RU"/>
        </w:rPr>
        <w:t>Исполнитель мероприятия</w:t>
      </w:r>
      <w:r w:rsidRPr="00E27FAE">
        <w:rPr>
          <w:rFonts w:eastAsia="Times New Roman"/>
          <w:sz w:val="22"/>
          <w:lang w:eastAsia="ru-RU"/>
        </w:rPr>
        <w:t xml:space="preserve"> ____________________________</w:t>
      </w: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tbl>
      <w:tblPr>
        <w:tblW w:w="15232" w:type="dxa"/>
        <w:tblInd w:w="-176" w:type="dxa"/>
        <w:tblLayout w:type="fixed"/>
        <w:tblLook w:val="04A0"/>
      </w:tblPr>
      <w:tblGrid>
        <w:gridCol w:w="500"/>
        <w:gridCol w:w="1815"/>
        <w:gridCol w:w="1648"/>
        <w:gridCol w:w="1270"/>
        <w:gridCol w:w="1005"/>
        <w:gridCol w:w="992"/>
        <w:gridCol w:w="2126"/>
        <w:gridCol w:w="1418"/>
        <w:gridCol w:w="1276"/>
        <w:gridCol w:w="3182"/>
      </w:tblGrid>
      <w:tr w:rsidR="00E27FAE" w:rsidRPr="00E27FAE" w:rsidTr="00FA0379">
        <w:trPr>
          <w:trHeight w:val="11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E27FAE">
              <w:rPr>
                <w:rFonts w:eastAsia="Times New Roman"/>
                <w:b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E27FAE">
              <w:rPr>
                <w:rFonts w:eastAsia="Times New Roman"/>
                <w:b/>
                <w:szCs w:val="26"/>
                <w:lang w:eastAsia="ru-RU"/>
              </w:rPr>
              <w:t>Показатель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 xml:space="preserve">Ед. </w:t>
            </w: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br/>
              <w:t>изм.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E27FAE">
              <w:rPr>
                <w:rFonts w:eastAsia="Times New Roman"/>
                <w:b/>
                <w:szCs w:val="26"/>
                <w:lang w:eastAsia="ru-RU"/>
              </w:rPr>
              <w:t>Значение показателя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Индикатор/</w:t>
            </w: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Финансовая оценка (бюджетный эффект),                   тыс. рублей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Обоснование результата мероприятия</w:t>
            </w:r>
          </w:p>
        </w:tc>
      </w:tr>
      <w:tr w:rsidR="00E27FAE" w:rsidRPr="00E27FAE" w:rsidTr="00FA0379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отчетный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отчетный год</w:t>
            </w: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27FAE" w:rsidRPr="00E27FAE" w:rsidTr="00FA0379">
        <w:trPr>
          <w:trHeight w:val="11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 xml:space="preserve">план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факт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27FAE" w:rsidRPr="00E27FAE" w:rsidTr="00FA0379">
        <w:trPr>
          <w:trHeight w:val="2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10</w:t>
            </w:r>
          </w:p>
        </w:tc>
      </w:tr>
      <w:tr w:rsidR="00E27FAE" w:rsidRPr="00E27FAE" w:rsidTr="00FA0379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  <w:r w:rsidRPr="00E27FAE">
        <w:rPr>
          <w:rFonts w:eastAsia="Times New Roman"/>
          <w:sz w:val="22"/>
          <w:lang w:eastAsia="ru-RU"/>
        </w:rPr>
        <w:t>Исполнитель ___________   /____________/    _______________</w:t>
      </w:r>
    </w:p>
    <w:p w:rsidR="00E27FAE" w:rsidRPr="00E27FAE" w:rsidRDefault="00E27FAE" w:rsidP="00E27FAE">
      <w:pPr>
        <w:tabs>
          <w:tab w:val="left" w:pos="720"/>
          <w:tab w:val="left" w:pos="2944"/>
        </w:tabs>
        <w:rPr>
          <w:rFonts w:eastAsia="Times New Roman"/>
          <w:lang w:eastAsia="ru-RU"/>
        </w:rPr>
      </w:pPr>
      <w:r w:rsidRPr="00E27FAE">
        <w:rPr>
          <w:rFonts w:eastAsia="Times New Roman"/>
          <w:lang w:eastAsia="ru-RU"/>
        </w:rPr>
        <w:t>подпись</w:t>
      </w:r>
      <w:r w:rsidRPr="00E27FAE">
        <w:rPr>
          <w:rFonts w:eastAsia="Times New Roman"/>
          <w:lang w:eastAsia="ru-RU"/>
        </w:rPr>
        <w:tab/>
        <w:t>ФИО                       телефон</w:t>
      </w: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Pr="000048D4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sectPr w:rsidR="00E27FAE" w:rsidRPr="000048D4" w:rsidSect="00CB1F86">
      <w:head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F1" w:rsidRDefault="00DD46F1" w:rsidP="00EC6D2A">
      <w:r>
        <w:separator/>
      </w:r>
    </w:p>
  </w:endnote>
  <w:endnote w:type="continuationSeparator" w:id="1">
    <w:p w:rsidR="00DD46F1" w:rsidRDefault="00DD46F1" w:rsidP="00EC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F1" w:rsidRDefault="00DD46F1" w:rsidP="00EC6D2A">
      <w:r>
        <w:separator/>
      </w:r>
    </w:p>
  </w:footnote>
  <w:footnote w:type="continuationSeparator" w:id="1">
    <w:p w:rsidR="00DD46F1" w:rsidRDefault="00DD46F1" w:rsidP="00EC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CA" w:rsidRDefault="00381FCA">
    <w:pPr>
      <w:pStyle w:val="ac"/>
      <w:jc w:val="center"/>
    </w:pPr>
  </w:p>
  <w:p w:rsidR="00381FCA" w:rsidRDefault="00381F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06"/>
    <w:multiLevelType w:val="hybridMultilevel"/>
    <w:tmpl w:val="D4788BEC"/>
    <w:lvl w:ilvl="0" w:tplc="88CA1548">
      <w:start w:val="1"/>
      <w:numFmt w:val="bullet"/>
      <w:pStyle w:val="ListAlternative3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5C55"/>
    <w:multiLevelType w:val="hybridMultilevel"/>
    <w:tmpl w:val="8EF252FE"/>
    <w:lvl w:ilvl="0" w:tplc="08561096">
      <w:start w:val="1"/>
      <w:numFmt w:val="bullet"/>
      <w:pStyle w:val="2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424FB"/>
    <w:multiLevelType w:val="multilevel"/>
    <w:tmpl w:val="891EC44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0DE0"/>
    <w:multiLevelType w:val="hybridMultilevel"/>
    <w:tmpl w:val="DA242836"/>
    <w:lvl w:ilvl="0" w:tplc="200853EA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737EB"/>
    <w:multiLevelType w:val="hybridMultilevel"/>
    <w:tmpl w:val="614CF790"/>
    <w:lvl w:ilvl="0" w:tplc="ED962FF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D4F4A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110"/>
    <w:multiLevelType w:val="hybridMultilevel"/>
    <w:tmpl w:val="775457DC"/>
    <w:lvl w:ilvl="0" w:tplc="CA4E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E0C17"/>
    <w:multiLevelType w:val="hybridMultilevel"/>
    <w:tmpl w:val="FAA430C8"/>
    <w:lvl w:ilvl="0" w:tplc="DA209618">
      <w:start w:val="1"/>
      <w:numFmt w:val="bullet"/>
      <w:pStyle w:val="Title-Small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0">
    <w:nsid w:val="49D81E1A"/>
    <w:multiLevelType w:val="hybridMultilevel"/>
    <w:tmpl w:val="0D167916"/>
    <w:lvl w:ilvl="0" w:tplc="24320A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6754C"/>
    <w:multiLevelType w:val="hybridMultilevel"/>
    <w:tmpl w:val="37D0AA6E"/>
    <w:lvl w:ilvl="0" w:tplc="0C682D3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05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04190001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706646"/>
    <w:multiLevelType w:val="hybridMultilevel"/>
    <w:tmpl w:val="A8B018EC"/>
    <w:lvl w:ilvl="0" w:tplc="04190001">
      <w:start w:val="1"/>
      <w:numFmt w:val="bullet"/>
      <w:pStyle w:val="10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8D658F"/>
    <w:multiLevelType w:val="multilevel"/>
    <w:tmpl w:val="BFA8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F32D6"/>
    <w:multiLevelType w:val="hybridMultilevel"/>
    <w:tmpl w:val="A7B2D2D0"/>
    <w:lvl w:ilvl="0" w:tplc="56E89BB6">
      <w:start w:val="1"/>
      <w:numFmt w:val="bullet"/>
      <w:pStyle w:val="Table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15">
    <w:nsid w:val="556F42D6"/>
    <w:multiLevelType w:val="hybridMultilevel"/>
    <w:tmpl w:val="9F10BE2C"/>
    <w:lvl w:ilvl="0" w:tplc="229E71D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11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98D3696"/>
    <w:multiLevelType w:val="hybridMultilevel"/>
    <w:tmpl w:val="06C28A96"/>
    <w:lvl w:ilvl="0" w:tplc="914237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D320055"/>
    <w:multiLevelType w:val="multilevel"/>
    <w:tmpl w:val="0374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A47F4"/>
    <w:multiLevelType w:val="hybridMultilevel"/>
    <w:tmpl w:val="1B38B948"/>
    <w:lvl w:ilvl="0" w:tplc="200853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51B23"/>
    <w:multiLevelType w:val="singleLevel"/>
    <w:tmpl w:val="38C2C2DA"/>
    <w:lvl w:ilvl="0">
      <w:start w:val="1"/>
      <w:numFmt w:val="bullet"/>
      <w:pStyle w:val="5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1">
    <w:nsid w:val="730E2603"/>
    <w:multiLevelType w:val="hybridMultilevel"/>
    <w:tmpl w:val="04D0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6C4369"/>
    <w:multiLevelType w:val="hybridMultilevel"/>
    <w:tmpl w:val="BDBA3A6C"/>
    <w:lvl w:ilvl="0" w:tplc="6778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B37E6E"/>
    <w:multiLevelType w:val="multilevel"/>
    <w:tmpl w:val="FBCC74A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C841E10"/>
    <w:multiLevelType w:val="hybridMultilevel"/>
    <w:tmpl w:val="43EC23B4"/>
    <w:lvl w:ilvl="0" w:tplc="E7C2A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1"/>
  </w:num>
  <w:num w:numId="8">
    <w:abstractNumId w:val="24"/>
  </w:num>
  <w:num w:numId="9">
    <w:abstractNumId w:val="22"/>
  </w:num>
  <w:num w:numId="10">
    <w:abstractNumId w:val="15"/>
  </w:num>
  <w:num w:numId="11">
    <w:abstractNumId w:val="19"/>
  </w:num>
  <w:num w:numId="12">
    <w:abstractNumId w:val="21"/>
  </w:num>
  <w:num w:numId="13">
    <w:abstractNumId w:val="5"/>
  </w:num>
  <w:num w:numId="14">
    <w:abstractNumId w:val="6"/>
  </w:num>
  <w:num w:numId="15">
    <w:abstractNumId w:val="8"/>
  </w:num>
  <w:num w:numId="16">
    <w:abstractNumId w:val="23"/>
  </w:num>
  <w:num w:numId="17">
    <w:abstractNumId w:val="7"/>
  </w:num>
  <w:num w:numId="18">
    <w:abstractNumId w:val="10"/>
  </w:num>
  <w:num w:numId="19">
    <w:abstractNumId w:val="1"/>
  </w:num>
  <w:num w:numId="20">
    <w:abstractNumId w:val="20"/>
  </w:num>
  <w:num w:numId="21">
    <w:abstractNumId w:val="14"/>
  </w:num>
  <w:num w:numId="22">
    <w:abstractNumId w:val="0"/>
  </w:num>
  <w:num w:numId="23">
    <w:abstractNumId w:val="9"/>
  </w:num>
  <w:num w:numId="24">
    <w:abstractNumId w:val="2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024"/>
    <w:rsid w:val="000048D4"/>
    <w:rsid w:val="00017EF4"/>
    <w:rsid w:val="00044948"/>
    <w:rsid w:val="00064FA9"/>
    <w:rsid w:val="00094034"/>
    <w:rsid w:val="00094ACE"/>
    <w:rsid w:val="000C7C70"/>
    <w:rsid w:val="000D0893"/>
    <w:rsid w:val="000E76F9"/>
    <w:rsid w:val="00101AC6"/>
    <w:rsid w:val="0010435D"/>
    <w:rsid w:val="00126360"/>
    <w:rsid w:val="001303F5"/>
    <w:rsid w:val="0013404E"/>
    <w:rsid w:val="001558C6"/>
    <w:rsid w:val="001631C2"/>
    <w:rsid w:val="00180AB7"/>
    <w:rsid w:val="00181CFD"/>
    <w:rsid w:val="00195CFD"/>
    <w:rsid w:val="001A4B83"/>
    <w:rsid w:val="001A6A37"/>
    <w:rsid w:val="001D06F6"/>
    <w:rsid w:val="001F6D03"/>
    <w:rsid w:val="00237913"/>
    <w:rsid w:val="00251303"/>
    <w:rsid w:val="00252AEA"/>
    <w:rsid w:val="0027142B"/>
    <w:rsid w:val="00276991"/>
    <w:rsid w:val="00276E60"/>
    <w:rsid w:val="0028430D"/>
    <w:rsid w:val="00285D70"/>
    <w:rsid w:val="002C2108"/>
    <w:rsid w:val="002C348E"/>
    <w:rsid w:val="00311B29"/>
    <w:rsid w:val="00321768"/>
    <w:rsid w:val="0034006C"/>
    <w:rsid w:val="003602D6"/>
    <w:rsid w:val="00365165"/>
    <w:rsid w:val="003663B3"/>
    <w:rsid w:val="00367355"/>
    <w:rsid w:val="00381FCA"/>
    <w:rsid w:val="003C193B"/>
    <w:rsid w:val="003C4851"/>
    <w:rsid w:val="003F7410"/>
    <w:rsid w:val="0040227D"/>
    <w:rsid w:val="00413E45"/>
    <w:rsid w:val="00422FBD"/>
    <w:rsid w:val="00424D0B"/>
    <w:rsid w:val="0043281C"/>
    <w:rsid w:val="00447872"/>
    <w:rsid w:val="00457676"/>
    <w:rsid w:val="00461C0B"/>
    <w:rsid w:val="00463F8C"/>
    <w:rsid w:val="00483304"/>
    <w:rsid w:val="00491EF5"/>
    <w:rsid w:val="00497A12"/>
    <w:rsid w:val="004C611F"/>
    <w:rsid w:val="004D256F"/>
    <w:rsid w:val="004D76D6"/>
    <w:rsid w:val="004D7B33"/>
    <w:rsid w:val="004F2901"/>
    <w:rsid w:val="00506AAC"/>
    <w:rsid w:val="005074B9"/>
    <w:rsid w:val="0051199B"/>
    <w:rsid w:val="00527909"/>
    <w:rsid w:val="00557626"/>
    <w:rsid w:val="00581437"/>
    <w:rsid w:val="00585F9A"/>
    <w:rsid w:val="00594C7F"/>
    <w:rsid w:val="005A4C8F"/>
    <w:rsid w:val="005B0DF8"/>
    <w:rsid w:val="005C37DD"/>
    <w:rsid w:val="005F31F6"/>
    <w:rsid w:val="005F371C"/>
    <w:rsid w:val="005F6803"/>
    <w:rsid w:val="00605988"/>
    <w:rsid w:val="00605D59"/>
    <w:rsid w:val="006112D4"/>
    <w:rsid w:val="0062564E"/>
    <w:rsid w:val="006665F7"/>
    <w:rsid w:val="0067074C"/>
    <w:rsid w:val="00677DCA"/>
    <w:rsid w:val="00686D2C"/>
    <w:rsid w:val="006A415B"/>
    <w:rsid w:val="006C2198"/>
    <w:rsid w:val="00707A9E"/>
    <w:rsid w:val="00725473"/>
    <w:rsid w:val="00740579"/>
    <w:rsid w:val="0075396D"/>
    <w:rsid w:val="007A415E"/>
    <w:rsid w:val="007A59EF"/>
    <w:rsid w:val="007B02F5"/>
    <w:rsid w:val="007B070A"/>
    <w:rsid w:val="007F1ED1"/>
    <w:rsid w:val="00801F3A"/>
    <w:rsid w:val="00805D6D"/>
    <w:rsid w:val="008115DC"/>
    <w:rsid w:val="00826C84"/>
    <w:rsid w:val="00834730"/>
    <w:rsid w:val="008446F7"/>
    <w:rsid w:val="0089635E"/>
    <w:rsid w:val="008B1A9B"/>
    <w:rsid w:val="008B5311"/>
    <w:rsid w:val="008C3659"/>
    <w:rsid w:val="008C7729"/>
    <w:rsid w:val="008D4429"/>
    <w:rsid w:val="008E5AF3"/>
    <w:rsid w:val="008F5FA9"/>
    <w:rsid w:val="00913705"/>
    <w:rsid w:val="009142E0"/>
    <w:rsid w:val="009239C8"/>
    <w:rsid w:val="0092421B"/>
    <w:rsid w:val="0093643D"/>
    <w:rsid w:val="009454B2"/>
    <w:rsid w:val="00952F1B"/>
    <w:rsid w:val="009530A2"/>
    <w:rsid w:val="00961C18"/>
    <w:rsid w:val="00972FE2"/>
    <w:rsid w:val="009C1B51"/>
    <w:rsid w:val="009D1FC5"/>
    <w:rsid w:val="009F28DB"/>
    <w:rsid w:val="009F5626"/>
    <w:rsid w:val="00A23E15"/>
    <w:rsid w:val="00A37F9E"/>
    <w:rsid w:val="00A70D51"/>
    <w:rsid w:val="00A71007"/>
    <w:rsid w:val="00A73434"/>
    <w:rsid w:val="00A7451E"/>
    <w:rsid w:val="00A76D95"/>
    <w:rsid w:val="00AA0828"/>
    <w:rsid w:val="00AA0C57"/>
    <w:rsid w:val="00AA43AE"/>
    <w:rsid w:val="00AA75BB"/>
    <w:rsid w:val="00AB151D"/>
    <w:rsid w:val="00AB6BEC"/>
    <w:rsid w:val="00AB74BF"/>
    <w:rsid w:val="00AE021B"/>
    <w:rsid w:val="00AE4E98"/>
    <w:rsid w:val="00B11CE8"/>
    <w:rsid w:val="00B2507B"/>
    <w:rsid w:val="00B52533"/>
    <w:rsid w:val="00B71268"/>
    <w:rsid w:val="00BD7615"/>
    <w:rsid w:val="00BE3F0D"/>
    <w:rsid w:val="00BE668D"/>
    <w:rsid w:val="00C53359"/>
    <w:rsid w:val="00C54611"/>
    <w:rsid w:val="00C605D0"/>
    <w:rsid w:val="00C674D2"/>
    <w:rsid w:val="00C7089F"/>
    <w:rsid w:val="00C85CAF"/>
    <w:rsid w:val="00C87CB5"/>
    <w:rsid w:val="00CB1F86"/>
    <w:rsid w:val="00CC1F19"/>
    <w:rsid w:val="00CE4114"/>
    <w:rsid w:val="00D071D4"/>
    <w:rsid w:val="00D1483D"/>
    <w:rsid w:val="00D3295F"/>
    <w:rsid w:val="00D33DCD"/>
    <w:rsid w:val="00D52311"/>
    <w:rsid w:val="00D771E5"/>
    <w:rsid w:val="00D8624B"/>
    <w:rsid w:val="00DB56CB"/>
    <w:rsid w:val="00DD46F1"/>
    <w:rsid w:val="00DE4EEB"/>
    <w:rsid w:val="00DE5179"/>
    <w:rsid w:val="00E07163"/>
    <w:rsid w:val="00E137DA"/>
    <w:rsid w:val="00E1517D"/>
    <w:rsid w:val="00E25868"/>
    <w:rsid w:val="00E2760E"/>
    <w:rsid w:val="00E27FAE"/>
    <w:rsid w:val="00E50B03"/>
    <w:rsid w:val="00E52446"/>
    <w:rsid w:val="00E761E9"/>
    <w:rsid w:val="00E81024"/>
    <w:rsid w:val="00E83520"/>
    <w:rsid w:val="00EB0B0E"/>
    <w:rsid w:val="00EC6D2A"/>
    <w:rsid w:val="00ED46EF"/>
    <w:rsid w:val="00EE7E93"/>
    <w:rsid w:val="00F10061"/>
    <w:rsid w:val="00F31180"/>
    <w:rsid w:val="00F37200"/>
    <w:rsid w:val="00F573A5"/>
    <w:rsid w:val="00F725BE"/>
    <w:rsid w:val="00F8728F"/>
    <w:rsid w:val="00F950E9"/>
    <w:rsid w:val="00FA0379"/>
    <w:rsid w:val="00FA04C7"/>
    <w:rsid w:val="00FA04F6"/>
    <w:rsid w:val="00FA1DA6"/>
    <w:rsid w:val="00FA52CB"/>
    <w:rsid w:val="00FB7CB1"/>
    <w:rsid w:val="00FB7E54"/>
    <w:rsid w:val="00FD1415"/>
    <w:rsid w:val="00FE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3AE"/>
    <w:pPr>
      <w:suppressAutoHyphens/>
    </w:pPr>
    <w:rPr>
      <w:lang w:eastAsia="ar-SA"/>
    </w:rPr>
  </w:style>
  <w:style w:type="paragraph" w:styleId="12">
    <w:name w:val="heading 1"/>
    <w:basedOn w:val="a0"/>
    <w:next w:val="a0"/>
    <w:link w:val="13"/>
    <w:qFormat/>
    <w:rsid w:val="00AA43AE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paragraph" w:styleId="20">
    <w:name w:val="heading 2"/>
    <w:basedOn w:val="a0"/>
    <w:next w:val="a0"/>
    <w:link w:val="21"/>
    <w:unhideWhenUsed/>
    <w:qFormat/>
    <w:rsid w:val="00E81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01AC6"/>
    <w:pPr>
      <w:keepNext/>
      <w:tabs>
        <w:tab w:val="num" w:pos="0"/>
      </w:tabs>
      <w:suppressAutoHyphens w:val="0"/>
      <w:spacing w:before="240" w:after="180"/>
      <w:outlineLvl w:val="2"/>
    </w:pPr>
    <w:rPr>
      <w:rFonts w:eastAsia="Times New Roman"/>
      <w:b/>
      <w:smallCaps/>
      <w:sz w:val="24"/>
      <w:lang/>
    </w:rPr>
  </w:style>
  <w:style w:type="paragraph" w:styleId="4">
    <w:name w:val="heading 4"/>
    <w:basedOn w:val="a0"/>
    <w:next w:val="a0"/>
    <w:link w:val="40"/>
    <w:qFormat/>
    <w:rsid w:val="00AA43A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1"/>
    <w:link w:val="51"/>
    <w:qFormat/>
    <w:rsid w:val="00101AC6"/>
    <w:pPr>
      <w:keepNext/>
      <w:tabs>
        <w:tab w:val="num" w:pos="0"/>
      </w:tabs>
      <w:suppressAutoHyphens w:val="0"/>
      <w:spacing w:before="240" w:after="180"/>
      <w:outlineLvl w:val="4"/>
    </w:pPr>
    <w:rPr>
      <w:rFonts w:eastAsia="Times New Roman"/>
      <w:b/>
      <w:i/>
      <w:sz w:val="24"/>
      <w:lang/>
    </w:rPr>
  </w:style>
  <w:style w:type="paragraph" w:styleId="6">
    <w:name w:val="heading 6"/>
    <w:basedOn w:val="a0"/>
    <w:next w:val="a1"/>
    <w:link w:val="60"/>
    <w:qFormat/>
    <w:rsid w:val="00101AC6"/>
    <w:pPr>
      <w:keepNext/>
      <w:tabs>
        <w:tab w:val="num" w:pos="0"/>
      </w:tabs>
      <w:suppressAutoHyphens w:val="0"/>
      <w:spacing w:before="240" w:after="180"/>
      <w:outlineLvl w:val="5"/>
    </w:pPr>
    <w:rPr>
      <w:rFonts w:eastAsia="Times New Roman"/>
      <w:i/>
      <w:sz w:val="24"/>
      <w:lang/>
    </w:rPr>
  </w:style>
  <w:style w:type="paragraph" w:styleId="7">
    <w:name w:val="heading 7"/>
    <w:basedOn w:val="a0"/>
    <w:next w:val="a1"/>
    <w:link w:val="70"/>
    <w:qFormat/>
    <w:rsid w:val="00101AC6"/>
    <w:pPr>
      <w:keepNext/>
      <w:tabs>
        <w:tab w:val="num" w:pos="0"/>
      </w:tabs>
      <w:suppressAutoHyphens w:val="0"/>
      <w:spacing w:before="240" w:after="180"/>
      <w:outlineLvl w:val="6"/>
    </w:pPr>
    <w:rPr>
      <w:rFonts w:eastAsia="Times New Roman"/>
      <w:sz w:val="24"/>
      <w:lang/>
    </w:rPr>
  </w:style>
  <w:style w:type="paragraph" w:styleId="8">
    <w:name w:val="heading 8"/>
    <w:basedOn w:val="a0"/>
    <w:next w:val="a1"/>
    <w:link w:val="80"/>
    <w:qFormat/>
    <w:rsid w:val="00101AC6"/>
    <w:pPr>
      <w:keepNext/>
      <w:tabs>
        <w:tab w:val="num" w:pos="0"/>
      </w:tabs>
      <w:suppressAutoHyphens w:val="0"/>
      <w:spacing w:before="240" w:after="180"/>
      <w:outlineLvl w:val="7"/>
    </w:pPr>
    <w:rPr>
      <w:rFonts w:eastAsia="Times New Roman"/>
      <w:sz w:val="28"/>
      <w:lang/>
    </w:rPr>
  </w:style>
  <w:style w:type="paragraph" w:styleId="9">
    <w:name w:val="heading 9"/>
    <w:basedOn w:val="a0"/>
    <w:next w:val="a1"/>
    <w:link w:val="90"/>
    <w:qFormat/>
    <w:rsid w:val="00101AC6"/>
    <w:pPr>
      <w:keepNext/>
      <w:tabs>
        <w:tab w:val="num" w:pos="0"/>
      </w:tabs>
      <w:suppressAutoHyphens w:val="0"/>
      <w:spacing w:before="240" w:after="180"/>
      <w:outlineLvl w:val="8"/>
    </w:pPr>
    <w:rPr>
      <w:rFonts w:eastAsia="Times New Roman"/>
      <w:sz w:val="32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sid w:val="00AA43AE"/>
    <w:rPr>
      <w:rFonts w:ascii="Times New Roman" w:hAnsi="Times New Roman" w:cs="Times New Roman"/>
    </w:rPr>
  </w:style>
  <w:style w:type="character" w:customStyle="1" w:styleId="WW8Num8z0">
    <w:name w:val="WW8Num8z0"/>
    <w:rsid w:val="00AA43AE"/>
    <w:rPr>
      <w:rFonts w:ascii="Times New Roman" w:hAnsi="Times New Roman" w:cs="Times New Roman"/>
    </w:rPr>
  </w:style>
  <w:style w:type="character" w:customStyle="1" w:styleId="WW8Num11z1">
    <w:name w:val="WW8Num11z1"/>
    <w:rsid w:val="00AA43AE"/>
    <w:rPr>
      <w:b w:val="0"/>
    </w:rPr>
  </w:style>
  <w:style w:type="character" w:customStyle="1" w:styleId="WW8Num17z0">
    <w:name w:val="WW8Num17z0"/>
    <w:rsid w:val="00AA43AE"/>
    <w:rPr>
      <w:rFonts w:ascii="Times New Roman" w:hAnsi="Times New Roman" w:cs="Times New Roman"/>
    </w:rPr>
  </w:style>
  <w:style w:type="character" w:customStyle="1" w:styleId="WW8Num20z0">
    <w:name w:val="WW8Num20z0"/>
    <w:rsid w:val="00AA43AE"/>
    <w:rPr>
      <w:rFonts w:ascii="Times New Roman" w:hAnsi="Times New Roman" w:cs="Times New Roman"/>
    </w:rPr>
  </w:style>
  <w:style w:type="character" w:customStyle="1" w:styleId="WW8Num22z0">
    <w:name w:val="WW8Num22z0"/>
    <w:rsid w:val="00AA43AE"/>
    <w:rPr>
      <w:rFonts w:ascii="Times New Roman" w:hAnsi="Times New Roman" w:cs="Times New Roman"/>
    </w:rPr>
  </w:style>
  <w:style w:type="character" w:customStyle="1" w:styleId="WW8Num27z0">
    <w:name w:val="WW8Num27z0"/>
    <w:rsid w:val="00AA43AE"/>
    <w:rPr>
      <w:rFonts w:ascii="Times New Roman" w:hAnsi="Times New Roman" w:cs="Times New Roman"/>
    </w:rPr>
  </w:style>
  <w:style w:type="character" w:customStyle="1" w:styleId="WW8Num29z0">
    <w:name w:val="WW8Num29z0"/>
    <w:rsid w:val="00AA43AE"/>
    <w:rPr>
      <w:rFonts w:ascii="Times New Roman" w:hAnsi="Times New Roman" w:cs="Times New Roman"/>
    </w:rPr>
  </w:style>
  <w:style w:type="character" w:customStyle="1" w:styleId="WW8Num30z0">
    <w:name w:val="WW8Num30z0"/>
    <w:rsid w:val="00AA43AE"/>
    <w:rPr>
      <w:rFonts w:ascii="Times New Roman" w:hAnsi="Times New Roman" w:cs="Times New Roman"/>
    </w:rPr>
  </w:style>
  <w:style w:type="character" w:customStyle="1" w:styleId="WW8Num31z0">
    <w:name w:val="WW8Num31z0"/>
    <w:rsid w:val="00AA43AE"/>
    <w:rPr>
      <w:rFonts w:ascii="Symbol" w:hAnsi="Symbol"/>
    </w:rPr>
  </w:style>
  <w:style w:type="character" w:customStyle="1" w:styleId="WW8Num31z1">
    <w:name w:val="WW8Num31z1"/>
    <w:rsid w:val="00AA43AE"/>
    <w:rPr>
      <w:rFonts w:ascii="Courier New" w:hAnsi="Courier New" w:cs="Courier New"/>
    </w:rPr>
  </w:style>
  <w:style w:type="character" w:customStyle="1" w:styleId="WW8Num31z2">
    <w:name w:val="WW8Num31z2"/>
    <w:rsid w:val="00AA43AE"/>
    <w:rPr>
      <w:rFonts w:ascii="Wingdings" w:hAnsi="Wingdings"/>
    </w:rPr>
  </w:style>
  <w:style w:type="character" w:customStyle="1" w:styleId="WW8Num32z0">
    <w:name w:val="WW8Num32z0"/>
    <w:rsid w:val="00AA43AE"/>
    <w:rPr>
      <w:rFonts w:ascii="Times New Roman" w:hAnsi="Times New Roman" w:cs="Times New Roman"/>
    </w:rPr>
  </w:style>
  <w:style w:type="character" w:customStyle="1" w:styleId="WW8Num33z0">
    <w:name w:val="WW8Num33z0"/>
    <w:rsid w:val="00AA43AE"/>
    <w:rPr>
      <w:rFonts w:ascii="Times New Roman" w:hAnsi="Times New Roman" w:cs="Times New Roman"/>
    </w:rPr>
  </w:style>
  <w:style w:type="character" w:customStyle="1" w:styleId="WW8NumSt9z0">
    <w:name w:val="WW8NumSt9z0"/>
    <w:rsid w:val="00AA43AE"/>
    <w:rPr>
      <w:rFonts w:ascii="Times New Roman" w:hAnsi="Times New Roman" w:cs="Times New Roman"/>
    </w:rPr>
  </w:style>
  <w:style w:type="character" w:customStyle="1" w:styleId="WW8NumSt10z0">
    <w:name w:val="WW8NumSt10z0"/>
    <w:rsid w:val="00AA43AE"/>
    <w:rPr>
      <w:rFonts w:ascii="Times New Roman" w:hAnsi="Times New Roman" w:cs="Times New Roman"/>
    </w:rPr>
  </w:style>
  <w:style w:type="character" w:customStyle="1" w:styleId="WW8NumSt13z0">
    <w:name w:val="WW8NumSt13z0"/>
    <w:rsid w:val="00AA43AE"/>
    <w:rPr>
      <w:rFonts w:ascii="Times New Roman" w:hAnsi="Times New Roman" w:cs="Times New Roman"/>
    </w:rPr>
  </w:style>
  <w:style w:type="character" w:customStyle="1" w:styleId="WW8NumSt16z0">
    <w:name w:val="WW8NumSt16z0"/>
    <w:rsid w:val="00AA43AE"/>
    <w:rPr>
      <w:rFonts w:ascii="Times New Roman" w:hAnsi="Times New Roman" w:cs="Times New Roman"/>
    </w:rPr>
  </w:style>
  <w:style w:type="character" w:customStyle="1" w:styleId="WW8NumSt17z0">
    <w:name w:val="WW8NumSt17z0"/>
    <w:rsid w:val="00AA43AE"/>
    <w:rPr>
      <w:rFonts w:ascii="Times New Roman" w:hAnsi="Times New Roman"/>
    </w:rPr>
  </w:style>
  <w:style w:type="character" w:customStyle="1" w:styleId="WW8NumSt18z0">
    <w:name w:val="WW8NumSt18z0"/>
    <w:rsid w:val="00AA43AE"/>
    <w:rPr>
      <w:rFonts w:ascii="Times New Roman" w:hAnsi="Times New Roman"/>
    </w:rPr>
  </w:style>
  <w:style w:type="character" w:customStyle="1" w:styleId="WW8NumSt19z0">
    <w:name w:val="WW8NumSt19z0"/>
    <w:rsid w:val="00AA43AE"/>
    <w:rPr>
      <w:rFonts w:ascii="Times New Roman" w:hAnsi="Times New Roman"/>
    </w:rPr>
  </w:style>
  <w:style w:type="character" w:customStyle="1" w:styleId="WW8NumSt20z0">
    <w:name w:val="WW8NumSt20z0"/>
    <w:rsid w:val="00AA43AE"/>
    <w:rPr>
      <w:rFonts w:ascii="Times New Roman" w:hAnsi="Times New Roman"/>
    </w:rPr>
  </w:style>
  <w:style w:type="character" w:customStyle="1" w:styleId="WW8NumSt21z0">
    <w:name w:val="WW8NumSt21z0"/>
    <w:rsid w:val="00AA43AE"/>
    <w:rPr>
      <w:rFonts w:ascii="Times New Roman" w:hAnsi="Times New Roman"/>
    </w:rPr>
  </w:style>
  <w:style w:type="character" w:customStyle="1" w:styleId="WW8NumSt22z0">
    <w:name w:val="WW8NumSt22z0"/>
    <w:rsid w:val="00AA43AE"/>
    <w:rPr>
      <w:rFonts w:ascii="Times New Roman" w:hAnsi="Times New Roman"/>
    </w:rPr>
  </w:style>
  <w:style w:type="character" w:customStyle="1" w:styleId="WW8NumSt23z0">
    <w:name w:val="WW8NumSt23z0"/>
    <w:rsid w:val="00AA43AE"/>
    <w:rPr>
      <w:rFonts w:ascii="Times New Roman" w:hAnsi="Times New Roman"/>
    </w:rPr>
  </w:style>
  <w:style w:type="character" w:customStyle="1" w:styleId="WW8NumSt24z0">
    <w:name w:val="WW8NumSt24z0"/>
    <w:rsid w:val="00AA43AE"/>
    <w:rPr>
      <w:rFonts w:ascii="Times New Roman" w:hAnsi="Times New Roman"/>
    </w:rPr>
  </w:style>
  <w:style w:type="character" w:customStyle="1" w:styleId="WW8NumSt28z0">
    <w:name w:val="WW8NumSt28z0"/>
    <w:rsid w:val="00AA43AE"/>
    <w:rPr>
      <w:rFonts w:ascii="Times New Roman" w:hAnsi="Times New Roman"/>
    </w:rPr>
  </w:style>
  <w:style w:type="character" w:customStyle="1" w:styleId="WW8NumSt30z0">
    <w:name w:val="WW8NumSt30z0"/>
    <w:rsid w:val="00AA43AE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AA43AE"/>
  </w:style>
  <w:style w:type="character" w:styleId="a5">
    <w:name w:val="page number"/>
    <w:basedOn w:val="14"/>
    <w:rsid w:val="00AA43AE"/>
  </w:style>
  <w:style w:type="character" w:customStyle="1" w:styleId="a6">
    <w:name w:val="Знак Знак"/>
    <w:rsid w:val="00AA43AE"/>
    <w:rPr>
      <w:rFonts w:ascii="Arial" w:hAnsi="Arial"/>
      <w:sz w:val="24"/>
    </w:rPr>
  </w:style>
  <w:style w:type="character" w:customStyle="1" w:styleId="FontStyle15">
    <w:name w:val="Font Style15"/>
    <w:rsid w:val="00AA43A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A43AE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нак Знак1"/>
    <w:basedOn w:val="14"/>
    <w:rsid w:val="00AA43AE"/>
  </w:style>
  <w:style w:type="character" w:customStyle="1" w:styleId="FontStyle28">
    <w:name w:val="Font Style28"/>
    <w:rsid w:val="00AA43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AA43A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A43AE"/>
    <w:rPr>
      <w:rFonts w:ascii="Times New Roman" w:hAnsi="Times New Roman" w:cs="Times New Roman"/>
      <w:b/>
      <w:bCs/>
      <w:sz w:val="18"/>
      <w:szCs w:val="18"/>
    </w:rPr>
  </w:style>
  <w:style w:type="paragraph" w:customStyle="1" w:styleId="a7">
    <w:name w:val="Заголовок"/>
    <w:basedOn w:val="a0"/>
    <w:next w:val="a1"/>
    <w:rsid w:val="00AA43AE"/>
    <w:pPr>
      <w:jc w:val="center"/>
    </w:pPr>
    <w:rPr>
      <w:b/>
      <w:sz w:val="28"/>
    </w:rPr>
  </w:style>
  <w:style w:type="paragraph" w:styleId="a1">
    <w:name w:val="Body Text"/>
    <w:basedOn w:val="a0"/>
    <w:link w:val="a8"/>
    <w:uiPriority w:val="99"/>
    <w:rsid w:val="00AA43AE"/>
    <w:pPr>
      <w:jc w:val="center"/>
    </w:pPr>
    <w:rPr>
      <w:sz w:val="28"/>
    </w:rPr>
  </w:style>
  <w:style w:type="paragraph" w:styleId="a9">
    <w:name w:val="List"/>
    <w:basedOn w:val="a1"/>
    <w:rsid w:val="00AA43AE"/>
    <w:rPr>
      <w:rFonts w:cs="Mangal"/>
    </w:rPr>
  </w:style>
  <w:style w:type="paragraph" w:customStyle="1" w:styleId="16">
    <w:name w:val="Название1"/>
    <w:basedOn w:val="a0"/>
    <w:rsid w:val="00AA43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0"/>
    <w:rsid w:val="00AA43AE"/>
    <w:pPr>
      <w:suppressLineNumbers/>
    </w:pPr>
    <w:rPr>
      <w:rFonts w:cs="Mangal"/>
    </w:rPr>
  </w:style>
  <w:style w:type="paragraph" w:styleId="aa">
    <w:name w:val="Body Text Indent"/>
    <w:basedOn w:val="a0"/>
    <w:link w:val="ab"/>
    <w:rsid w:val="00AA43AE"/>
    <w:pPr>
      <w:ind w:firstLine="284"/>
      <w:jc w:val="both"/>
    </w:pPr>
    <w:rPr>
      <w:sz w:val="28"/>
    </w:rPr>
  </w:style>
  <w:style w:type="paragraph" w:customStyle="1" w:styleId="210">
    <w:name w:val="Основной текст 21"/>
    <w:basedOn w:val="a0"/>
    <w:rsid w:val="00AA43AE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AA43AE"/>
    <w:pPr>
      <w:ind w:hanging="360"/>
      <w:jc w:val="both"/>
    </w:pPr>
    <w:rPr>
      <w:sz w:val="28"/>
      <w:lang w:val="en-US"/>
    </w:rPr>
  </w:style>
  <w:style w:type="paragraph" w:styleId="ac">
    <w:name w:val="header"/>
    <w:basedOn w:val="a0"/>
    <w:link w:val="ad"/>
    <w:uiPriority w:val="99"/>
    <w:rsid w:val="00AA43AE"/>
    <w:pPr>
      <w:tabs>
        <w:tab w:val="center" w:pos="4153"/>
        <w:tab w:val="right" w:pos="8306"/>
      </w:tabs>
    </w:pPr>
  </w:style>
  <w:style w:type="paragraph" w:styleId="ae">
    <w:name w:val="footer"/>
    <w:basedOn w:val="a0"/>
    <w:link w:val="af"/>
    <w:uiPriority w:val="99"/>
    <w:rsid w:val="00AA43AE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0"/>
    <w:rsid w:val="00AA43AE"/>
    <w:pPr>
      <w:tabs>
        <w:tab w:val="left" w:pos="142"/>
      </w:tabs>
      <w:ind w:left="-360"/>
      <w:jc w:val="both"/>
    </w:pPr>
    <w:rPr>
      <w:sz w:val="28"/>
    </w:rPr>
  </w:style>
  <w:style w:type="paragraph" w:customStyle="1" w:styleId="ConsPlusNormal">
    <w:name w:val="ConsPlusNormal"/>
    <w:link w:val="ConsPlusNormal0"/>
    <w:rsid w:val="00AA43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0"/>
    <w:uiPriority w:val="99"/>
    <w:rsid w:val="00AA43A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Subtitle"/>
    <w:basedOn w:val="a0"/>
    <w:next w:val="a1"/>
    <w:qFormat/>
    <w:rsid w:val="00AA43AE"/>
    <w:pPr>
      <w:spacing w:after="60"/>
      <w:jc w:val="center"/>
    </w:pPr>
    <w:rPr>
      <w:rFonts w:ascii="Arial" w:hAnsi="Arial"/>
      <w:sz w:val="24"/>
    </w:rPr>
  </w:style>
  <w:style w:type="paragraph" w:customStyle="1" w:styleId="ConsPlusNonformat">
    <w:name w:val="ConsPlusNonformat"/>
    <w:rsid w:val="00AA43AE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AA43A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Style3">
    <w:name w:val="Style3"/>
    <w:basedOn w:val="a0"/>
    <w:rsid w:val="00AA43AE"/>
    <w:pPr>
      <w:widowControl w:val="0"/>
      <w:autoSpaceDE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AA43AE"/>
    <w:pPr>
      <w:widowControl w:val="0"/>
      <w:autoSpaceDE w:val="0"/>
      <w:jc w:val="center"/>
    </w:pPr>
    <w:rPr>
      <w:sz w:val="24"/>
      <w:szCs w:val="24"/>
    </w:rPr>
  </w:style>
  <w:style w:type="paragraph" w:customStyle="1" w:styleId="Style2">
    <w:name w:val="Style2"/>
    <w:basedOn w:val="a0"/>
    <w:rsid w:val="00AA43AE"/>
    <w:pPr>
      <w:widowControl w:val="0"/>
      <w:autoSpaceDE w:val="0"/>
      <w:spacing w:line="317" w:lineRule="exact"/>
      <w:ind w:firstLine="994"/>
    </w:pPr>
    <w:rPr>
      <w:sz w:val="24"/>
      <w:szCs w:val="24"/>
    </w:rPr>
  </w:style>
  <w:style w:type="paragraph" w:customStyle="1" w:styleId="Style4">
    <w:name w:val="Style4"/>
    <w:basedOn w:val="a0"/>
    <w:rsid w:val="00AA43AE"/>
    <w:pPr>
      <w:widowControl w:val="0"/>
      <w:autoSpaceDE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AA43AE"/>
    <w:pPr>
      <w:widowControl w:val="0"/>
      <w:autoSpaceDE w:val="0"/>
      <w:spacing w:line="322" w:lineRule="exact"/>
    </w:pPr>
    <w:rPr>
      <w:sz w:val="24"/>
      <w:szCs w:val="24"/>
    </w:rPr>
  </w:style>
  <w:style w:type="paragraph" w:customStyle="1" w:styleId="Style1">
    <w:name w:val="Style1"/>
    <w:basedOn w:val="a0"/>
    <w:rsid w:val="00AA43AE"/>
    <w:pPr>
      <w:widowControl w:val="0"/>
      <w:autoSpaceDE w:val="0"/>
      <w:spacing w:line="322" w:lineRule="exact"/>
      <w:ind w:firstLine="264"/>
    </w:pPr>
    <w:rPr>
      <w:sz w:val="24"/>
      <w:szCs w:val="24"/>
    </w:rPr>
  </w:style>
  <w:style w:type="paragraph" w:customStyle="1" w:styleId="Style5">
    <w:name w:val="Style5"/>
    <w:basedOn w:val="a0"/>
    <w:rsid w:val="00AA43AE"/>
    <w:pPr>
      <w:widowControl w:val="0"/>
      <w:autoSpaceDE w:val="0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AA43AE"/>
    <w:pPr>
      <w:widowControl w:val="0"/>
      <w:autoSpaceDE w:val="0"/>
      <w:spacing w:line="326" w:lineRule="exact"/>
      <w:ind w:firstLine="542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AA43AE"/>
    <w:pPr>
      <w:ind w:left="708"/>
    </w:pPr>
  </w:style>
  <w:style w:type="paragraph" w:customStyle="1" w:styleId="ConsPlusTitle">
    <w:name w:val="ConsPlusTitle"/>
    <w:uiPriority w:val="99"/>
    <w:rsid w:val="00AA43A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8">
    <w:name w:val="Схема документа1"/>
    <w:basedOn w:val="a0"/>
    <w:rsid w:val="00AA43AE"/>
    <w:pPr>
      <w:shd w:val="clear" w:color="auto" w:fill="000080"/>
    </w:pPr>
    <w:rPr>
      <w:rFonts w:ascii="Tahoma" w:hAnsi="Tahoma" w:cs="Tahoma"/>
    </w:rPr>
  </w:style>
  <w:style w:type="paragraph" w:customStyle="1" w:styleId="af3">
    <w:name w:val="Содержимое таблицы"/>
    <w:basedOn w:val="a0"/>
    <w:rsid w:val="00AA43AE"/>
    <w:pPr>
      <w:widowControl w:val="0"/>
      <w:suppressLineNumbers/>
    </w:pPr>
    <w:rPr>
      <w:kern w:val="1"/>
      <w:sz w:val="24"/>
      <w:szCs w:val="24"/>
    </w:rPr>
  </w:style>
  <w:style w:type="paragraph" w:customStyle="1" w:styleId="af4">
    <w:name w:val="Заголовок таблицы"/>
    <w:basedOn w:val="af3"/>
    <w:rsid w:val="00AA43AE"/>
    <w:pPr>
      <w:jc w:val="center"/>
    </w:pPr>
    <w:rPr>
      <w:b/>
      <w:bCs/>
    </w:rPr>
  </w:style>
  <w:style w:type="character" w:customStyle="1" w:styleId="21">
    <w:name w:val="Заголовок 2 Знак"/>
    <w:link w:val="20"/>
    <w:rsid w:val="00E810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2">
    <w:name w:val="Body Text 3"/>
    <w:basedOn w:val="a0"/>
    <w:link w:val="33"/>
    <w:uiPriority w:val="99"/>
    <w:rsid w:val="00321768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21768"/>
    <w:rPr>
      <w:sz w:val="16"/>
      <w:szCs w:val="16"/>
    </w:rPr>
  </w:style>
  <w:style w:type="paragraph" w:customStyle="1" w:styleId="19">
    <w:name w:val="Абзац списка1"/>
    <w:basedOn w:val="a0"/>
    <w:rsid w:val="00AA75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Title">
    <w:name w:val="ConsTitle"/>
    <w:rsid w:val="00AA75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ing">
    <w:name w:val="Heading"/>
    <w:rsid w:val="00AA75B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EC6D2A"/>
    <w:rPr>
      <w:lang w:eastAsia="ar-SA"/>
    </w:rPr>
  </w:style>
  <w:style w:type="character" w:styleId="af5">
    <w:name w:val="line number"/>
    <w:uiPriority w:val="99"/>
    <w:semiHidden/>
    <w:unhideWhenUsed/>
    <w:rsid w:val="00B2507B"/>
  </w:style>
  <w:style w:type="paragraph" w:styleId="af6">
    <w:name w:val="Balloon Text"/>
    <w:basedOn w:val="a0"/>
    <w:link w:val="af7"/>
    <w:uiPriority w:val="99"/>
    <w:semiHidden/>
    <w:unhideWhenUsed/>
    <w:rsid w:val="00B2507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507B"/>
    <w:rPr>
      <w:rFonts w:ascii="Tahoma" w:hAnsi="Tahoma" w:cs="Tahoma"/>
      <w:sz w:val="16"/>
      <w:szCs w:val="16"/>
      <w:lang w:eastAsia="ar-SA"/>
    </w:rPr>
  </w:style>
  <w:style w:type="paragraph" w:customStyle="1" w:styleId="af8">
    <w:name w:val="Знак Знак Знак Знак Знак Знак Знак"/>
    <w:basedOn w:val="a0"/>
    <w:uiPriority w:val="99"/>
    <w:rsid w:val="00F725BE"/>
    <w:pPr>
      <w:suppressAutoHyphens w:val="0"/>
    </w:pPr>
    <w:rPr>
      <w:rFonts w:ascii="Verdana" w:hAnsi="Verdana" w:cs="Verdana"/>
      <w:sz w:val="24"/>
      <w:szCs w:val="24"/>
      <w:lang w:eastAsia="en-US"/>
    </w:rPr>
  </w:style>
  <w:style w:type="paragraph" w:customStyle="1" w:styleId="1">
    <w:name w:val="марк список 1"/>
    <w:basedOn w:val="a0"/>
    <w:uiPriority w:val="99"/>
    <w:rsid w:val="00F725BE"/>
    <w:pPr>
      <w:numPr>
        <w:numId w:val="7"/>
      </w:numPr>
      <w:suppressAutoHyphens w:val="0"/>
      <w:adjustRightInd w:val="0"/>
      <w:spacing w:before="120" w:after="120" w:line="360" w:lineRule="atLeast"/>
      <w:jc w:val="both"/>
      <w:textAlignment w:val="baseline"/>
    </w:pPr>
    <w:rPr>
      <w:sz w:val="24"/>
      <w:szCs w:val="24"/>
      <w:lang w:eastAsia="en-US"/>
    </w:rPr>
  </w:style>
  <w:style w:type="paragraph" w:customStyle="1" w:styleId="11">
    <w:name w:val="нум список 1"/>
    <w:basedOn w:val="1"/>
    <w:uiPriority w:val="99"/>
    <w:rsid w:val="00F725BE"/>
    <w:pPr>
      <w:numPr>
        <w:numId w:val="6"/>
      </w:numPr>
    </w:pPr>
  </w:style>
  <w:style w:type="table" w:styleId="af9">
    <w:name w:val="Table Grid"/>
    <w:basedOn w:val="a3"/>
    <w:uiPriority w:val="99"/>
    <w:rsid w:val="00F7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"/>
    <w:basedOn w:val="a0"/>
    <w:uiPriority w:val="99"/>
    <w:rsid w:val="00F725BE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Прижатый влево"/>
    <w:basedOn w:val="a0"/>
    <w:next w:val="a0"/>
    <w:rsid w:val="00F725BE"/>
    <w:pPr>
      <w:suppressAutoHyphens w:val="0"/>
      <w:autoSpaceDE w:val="0"/>
      <w:autoSpaceDN w:val="0"/>
      <w:adjustRightInd w:val="0"/>
    </w:pPr>
    <w:rPr>
      <w:sz w:val="22"/>
      <w:szCs w:val="22"/>
      <w:lang w:eastAsia="ru-RU"/>
    </w:rPr>
  </w:style>
  <w:style w:type="character" w:customStyle="1" w:styleId="af">
    <w:name w:val="Нижний колонтитул Знак"/>
    <w:link w:val="ae"/>
    <w:uiPriority w:val="99"/>
    <w:rsid w:val="00F725BE"/>
    <w:rPr>
      <w:lang w:eastAsia="ar-SA"/>
    </w:rPr>
  </w:style>
  <w:style w:type="character" w:styleId="afb">
    <w:name w:val="Hyperlink"/>
    <w:uiPriority w:val="99"/>
    <w:unhideWhenUsed/>
    <w:rsid w:val="00F725BE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F725BE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2">
    <w:name w:val="Body Text 2"/>
    <w:basedOn w:val="a0"/>
    <w:link w:val="23"/>
    <w:rsid w:val="00F725BE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  <w:style w:type="character" w:customStyle="1" w:styleId="23">
    <w:name w:val="Основной текст 2 Знак"/>
    <w:link w:val="22"/>
    <w:rsid w:val="00F725BE"/>
    <w:rPr>
      <w:rFonts w:eastAsia="Andale Sans UI"/>
      <w:kern w:val="1"/>
      <w:sz w:val="24"/>
      <w:szCs w:val="24"/>
    </w:rPr>
  </w:style>
  <w:style w:type="character" w:customStyle="1" w:styleId="a8">
    <w:name w:val="Основной текст Знак"/>
    <w:link w:val="a1"/>
    <w:uiPriority w:val="99"/>
    <w:rsid w:val="00F725BE"/>
    <w:rPr>
      <w:sz w:val="28"/>
      <w:lang w:eastAsia="ar-SA"/>
    </w:rPr>
  </w:style>
  <w:style w:type="numbering" w:customStyle="1" w:styleId="1b">
    <w:name w:val="Нет списка1"/>
    <w:next w:val="a4"/>
    <w:uiPriority w:val="99"/>
    <w:semiHidden/>
    <w:unhideWhenUsed/>
    <w:rsid w:val="00F725BE"/>
  </w:style>
  <w:style w:type="table" w:customStyle="1" w:styleId="1c">
    <w:name w:val="Сетка таблицы1"/>
    <w:basedOn w:val="a3"/>
    <w:next w:val="af9"/>
    <w:uiPriority w:val="59"/>
    <w:rsid w:val="00276E6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01AC6"/>
    <w:rPr>
      <w:rFonts w:eastAsia="Times New Roman"/>
      <w:b/>
      <w:smallCaps/>
      <w:sz w:val="24"/>
      <w:lang/>
    </w:rPr>
  </w:style>
  <w:style w:type="character" w:customStyle="1" w:styleId="51">
    <w:name w:val="Заголовок 5 Знак"/>
    <w:link w:val="50"/>
    <w:rsid w:val="00101AC6"/>
    <w:rPr>
      <w:rFonts w:eastAsia="Times New Roman"/>
      <w:b/>
      <w:i/>
      <w:sz w:val="24"/>
      <w:lang/>
    </w:rPr>
  </w:style>
  <w:style w:type="character" w:customStyle="1" w:styleId="60">
    <w:name w:val="Заголовок 6 Знак"/>
    <w:link w:val="6"/>
    <w:rsid w:val="00101AC6"/>
    <w:rPr>
      <w:rFonts w:eastAsia="Times New Roman"/>
      <w:i/>
      <w:sz w:val="24"/>
      <w:lang/>
    </w:rPr>
  </w:style>
  <w:style w:type="character" w:customStyle="1" w:styleId="70">
    <w:name w:val="Заголовок 7 Знак"/>
    <w:link w:val="7"/>
    <w:rsid w:val="00101AC6"/>
    <w:rPr>
      <w:rFonts w:eastAsia="Times New Roman"/>
      <w:sz w:val="24"/>
      <w:lang/>
    </w:rPr>
  </w:style>
  <w:style w:type="character" w:customStyle="1" w:styleId="80">
    <w:name w:val="Заголовок 8 Знак"/>
    <w:link w:val="8"/>
    <w:rsid w:val="00101AC6"/>
    <w:rPr>
      <w:rFonts w:eastAsia="Times New Roman"/>
      <w:sz w:val="28"/>
      <w:lang/>
    </w:rPr>
  </w:style>
  <w:style w:type="character" w:customStyle="1" w:styleId="90">
    <w:name w:val="Заголовок 9 Знак"/>
    <w:link w:val="9"/>
    <w:rsid w:val="00101AC6"/>
    <w:rPr>
      <w:rFonts w:eastAsia="Times New Roman"/>
      <w:sz w:val="32"/>
      <w:lang/>
    </w:rPr>
  </w:style>
  <w:style w:type="numbering" w:customStyle="1" w:styleId="24">
    <w:name w:val="Нет списка2"/>
    <w:next w:val="a4"/>
    <w:uiPriority w:val="99"/>
    <w:semiHidden/>
    <w:unhideWhenUsed/>
    <w:rsid w:val="00101AC6"/>
  </w:style>
  <w:style w:type="character" w:customStyle="1" w:styleId="afd">
    <w:name w:val="Гипертекстовая ссылка"/>
    <w:uiPriority w:val="99"/>
    <w:rsid w:val="00101AC6"/>
    <w:rPr>
      <w:color w:val="008000"/>
    </w:rPr>
  </w:style>
  <w:style w:type="paragraph" w:customStyle="1" w:styleId="afe">
    <w:name w:val="Нормальный (таблица)"/>
    <w:basedOn w:val="a0"/>
    <w:next w:val="a0"/>
    <w:rsid w:val="00101AC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0">
    <w:name w:val="Font Style20"/>
    <w:rsid w:val="00101AC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101AC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101AC6"/>
    <w:pPr>
      <w:widowControl w:val="0"/>
      <w:suppressAutoHyphens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3">
    <w:name w:val="Style13"/>
    <w:basedOn w:val="a0"/>
    <w:rsid w:val="00101AC6"/>
    <w:pPr>
      <w:widowControl w:val="0"/>
      <w:suppressAutoHyphens w:val="0"/>
      <w:autoSpaceDE w:val="0"/>
      <w:autoSpaceDN w:val="0"/>
      <w:adjustRightInd w:val="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4">
    <w:name w:val="Style14"/>
    <w:basedOn w:val="a0"/>
    <w:rsid w:val="00101AC6"/>
    <w:pPr>
      <w:widowControl w:val="0"/>
      <w:suppressAutoHyphens w:val="0"/>
      <w:autoSpaceDE w:val="0"/>
      <w:autoSpaceDN w:val="0"/>
      <w:adjustRightInd w:val="0"/>
      <w:spacing w:line="333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rsid w:val="00101AC6"/>
    <w:pPr>
      <w:widowControl w:val="0"/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rsid w:val="00101AC6"/>
    <w:pPr>
      <w:widowControl w:val="0"/>
      <w:suppressAutoHyphens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0"/>
    <w:rsid w:val="00101AC6"/>
    <w:pPr>
      <w:widowControl w:val="0"/>
      <w:suppressAutoHyphens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0"/>
    <w:rsid w:val="00101AC6"/>
    <w:pPr>
      <w:widowControl w:val="0"/>
      <w:suppressAutoHyphens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7">
    <w:name w:val="Style17"/>
    <w:basedOn w:val="a0"/>
    <w:rsid w:val="00101AC6"/>
    <w:pPr>
      <w:widowControl w:val="0"/>
      <w:suppressAutoHyphens w:val="0"/>
      <w:autoSpaceDE w:val="0"/>
      <w:autoSpaceDN w:val="0"/>
      <w:adjustRightInd w:val="0"/>
      <w:spacing w:line="322" w:lineRule="exact"/>
      <w:ind w:firstLine="878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AC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b">
    <w:name w:val="Основной текст с отступом Знак"/>
    <w:link w:val="aa"/>
    <w:rsid w:val="00101AC6"/>
    <w:rPr>
      <w:sz w:val="28"/>
      <w:lang w:eastAsia="ar-SA"/>
    </w:rPr>
  </w:style>
  <w:style w:type="paragraph" w:styleId="25">
    <w:name w:val="Body Text Indent 2"/>
    <w:basedOn w:val="a0"/>
    <w:link w:val="26"/>
    <w:semiHidden/>
    <w:rsid w:val="00101AC6"/>
    <w:pPr>
      <w:suppressAutoHyphens w:val="0"/>
      <w:ind w:right="4" w:firstLine="708"/>
      <w:jc w:val="both"/>
    </w:pPr>
    <w:rPr>
      <w:rFonts w:eastAsia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101AC6"/>
    <w:rPr>
      <w:rFonts w:eastAsia="Times New Roman"/>
      <w:sz w:val="28"/>
      <w:szCs w:val="24"/>
      <w:lang w:eastAsia="ru-RU"/>
    </w:rPr>
  </w:style>
  <w:style w:type="table" w:customStyle="1" w:styleId="27">
    <w:name w:val="Сетка таблицы2"/>
    <w:basedOn w:val="a3"/>
    <w:next w:val="af9"/>
    <w:uiPriority w:val="59"/>
    <w:rsid w:val="00101AC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01AC6"/>
  </w:style>
  <w:style w:type="character" w:styleId="aff">
    <w:name w:val="Strong"/>
    <w:qFormat/>
    <w:rsid w:val="00101AC6"/>
    <w:rPr>
      <w:b/>
      <w:bCs/>
    </w:rPr>
  </w:style>
  <w:style w:type="paragraph" w:customStyle="1" w:styleId="aff0">
    <w:name w:val="Отчетный"/>
    <w:basedOn w:val="a0"/>
    <w:rsid w:val="00101AC6"/>
    <w:pPr>
      <w:suppressAutoHyphens w:val="0"/>
      <w:spacing w:after="120" w:line="360" w:lineRule="auto"/>
      <w:ind w:firstLine="720"/>
      <w:jc w:val="both"/>
    </w:pPr>
    <w:rPr>
      <w:rFonts w:eastAsia="Times New Roman"/>
      <w:sz w:val="26"/>
      <w:lang w:eastAsia="ru-RU"/>
    </w:rPr>
  </w:style>
  <w:style w:type="paragraph" w:customStyle="1" w:styleId="BodyText21">
    <w:name w:val="Body Text 21"/>
    <w:basedOn w:val="a0"/>
    <w:rsid w:val="00101AC6"/>
    <w:pPr>
      <w:suppressAutoHyphens w:val="0"/>
      <w:jc w:val="both"/>
    </w:pPr>
    <w:rPr>
      <w:rFonts w:eastAsia="Times New Roman"/>
      <w:sz w:val="24"/>
      <w:szCs w:val="24"/>
      <w:lang w:eastAsia="ru-RU"/>
    </w:rPr>
  </w:style>
  <w:style w:type="character" w:styleId="aff1">
    <w:name w:val="FollowedHyperlink"/>
    <w:uiPriority w:val="99"/>
    <w:semiHidden/>
    <w:unhideWhenUsed/>
    <w:rsid w:val="00101AC6"/>
    <w:rPr>
      <w:color w:val="800080"/>
      <w:u w:val="single"/>
    </w:rPr>
  </w:style>
  <w:style w:type="paragraph" w:styleId="aff2">
    <w:name w:val="No Spacing"/>
    <w:qFormat/>
    <w:rsid w:val="00101AC6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10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101AC6"/>
    <w:rPr>
      <w:rFonts w:ascii="Courier New" w:eastAsia="Times New Roman" w:hAnsi="Courier New" w:cs="Courier New"/>
      <w:lang w:eastAsia="ru-RU"/>
    </w:rPr>
  </w:style>
  <w:style w:type="character" w:customStyle="1" w:styleId="13">
    <w:name w:val="Заголовок 1 Знак"/>
    <w:link w:val="12"/>
    <w:rsid w:val="00101AC6"/>
    <w:rPr>
      <w:b/>
      <w:bCs/>
      <w:sz w:val="28"/>
      <w:lang w:eastAsia="ar-SA"/>
    </w:rPr>
  </w:style>
  <w:style w:type="numbering" w:customStyle="1" w:styleId="110">
    <w:name w:val="Нет списка11"/>
    <w:next w:val="a4"/>
    <w:semiHidden/>
    <w:unhideWhenUsed/>
    <w:rsid w:val="00101AC6"/>
  </w:style>
  <w:style w:type="numbering" w:customStyle="1" w:styleId="111">
    <w:name w:val="Нет списка111"/>
    <w:next w:val="a4"/>
    <w:semiHidden/>
    <w:unhideWhenUsed/>
    <w:rsid w:val="00101AC6"/>
  </w:style>
  <w:style w:type="character" w:customStyle="1" w:styleId="130">
    <w:name w:val="Знак Знак13"/>
    <w:semiHidden/>
    <w:rsid w:val="00101AC6"/>
    <w:rPr>
      <w:sz w:val="28"/>
      <w:lang w:bidi="ar-SA"/>
    </w:rPr>
  </w:style>
  <w:style w:type="character" w:customStyle="1" w:styleId="120">
    <w:name w:val="Знак Знак12"/>
    <w:semiHidden/>
    <w:rsid w:val="00101AC6"/>
    <w:rPr>
      <w:sz w:val="32"/>
      <w:lang w:bidi="ar-SA"/>
    </w:rPr>
  </w:style>
  <w:style w:type="character" w:customStyle="1" w:styleId="112">
    <w:name w:val="Знак Знак11"/>
    <w:semiHidden/>
    <w:rsid w:val="00101AC6"/>
    <w:rPr>
      <w:sz w:val="32"/>
      <w:lang w:bidi="ar-SA"/>
    </w:rPr>
  </w:style>
  <w:style w:type="character" w:customStyle="1" w:styleId="100">
    <w:name w:val="Знак Знак10"/>
    <w:semiHidden/>
    <w:rsid w:val="00101AC6"/>
    <w:rPr>
      <w:sz w:val="28"/>
      <w:lang w:bidi="ar-SA"/>
    </w:rPr>
  </w:style>
  <w:style w:type="character" w:customStyle="1" w:styleId="91">
    <w:name w:val="Знак Знак9"/>
    <w:semiHidden/>
    <w:rsid w:val="00101AC6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101AC6"/>
    <w:rPr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5"/>
    <w:semiHidden/>
    <w:rsid w:val="00101AC6"/>
    <w:rPr>
      <w:color w:val="FF0000"/>
      <w:sz w:val="28"/>
    </w:rPr>
  </w:style>
  <w:style w:type="paragraph" w:styleId="35">
    <w:name w:val="Body Text Indent 3"/>
    <w:basedOn w:val="a0"/>
    <w:link w:val="34"/>
    <w:semiHidden/>
    <w:rsid w:val="00101AC6"/>
    <w:pPr>
      <w:suppressAutoHyphens w:val="0"/>
      <w:ind w:firstLine="720"/>
      <w:jc w:val="both"/>
    </w:pPr>
    <w:rPr>
      <w:color w:val="FF0000"/>
      <w:sz w:val="28"/>
      <w:lang w:eastAsia="zh-CN"/>
    </w:rPr>
  </w:style>
  <w:style w:type="character" w:customStyle="1" w:styleId="311">
    <w:name w:val="Основной текст с отступом 3 Знак1"/>
    <w:semiHidden/>
    <w:rsid w:val="00101AC6"/>
    <w:rPr>
      <w:sz w:val="16"/>
      <w:szCs w:val="16"/>
      <w:lang w:eastAsia="ar-SA"/>
    </w:rPr>
  </w:style>
  <w:style w:type="paragraph" w:styleId="a">
    <w:name w:val="Plain Text"/>
    <w:basedOn w:val="a0"/>
    <w:link w:val="aff3"/>
    <w:semiHidden/>
    <w:rsid w:val="00101AC6"/>
    <w:pPr>
      <w:numPr>
        <w:numId w:val="19"/>
      </w:numPr>
      <w:suppressAutoHyphens w:val="0"/>
      <w:jc w:val="both"/>
    </w:pPr>
    <w:rPr>
      <w:rFonts w:eastAsia="MS Mincho"/>
      <w:sz w:val="24"/>
      <w:lang/>
    </w:rPr>
  </w:style>
  <w:style w:type="character" w:customStyle="1" w:styleId="aff3">
    <w:name w:val="Текст Знак"/>
    <w:link w:val="a"/>
    <w:semiHidden/>
    <w:rsid w:val="00101AC6"/>
    <w:rPr>
      <w:rFonts w:eastAsia="MS Mincho"/>
      <w:sz w:val="24"/>
      <w:lang/>
    </w:rPr>
  </w:style>
  <w:style w:type="character" w:customStyle="1" w:styleId="1d">
    <w:name w:val="Нижний колонтитул Знак1"/>
    <w:semiHidden/>
    <w:rsid w:val="00101AC6"/>
    <w:rPr>
      <w:sz w:val="22"/>
      <w:szCs w:val="22"/>
      <w:lang w:eastAsia="en-US"/>
    </w:rPr>
  </w:style>
  <w:style w:type="paragraph" w:customStyle="1" w:styleId="Normal1">
    <w:name w:val="Normal1"/>
    <w:rsid w:val="00101AC6"/>
    <w:rPr>
      <w:rFonts w:eastAsia="Times New Roman"/>
    </w:rPr>
  </w:style>
  <w:style w:type="paragraph" w:styleId="aff4">
    <w:name w:val="Document Map"/>
    <w:basedOn w:val="a0"/>
    <w:link w:val="aff5"/>
    <w:semiHidden/>
    <w:unhideWhenUsed/>
    <w:rsid w:val="00101AC6"/>
    <w:pPr>
      <w:suppressAutoHyphens w:val="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Схема документа Знак"/>
    <w:link w:val="aff4"/>
    <w:semiHidden/>
    <w:rsid w:val="00101AC6"/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1e">
    <w:name w:val="Схема документа Знак1"/>
    <w:semiHidden/>
    <w:rsid w:val="00101AC6"/>
    <w:rPr>
      <w:rFonts w:ascii="Tahoma" w:hAnsi="Tahoma" w:cs="Tahoma"/>
      <w:sz w:val="16"/>
      <w:szCs w:val="16"/>
      <w:lang w:eastAsia="en-US"/>
    </w:rPr>
  </w:style>
  <w:style w:type="paragraph" w:styleId="aff6">
    <w:name w:val="Title"/>
    <w:basedOn w:val="a0"/>
    <w:link w:val="aff7"/>
    <w:qFormat/>
    <w:rsid w:val="00101AC6"/>
    <w:pPr>
      <w:suppressAutoHyphens w:val="0"/>
      <w:jc w:val="center"/>
    </w:pPr>
    <w:rPr>
      <w:rFonts w:eastAsia="Times New Roman"/>
      <w:sz w:val="32"/>
      <w:lang/>
    </w:rPr>
  </w:style>
  <w:style w:type="character" w:customStyle="1" w:styleId="aff7">
    <w:name w:val="Название Знак"/>
    <w:link w:val="aff6"/>
    <w:rsid w:val="00101AC6"/>
    <w:rPr>
      <w:rFonts w:eastAsia="Times New Roman"/>
      <w:sz w:val="32"/>
      <w:lang/>
    </w:rPr>
  </w:style>
  <w:style w:type="character" w:customStyle="1" w:styleId="BodyText2">
    <w:name w:val="Body Text 2 Знак Знак"/>
    <w:link w:val="BodyText20"/>
    <w:locked/>
    <w:rsid w:val="00101AC6"/>
    <w:rPr>
      <w:sz w:val="24"/>
      <w:szCs w:val="24"/>
    </w:rPr>
  </w:style>
  <w:style w:type="paragraph" w:customStyle="1" w:styleId="BodyText20">
    <w:name w:val="Body Text 2 Знак"/>
    <w:basedOn w:val="a0"/>
    <w:link w:val="BodyText2"/>
    <w:rsid w:val="00101AC6"/>
    <w:pPr>
      <w:suppressAutoHyphens w:val="0"/>
      <w:ind w:firstLine="720"/>
      <w:jc w:val="both"/>
    </w:pPr>
    <w:rPr>
      <w:sz w:val="24"/>
      <w:szCs w:val="24"/>
      <w:lang w:eastAsia="zh-CN"/>
    </w:rPr>
  </w:style>
  <w:style w:type="character" w:styleId="aff8">
    <w:name w:val="Emphasis"/>
    <w:qFormat/>
    <w:rsid w:val="00101AC6"/>
    <w:rPr>
      <w:rFonts w:cs="Times New Roman"/>
      <w:i/>
      <w:iCs/>
    </w:rPr>
  </w:style>
  <w:style w:type="paragraph" w:customStyle="1" w:styleId="28">
    <w:name w:val="Абзац списка2"/>
    <w:basedOn w:val="a0"/>
    <w:qFormat/>
    <w:rsid w:val="00101AC6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101AC6"/>
    <w:rPr>
      <w:rFonts w:ascii="Arial" w:eastAsia="Arial" w:hAnsi="Arial" w:cs="Arial"/>
      <w:lang w:eastAsia="ar-SA"/>
    </w:rPr>
  </w:style>
  <w:style w:type="character" w:customStyle="1" w:styleId="aff9">
    <w:name w:val="Основной текст_"/>
    <w:link w:val="36"/>
    <w:locked/>
    <w:rsid w:val="00101AC6"/>
    <w:rPr>
      <w:sz w:val="26"/>
      <w:shd w:val="clear" w:color="auto" w:fill="FFFFFF"/>
    </w:rPr>
  </w:style>
  <w:style w:type="character" w:customStyle="1" w:styleId="1f">
    <w:name w:val="Заголовок №1"/>
    <w:rsid w:val="00101AC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6">
    <w:name w:val="Основной текст3"/>
    <w:basedOn w:val="a0"/>
    <w:link w:val="aff9"/>
    <w:rsid w:val="00101AC6"/>
    <w:pPr>
      <w:widowControl w:val="0"/>
      <w:shd w:val="clear" w:color="auto" w:fill="FFFFFF"/>
      <w:suppressAutoHyphens w:val="0"/>
      <w:spacing w:before="420" w:line="317" w:lineRule="exact"/>
      <w:ind w:firstLine="700"/>
      <w:jc w:val="both"/>
    </w:pPr>
    <w:rPr>
      <w:sz w:val="26"/>
      <w:shd w:val="clear" w:color="auto" w:fill="FFFFFF"/>
      <w:lang w:eastAsia="zh-CN"/>
    </w:rPr>
  </w:style>
  <w:style w:type="character" w:customStyle="1" w:styleId="FontStyle19">
    <w:name w:val="Font Style19"/>
    <w:rsid w:val="00101AC6"/>
    <w:rPr>
      <w:rFonts w:ascii="Times New Roman" w:hAnsi="Times New Roman" w:cs="Times New Roman"/>
      <w:sz w:val="26"/>
      <w:szCs w:val="26"/>
    </w:rPr>
  </w:style>
  <w:style w:type="paragraph" w:customStyle="1" w:styleId="1f0">
    <w:name w:val="Основной текст1"/>
    <w:basedOn w:val="a0"/>
    <w:rsid w:val="00101AC6"/>
    <w:pPr>
      <w:suppressAutoHyphens w:val="0"/>
      <w:jc w:val="both"/>
    </w:pPr>
    <w:rPr>
      <w:rFonts w:eastAsia="Times New Roman"/>
      <w:sz w:val="24"/>
      <w:lang w:eastAsia="ru-RU"/>
    </w:rPr>
  </w:style>
  <w:style w:type="character" w:customStyle="1" w:styleId="FontStyle16">
    <w:name w:val="Font Style16"/>
    <w:rsid w:val="00101A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101AC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101AC6"/>
    <w:rPr>
      <w:b/>
      <w:bCs/>
      <w:sz w:val="28"/>
      <w:szCs w:val="28"/>
      <w:lang w:eastAsia="ar-SA"/>
    </w:rPr>
  </w:style>
  <w:style w:type="character" w:styleId="affa">
    <w:name w:val="annotation reference"/>
    <w:rsid w:val="00101AC6"/>
    <w:rPr>
      <w:sz w:val="16"/>
      <w:szCs w:val="16"/>
    </w:rPr>
  </w:style>
  <w:style w:type="paragraph" w:styleId="affb">
    <w:name w:val="annotation text"/>
    <w:basedOn w:val="a0"/>
    <w:link w:val="affc"/>
    <w:rsid w:val="00101AC6"/>
    <w:pPr>
      <w:suppressAutoHyphens w:val="0"/>
    </w:pPr>
    <w:rPr>
      <w:rFonts w:eastAsia="Times New Roman"/>
      <w:lang w:eastAsia="ru-RU"/>
    </w:rPr>
  </w:style>
  <w:style w:type="character" w:customStyle="1" w:styleId="affc">
    <w:name w:val="Текст примечания Знак"/>
    <w:link w:val="affb"/>
    <w:rsid w:val="00101AC6"/>
    <w:rPr>
      <w:rFonts w:eastAsia="Times New Roman"/>
      <w:lang w:eastAsia="ru-RU"/>
    </w:rPr>
  </w:style>
  <w:style w:type="paragraph" w:styleId="affd">
    <w:name w:val="annotation subject"/>
    <w:basedOn w:val="affb"/>
    <w:next w:val="affb"/>
    <w:link w:val="affe"/>
    <w:rsid w:val="00101AC6"/>
    <w:rPr>
      <w:b/>
      <w:bCs/>
      <w:lang/>
    </w:rPr>
  </w:style>
  <w:style w:type="character" w:customStyle="1" w:styleId="affe">
    <w:name w:val="Тема примечания Знак"/>
    <w:link w:val="affd"/>
    <w:rsid w:val="00101AC6"/>
    <w:rPr>
      <w:rFonts w:eastAsia="Times New Roman"/>
      <w:b/>
      <w:bCs/>
      <w:lang/>
    </w:rPr>
  </w:style>
  <w:style w:type="paragraph" w:styleId="52">
    <w:name w:val="List Bullet 5"/>
    <w:basedOn w:val="a0"/>
    <w:rsid w:val="00101AC6"/>
    <w:pPr>
      <w:tabs>
        <w:tab w:val="num" w:pos="2509"/>
      </w:tabs>
      <w:suppressAutoHyphens w:val="0"/>
      <w:spacing w:before="60" w:after="60"/>
      <w:ind w:left="2506" w:hanging="357"/>
      <w:jc w:val="both"/>
    </w:pPr>
    <w:rPr>
      <w:rFonts w:eastAsia="Times New Roman"/>
      <w:sz w:val="24"/>
      <w:lang w:eastAsia="ru-RU"/>
    </w:rPr>
  </w:style>
  <w:style w:type="paragraph" w:styleId="41">
    <w:name w:val="List Number 4"/>
    <w:basedOn w:val="a0"/>
    <w:rsid w:val="00101AC6"/>
    <w:pPr>
      <w:tabs>
        <w:tab w:val="num" w:pos="720"/>
        <w:tab w:val="num" w:pos="2152"/>
      </w:tabs>
      <w:suppressAutoHyphens w:val="0"/>
      <w:spacing w:before="60" w:after="60"/>
      <w:ind w:left="2149" w:hanging="357"/>
      <w:jc w:val="both"/>
    </w:pPr>
    <w:rPr>
      <w:rFonts w:eastAsia="Times New Roman"/>
      <w:sz w:val="24"/>
      <w:lang w:eastAsia="ru-RU"/>
    </w:rPr>
  </w:style>
  <w:style w:type="paragraph" w:styleId="afff">
    <w:name w:val="List Bullet"/>
    <w:basedOn w:val="a0"/>
    <w:rsid w:val="00101AC6"/>
    <w:pPr>
      <w:suppressAutoHyphens w:val="0"/>
      <w:spacing w:before="60" w:after="60"/>
      <w:ind w:left="2599" w:hanging="1170"/>
      <w:jc w:val="both"/>
    </w:pPr>
    <w:rPr>
      <w:rFonts w:eastAsia="Times New Roman"/>
      <w:sz w:val="24"/>
      <w:lang w:eastAsia="ru-RU"/>
    </w:rPr>
  </w:style>
  <w:style w:type="paragraph" w:styleId="37">
    <w:name w:val="List Bullet 3"/>
    <w:basedOn w:val="a0"/>
    <w:rsid w:val="00101AC6"/>
    <w:pPr>
      <w:tabs>
        <w:tab w:val="num" w:pos="720"/>
        <w:tab w:val="left" w:pos="1469"/>
        <w:tab w:val="num" w:pos="1795"/>
      </w:tabs>
      <w:suppressAutoHyphens w:val="0"/>
      <w:spacing w:before="60" w:after="60"/>
      <w:ind w:left="1792" w:hanging="357"/>
      <w:jc w:val="both"/>
    </w:pPr>
    <w:rPr>
      <w:rFonts w:eastAsia="Times New Roman"/>
      <w:sz w:val="24"/>
      <w:lang w:eastAsia="ru-RU"/>
    </w:rPr>
  </w:style>
  <w:style w:type="paragraph" w:styleId="42">
    <w:name w:val="List Bullet 4"/>
    <w:basedOn w:val="a0"/>
    <w:rsid w:val="00101AC6"/>
    <w:pPr>
      <w:tabs>
        <w:tab w:val="num" w:pos="720"/>
        <w:tab w:val="num" w:pos="2152"/>
      </w:tabs>
      <w:suppressAutoHyphens w:val="0"/>
      <w:spacing w:before="60" w:after="60"/>
      <w:ind w:left="2149" w:hanging="357"/>
      <w:jc w:val="both"/>
    </w:pPr>
    <w:rPr>
      <w:rFonts w:eastAsia="Times New Roman"/>
      <w:sz w:val="24"/>
      <w:lang w:eastAsia="ru-RU"/>
    </w:rPr>
  </w:style>
  <w:style w:type="paragraph" w:styleId="29">
    <w:name w:val="List Bullet 2"/>
    <w:basedOn w:val="a0"/>
    <w:rsid w:val="00101AC6"/>
    <w:pPr>
      <w:tabs>
        <w:tab w:val="num" w:pos="643"/>
      </w:tabs>
      <w:suppressAutoHyphens w:val="0"/>
      <w:spacing w:before="60" w:after="60"/>
      <w:ind w:left="643" w:hanging="360"/>
      <w:jc w:val="both"/>
    </w:pPr>
    <w:rPr>
      <w:rFonts w:eastAsia="Times New Roman"/>
      <w:sz w:val="24"/>
      <w:lang w:eastAsia="ru-RU"/>
    </w:rPr>
  </w:style>
  <w:style w:type="paragraph" w:styleId="afff0">
    <w:name w:val="List Number"/>
    <w:basedOn w:val="a0"/>
    <w:rsid w:val="00101AC6"/>
    <w:pPr>
      <w:tabs>
        <w:tab w:val="num" w:pos="795"/>
        <w:tab w:val="num" w:pos="1080"/>
      </w:tabs>
      <w:suppressAutoHyphens w:val="0"/>
      <w:spacing w:before="60" w:after="60"/>
      <w:ind w:left="1077" w:hanging="357"/>
      <w:jc w:val="both"/>
    </w:pPr>
    <w:rPr>
      <w:rFonts w:eastAsia="Times New Roman"/>
      <w:sz w:val="24"/>
      <w:lang w:eastAsia="ru-RU"/>
    </w:rPr>
  </w:style>
  <w:style w:type="paragraph" w:customStyle="1" w:styleId="AppHeading1">
    <w:name w:val="App Heading 1"/>
    <w:basedOn w:val="a0"/>
    <w:next w:val="a1"/>
    <w:rsid w:val="00101AC6"/>
    <w:pPr>
      <w:keepNext/>
      <w:suppressAutoHyphens w:val="0"/>
      <w:spacing w:before="360" w:after="180"/>
      <w:ind w:left="1069" w:hanging="360"/>
      <w:jc w:val="center"/>
      <w:outlineLvl w:val="1"/>
    </w:pPr>
    <w:rPr>
      <w:rFonts w:eastAsia="Times New Roman"/>
      <w:b/>
      <w:caps/>
      <w:sz w:val="28"/>
      <w:lang w:eastAsia="ru-RU"/>
    </w:rPr>
  </w:style>
  <w:style w:type="paragraph" w:styleId="2a">
    <w:name w:val="List Number 2"/>
    <w:basedOn w:val="a0"/>
    <w:rsid w:val="00101AC6"/>
    <w:pPr>
      <w:tabs>
        <w:tab w:val="num" w:pos="1437"/>
        <w:tab w:val="num" w:pos="1714"/>
      </w:tabs>
      <w:suppressAutoHyphens w:val="0"/>
      <w:spacing w:before="60" w:after="60"/>
      <w:ind w:left="1435" w:hanging="358"/>
      <w:jc w:val="both"/>
    </w:pPr>
    <w:rPr>
      <w:rFonts w:eastAsia="Times New Roman"/>
      <w:sz w:val="24"/>
      <w:lang w:eastAsia="ru-RU"/>
    </w:rPr>
  </w:style>
  <w:style w:type="paragraph" w:styleId="38">
    <w:name w:val="List Number 3"/>
    <w:basedOn w:val="a0"/>
    <w:rsid w:val="00101AC6"/>
    <w:pPr>
      <w:tabs>
        <w:tab w:val="num" w:pos="1413"/>
        <w:tab w:val="num" w:pos="1795"/>
      </w:tabs>
      <w:suppressAutoHyphens w:val="0"/>
      <w:spacing w:before="60" w:after="60"/>
      <w:ind w:left="1792" w:hanging="357"/>
      <w:jc w:val="both"/>
    </w:pPr>
    <w:rPr>
      <w:rFonts w:eastAsia="Times New Roman"/>
      <w:sz w:val="24"/>
      <w:lang w:eastAsia="ru-RU"/>
    </w:rPr>
  </w:style>
  <w:style w:type="paragraph" w:styleId="5">
    <w:name w:val="List Number 5"/>
    <w:basedOn w:val="a0"/>
    <w:rsid w:val="00101AC6"/>
    <w:pPr>
      <w:numPr>
        <w:numId w:val="20"/>
      </w:numPr>
      <w:tabs>
        <w:tab w:val="clear" w:pos="1080"/>
        <w:tab w:val="num" w:pos="2509"/>
      </w:tabs>
      <w:suppressAutoHyphens w:val="0"/>
      <w:spacing w:before="60" w:after="60"/>
      <w:ind w:left="2506"/>
      <w:jc w:val="both"/>
    </w:pPr>
    <w:rPr>
      <w:rFonts w:eastAsia="Times New Roman"/>
      <w:sz w:val="24"/>
      <w:lang w:eastAsia="ru-RU"/>
    </w:rPr>
  </w:style>
  <w:style w:type="paragraph" w:customStyle="1" w:styleId="ListAlternative">
    <w:name w:val="List Alternative"/>
    <w:basedOn w:val="a0"/>
    <w:rsid w:val="00101AC6"/>
    <w:pPr>
      <w:suppressAutoHyphens w:val="0"/>
      <w:spacing w:before="40" w:after="40"/>
      <w:ind w:left="754" w:hanging="357"/>
      <w:jc w:val="both"/>
    </w:pPr>
    <w:rPr>
      <w:rFonts w:eastAsia="Times New Roman"/>
      <w:sz w:val="24"/>
      <w:lang w:eastAsia="ru-RU"/>
    </w:rPr>
  </w:style>
  <w:style w:type="paragraph" w:customStyle="1" w:styleId="ListAlternative2">
    <w:name w:val="List Alternative 2"/>
    <w:basedOn w:val="a0"/>
    <w:rsid w:val="00101AC6"/>
    <w:pPr>
      <w:tabs>
        <w:tab w:val="num" w:pos="1111"/>
      </w:tabs>
      <w:suppressAutoHyphens w:val="0"/>
      <w:spacing w:before="40" w:after="40"/>
      <w:ind w:left="1111" w:hanging="357"/>
      <w:jc w:val="both"/>
    </w:pPr>
    <w:rPr>
      <w:rFonts w:eastAsia="Times New Roman"/>
      <w:sz w:val="24"/>
      <w:lang w:eastAsia="ru-RU"/>
    </w:rPr>
  </w:style>
  <w:style w:type="paragraph" w:customStyle="1" w:styleId="ListAlternative3">
    <w:name w:val="List Alternative 3"/>
    <w:basedOn w:val="a0"/>
    <w:rsid w:val="00101AC6"/>
    <w:pPr>
      <w:numPr>
        <w:numId w:val="22"/>
      </w:numPr>
      <w:tabs>
        <w:tab w:val="clear" w:pos="1080"/>
        <w:tab w:val="num" w:pos="1469"/>
      </w:tabs>
      <w:suppressAutoHyphens w:val="0"/>
      <w:spacing w:before="40" w:after="40"/>
      <w:ind w:left="1468" w:hanging="357"/>
      <w:jc w:val="both"/>
    </w:pPr>
    <w:rPr>
      <w:rFonts w:eastAsia="Times New Roman"/>
      <w:sz w:val="24"/>
      <w:lang w:eastAsia="ru-RU"/>
    </w:rPr>
  </w:style>
  <w:style w:type="paragraph" w:customStyle="1" w:styleId="ListAlternative4">
    <w:name w:val="List Alternative 4"/>
    <w:basedOn w:val="a0"/>
    <w:rsid w:val="00101AC6"/>
    <w:pPr>
      <w:tabs>
        <w:tab w:val="num" w:pos="1826"/>
      </w:tabs>
      <w:suppressAutoHyphens w:val="0"/>
      <w:spacing w:before="40" w:after="40"/>
      <w:ind w:left="1826" w:hanging="357"/>
      <w:jc w:val="both"/>
    </w:pPr>
    <w:rPr>
      <w:rFonts w:eastAsia="Times New Roman"/>
      <w:sz w:val="24"/>
      <w:lang w:eastAsia="ru-RU"/>
    </w:rPr>
  </w:style>
  <w:style w:type="paragraph" w:customStyle="1" w:styleId="ListAlternative5">
    <w:name w:val="List Alternative 5"/>
    <w:basedOn w:val="a0"/>
    <w:rsid w:val="00101AC6"/>
    <w:pPr>
      <w:tabs>
        <w:tab w:val="num" w:pos="2183"/>
      </w:tabs>
      <w:suppressAutoHyphens w:val="0"/>
      <w:spacing w:before="40" w:after="40"/>
      <w:ind w:left="2183" w:hanging="357"/>
      <w:jc w:val="both"/>
    </w:pPr>
    <w:rPr>
      <w:rFonts w:eastAsia="Times New Roman"/>
      <w:sz w:val="24"/>
      <w:lang w:eastAsia="ru-RU"/>
    </w:rPr>
  </w:style>
  <w:style w:type="paragraph" w:customStyle="1" w:styleId="AppHeading2">
    <w:name w:val="App Heading 2"/>
    <w:basedOn w:val="a0"/>
    <w:next w:val="a1"/>
    <w:rsid w:val="00101AC6"/>
    <w:pPr>
      <w:keepNext/>
      <w:tabs>
        <w:tab w:val="left" w:pos="480"/>
      </w:tabs>
      <w:suppressAutoHyphens w:val="0"/>
      <w:spacing w:before="360" w:after="180"/>
      <w:ind w:left="1789" w:firstLine="720"/>
      <w:outlineLvl w:val="2"/>
    </w:pPr>
    <w:rPr>
      <w:rFonts w:eastAsia="Times New Roman"/>
      <w:b/>
      <w:smallCaps/>
      <w:sz w:val="24"/>
      <w:lang w:eastAsia="ru-RU"/>
    </w:rPr>
  </w:style>
  <w:style w:type="paragraph" w:customStyle="1" w:styleId="AppHeading3">
    <w:name w:val="App Heading 3"/>
    <w:basedOn w:val="a0"/>
    <w:next w:val="a1"/>
    <w:rsid w:val="00101AC6"/>
    <w:pPr>
      <w:keepNext/>
      <w:suppressAutoHyphens w:val="0"/>
      <w:spacing w:before="240" w:after="180"/>
      <w:ind w:left="2509" w:firstLine="720"/>
      <w:outlineLvl w:val="3"/>
    </w:pPr>
    <w:rPr>
      <w:rFonts w:eastAsia="Times New Roman"/>
      <w:b/>
      <w:sz w:val="24"/>
      <w:lang w:eastAsia="ru-RU"/>
    </w:rPr>
  </w:style>
  <w:style w:type="paragraph" w:customStyle="1" w:styleId="Bullet">
    <w:name w:val="Bullet"/>
    <w:basedOn w:val="a1"/>
    <w:rsid w:val="00101AC6"/>
    <w:pPr>
      <w:keepLines/>
      <w:tabs>
        <w:tab w:val="num" w:pos="3240"/>
      </w:tabs>
      <w:suppressAutoHyphens w:val="0"/>
      <w:spacing w:before="60" w:after="60"/>
      <w:ind w:left="3240" w:hanging="360"/>
      <w:jc w:val="both"/>
    </w:pPr>
    <w:rPr>
      <w:rFonts w:eastAsia="Times New Roman"/>
      <w:sz w:val="20"/>
      <w:lang w:eastAsia="en-US"/>
    </w:rPr>
  </w:style>
  <w:style w:type="paragraph" w:customStyle="1" w:styleId="Note">
    <w:name w:val="Note"/>
    <w:basedOn w:val="a1"/>
    <w:rsid w:val="00101AC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suppressAutoHyphens w:val="0"/>
      <w:spacing w:after="120"/>
      <w:ind w:left="360" w:right="44" w:hanging="360"/>
      <w:jc w:val="both"/>
    </w:pPr>
    <w:rPr>
      <w:rFonts w:eastAsia="Times New Roman"/>
      <w:vanish/>
      <w:color w:val="000000"/>
      <w:sz w:val="20"/>
      <w:lang w:eastAsia="en-US"/>
    </w:rPr>
  </w:style>
  <w:style w:type="paragraph" w:customStyle="1" w:styleId="Checklist-X">
    <w:name w:val="Checklist-X"/>
    <w:basedOn w:val="Checklist"/>
    <w:rsid w:val="00101AC6"/>
  </w:style>
  <w:style w:type="paragraph" w:customStyle="1" w:styleId="Checklist">
    <w:name w:val="Checklist"/>
    <w:basedOn w:val="Bullet"/>
    <w:rsid w:val="00101AC6"/>
    <w:pPr>
      <w:tabs>
        <w:tab w:val="clear" w:pos="3240"/>
      </w:tabs>
      <w:ind w:left="3427" w:hanging="547"/>
    </w:pPr>
  </w:style>
  <w:style w:type="paragraph" w:customStyle="1" w:styleId="NoteWide">
    <w:name w:val="Note Wide"/>
    <w:basedOn w:val="Note"/>
    <w:rsid w:val="00101AC6"/>
    <w:pPr>
      <w:spacing w:before="60" w:after="60"/>
      <w:ind w:left="720" w:right="2160"/>
    </w:pPr>
    <w:rPr>
      <w:color w:val="auto"/>
      <w:lang w:eastAsia="ru-RU"/>
    </w:rPr>
  </w:style>
  <w:style w:type="paragraph" w:customStyle="1" w:styleId="Figure">
    <w:name w:val="Figure"/>
    <w:basedOn w:val="a0"/>
    <w:next w:val="a0"/>
    <w:rsid w:val="00101AC6"/>
    <w:pPr>
      <w:suppressAutoHyphens w:val="0"/>
      <w:spacing w:before="120" w:after="120"/>
      <w:ind w:left="1080" w:hanging="360"/>
      <w:jc w:val="center"/>
    </w:pPr>
    <w:rPr>
      <w:rFonts w:ascii="Book Antiqua" w:eastAsia="Times New Roman" w:hAnsi="Book Antiqua"/>
      <w:b/>
      <w:bCs/>
      <w:sz w:val="16"/>
      <w:szCs w:val="16"/>
      <w:lang w:val="it-IT" w:eastAsia="ru-RU"/>
    </w:rPr>
  </w:style>
  <w:style w:type="character" w:customStyle="1" w:styleId="preparersnote">
    <w:name w:val="preparer's note"/>
    <w:rsid w:val="00101AC6"/>
    <w:rPr>
      <w:b/>
      <w:i/>
      <w:iCs/>
    </w:rPr>
  </w:style>
  <w:style w:type="paragraph" w:customStyle="1" w:styleId="PseudoH1NoNum">
    <w:name w:val="Pseudo H1 No Num"/>
    <w:basedOn w:val="a0"/>
    <w:next w:val="a1"/>
    <w:rsid w:val="00101AC6"/>
    <w:pPr>
      <w:keepNext/>
      <w:pageBreakBefore/>
      <w:suppressAutoHyphens w:val="0"/>
      <w:spacing w:after="120"/>
      <w:jc w:val="center"/>
      <w:outlineLvl w:val="0"/>
    </w:pPr>
    <w:rPr>
      <w:rFonts w:eastAsia="Times New Roman"/>
      <w:b/>
      <w:caps/>
      <w:kern w:val="28"/>
      <w:sz w:val="32"/>
      <w:lang w:eastAsia="ru-RU"/>
    </w:rPr>
  </w:style>
  <w:style w:type="paragraph" w:styleId="39">
    <w:name w:val="toc 3"/>
    <w:basedOn w:val="a0"/>
    <w:next w:val="a0"/>
    <w:autoRedefine/>
    <w:rsid w:val="00101AC6"/>
    <w:pPr>
      <w:tabs>
        <w:tab w:val="right" w:leader="dot" w:pos="9628"/>
      </w:tabs>
      <w:suppressAutoHyphens w:val="0"/>
      <w:ind w:left="1080" w:hanging="720"/>
    </w:pPr>
    <w:rPr>
      <w:rFonts w:eastAsia="Times New Roman"/>
      <w:noProof/>
      <w:sz w:val="24"/>
      <w:szCs w:val="24"/>
      <w:lang w:eastAsia="en-US"/>
    </w:rPr>
  </w:style>
  <w:style w:type="paragraph" w:styleId="afff1">
    <w:name w:val="caption"/>
    <w:basedOn w:val="a0"/>
    <w:next w:val="a0"/>
    <w:qFormat/>
    <w:rsid w:val="00101AC6"/>
    <w:pPr>
      <w:tabs>
        <w:tab w:val="left" w:pos="180"/>
        <w:tab w:val="left" w:pos="360"/>
      </w:tabs>
      <w:suppressAutoHyphens w:val="0"/>
      <w:spacing w:before="120" w:after="120"/>
    </w:pPr>
    <w:rPr>
      <w:rFonts w:eastAsia="Times New Roman"/>
      <w:b/>
      <w:sz w:val="24"/>
      <w:szCs w:val="24"/>
      <w:lang w:eastAsia="en-US"/>
    </w:rPr>
  </w:style>
  <w:style w:type="paragraph" w:customStyle="1" w:styleId="TableBullet0">
    <w:name w:val="Table Bullet"/>
    <w:basedOn w:val="a0"/>
    <w:rsid w:val="00101AC6"/>
    <w:pPr>
      <w:suppressAutoHyphens w:val="0"/>
      <w:spacing w:before="20" w:after="20"/>
      <w:ind w:left="465" w:hanging="465"/>
    </w:pPr>
    <w:rPr>
      <w:rFonts w:eastAsia="Times New Roman"/>
      <w:lang w:eastAsia="ru-RU"/>
    </w:rPr>
  </w:style>
  <w:style w:type="paragraph" w:customStyle="1" w:styleId="TableBullet">
    <w:name w:val="TableBullet"/>
    <w:basedOn w:val="a0"/>
    <w:rsid w:val="00101AC6"/>
    <w:pPr>
      <w:numPr>
        <w:numId w:val="21"/>
      </w:numPr>
      <w:tabs>
        <w:tab w:val="clear" w:pos="360"/>
        <w:tab w:val="num" w:pos="326"/>
      </w:tabs>
      <w:suppressAutoHyphens w:val="0"/>
      <w:ind w:left="326"/>
    </w:pPr>
    <w:rPr>
      <w:rFonts w:eastAsia="Times New Roman"/>
      <w:sz w:val="22"/>
      <w:szCs w:val="24"/>
      <w:lang w:eastAsia="en-US"/>
    </w:rPr>
  </w:style>
  <w:style w:type="paragraph" w:customStyle="1" w:styleId="BulletTextIndent">
    <w:name w:val="Bullet Text Indent"/>
    <w:basedOn w:val="aa"/>
    <w:rsid w:val="00101AC6"/>
    <w:pPr>
      <w:suppressAutoHyphens w:val="0"/>
      <w:spacing w:before="40"/>
      <w:ind w:left="1080" w:hanging="360"/>
    </w:pPr>
    <w:rPr>
      <w:rFonts w:eastAsia="Times New Roman"/>
      <w:sz w:val="24"/>
      <w:szCs w:val="24"/>
      <w:lang w:eastAsia="en-US"/>
    </w:rPr>
  </w:style>
  <w:style w:type="paragraph" w:customStyle="1" w:styleId="Approver">
    <w:name w:val="Approver"/>
    <w:basedOn w:val="a0"/>
    <w:rsid w:val="00101AC6"/>
    <w:pPr>
      <w:suppressAutoHyphens w:val="0"/>
      <w:spacing w:line="360" w:lineRule="auto"/>
      <w:ind w:left="180"/>
    </w:pPr>
    <w:rPr>
      <w:rFonts w:eastAsia="Times New Roman"/>
      <w:sz w:val="28"/>
      <w:lang w:eastAsia="ru-RU"/>
    </w:rPr>
  </w:style>
  <w:style w:type="paragraph" w:customStyle="1" w:styleId="Title-Small">
    <w:name w:val="Title-Small"/>
    <w:basedOn w:val="aff6"/>
    <w:rsid w:val="00101AC6"/>
    <w:pPr>
      <w:numPr>
        <w:numId w:val="23"/>
      </w:numPr>
      <w:tabs>
        <w:tab w:val="clear" w:pos="1800"/>
      </w:tabs>
      <w:spacing w:before="240" w:after="60"/>
      <w:ind w:left="0" w:firstLine="0"/>
    </w:pPr>
    <w:rPr>
      <w:bCs/>
      <w:noProof/>
      <w:kern w:val="28"/>
    </w:rPr>
  </w:style>
  <w:style w:type="paragraph" w:customStyle="1" w:styleId="1f1">
    <w:name w:val="Заголовок оглавления1"/>
    <w:basedOn w:val="a0"/>
    <w:next w:val="a1"/>
    <w:rsid w:val="00101AC6"/>
    <w:pPr>
      <w:keepNext/>
      <w:keepLines/>
      <w:pageBreakBefore/>
      <w:suppressAutoHyphens w:val="0"/>
      <w:spacing w:after="240"/>
      <w:jc w:val="center"/>
    </w:pPr>
    <w:rPr>
      <w:rFonts w:eastAsia="Times New Roman"/>
      <w:b/>
      <w:smallCaps/>
      <w:sz w:val="32"/>
      <w:lang w:eastAsia="ru-RU"/>
    </w:rPr>
  </w:style>
  <w:style w:type="paragraph" w:styleId="1f2">
    <w:name w:val="toc 1"/>
    <w:basedOn w:val="a0"/>
    <w:next w:val="a1"/>
    <w:rsid w:val="00101AC6"/>
    <w:pPr>
      <w:tabs>
        <w:tab w:val="right" w:leader="dot" w:pos="9639"/>
      </w:tabs>
      <w:suppressAutoHyphens w:val="0"/>
      <w:spacing w:before="120" w:after="120"/>
      <w:ind w:left="540" w:hanging="540"/>
    </w:pPr>
    <w:rPr>
      <w:rFonts w:eastAsia="Times New Roman"/>
      <w:b/>
      <w:caps/>
      <w:noProof/>
      <w:sz w:val="24"/>
      <w:lang w:eastAsia="ru-RU"/>
    </w:rPr>
  </w:style>
  <w:style w:type="paragraph" w:styleId="2b">
    <w:name w:val="toc 2"/>
    <w:basedOn w:val="a0"/>
    <w:next w:val="a1"/>
    <w:rsid w:val="00101AC6"/>
    <w:pPr>
      <w:tabs>
        <w:tab w:val="right" w:leader="dot" w:pos="9639"/>
      </w:tabs>
      <w:suppressAutoHyphens w:val="0"/>
      <w:ind w:left="900" w:hanging="720"/>
    </w:pPr>
    <w:rPr>
      <w:rFonts w:eastAsia="Times New Roman"/>
      <w:smallCaps/>
      <w:noProof/>
      <w:sz w:val="24"/>
      <w:lang w:eastAsia="ru-RU"/>
    </w:rPr>
  </w:style>
  <w:style w:type="paragraph" w:customStyle="1" w:styleId="TableCellL">
    <w:name w:val="Table Cell L"/>
    <w:basedOn w:val="a0"/>
    <w:rsid w:val="00101AC6"/>
    <w:pPr>
      <w:suppressAutoHyphens w:val="0"/>
    </w:pPr>
    <w:rPr>
      <w:rFonts w:eastAsia="Times New Roman"/>
      <w:lang w:eastAsia="ru-RU"/>
    </w:rPr>
  </w:style>
  <w:style w:type="paragraph" w:customStyle="1" w:styleId="TableCellC">
    <w:name w:val="Table Cell C"/>
    <w:basedOn w:val="TableCellL"/>
    <w:rsid w:val="00101AC6"/>
    <w:pPr>
      <w:jc w:val="center"/>
    </w:pPr>
    <w:rPr>
      <w:szCs w:val="24"/>
    </w:rPr>
  </w:style>
  <w:style w:type="paragraph" w:customStyle="1" w:styleId="TableHeading">
    <w:name w:val="Table Heading"/>
    <w:basedOn w:val="TableCellL"/>
    <w:rsid w:val="00101AC6"/>
    <w:pPr>
      <w:keepNext/>
      <w:keepLines/>
      <w:spacing w:before="120" w:after="120"/>
      <w:jc w:val="center"/>
    </w:pPr>
    <w:rPr>
      <w:b/>
      <w:bCs/>
      <w:i/>
      <w:iCs/>
      <w:szCs w:val="24"/>
    </w:rPr>
  </w:style>
  <w:style w:type="paragraph" w:customStyle="1" w:styleId="PseudoH2NoNum">
    <w:name w:val="Pseudo H2 No Num"/>
    <w:basedOn w:val="a0"/>
    <w:next w:val="a1"/>
    <w:rsid w:val="00101AC6"/>
    <w:pPr>
      <w:keepNext/>
      <w:suppressAutoHyphens w:val="0"/>
      <w:spacing w:before="360" w:after="180"/>
      <w:ind w:left="720"/>
      <w:outlineLvl w:val="1"/>
    </w:pPr>
    <w:rPr>
      <w:rFonts w:eastAsia="Times New Roman"/>
      <w:b/>
      <w:bCs/>
      <w:smallCaps/>
      <w:sz w:val="28"/>
      <w:szCs w:val="28"/>
      <w:lang w:eastAsia="ru-RU"/>
    </w:rPr>
  </w:style>
  <w:style w:type="paragraph" w:customStyle="1" w:styleId="Picture">
    <w:name w:val="Picture"/>
    <w:basedOn w:val="a1"/>
    <w:next w:val="a1"/>
    <w:rsid w:val="00101AC6"/>
    <w:pPr>
      <w:suppressAutoHyphens w:val="0"/>
      <w:spacing w:before="360" w:after="120"/>
    </w:pPr>
    <w:rPr>
      <w:rFonts w:eastAsia="Times New Roman"/>
      <w:i/>
      <w:iCs/>
      <w:sz w:val="22"/>
      <w:szCs w:val="24"/>
      <w:lang/>
    </w:rPr>
  </w:style>
  <w:style w:type="paragraph" w:customStyle="1" w:styleId="Title-SmallBold">
    <w:name w:val="Title-Small_Bold"/>
    <w:basedOn w:val="Title-Small"/>
    <w:rsid w:val="00101AC6"/>
    <w:rPr>
      <w:b/>
      <w:bCs w:val="0"/>
      <w:smallCaps/>
    </w:rPr>
  </w:style>
  <w:style w:type="paragraph" w:customStyle="1" w:styleId="Title-Small14">
    <w:name w:val="Title-Small_14"/>
    <w:basedOn w:val="Title-Small"/>
    <w:rsid w:val="00101AC6"/>
    <w:rPr>
      <w:sz w:val="28"/>
    </w:rPr>
  </w:style>
  <w:style w:type="paragraph" w:customStyle="1" w:styleId="10">
    <w:name w:val="Список1"/>
    <w:basedOn w:val="a1"/>
    <w:qFormat/>
    <w:rsid w:val="00101AC6"/>
    <w:pPr>
      <w:numPr>
        <w:numId w:val="25"/>
      </w:numPr>
      <w:suppressAutoHyphens w:val="0"/>
      <w:spacing w:before="60" w:after="60"/>
      <w:ind w:left="1077" w:hanging="357"/>
      <w:jc w:val="both"/>
    </w:pPr>
    <w:rPr>
      <w:rFonts w:eastAsia="Times New Roman"/>
      <w:sz w:val="24"/>
      <w:lang/>
    </w:rPr>
  </w:style>
  <w:style w:type="paragraph" w:customStyle="1" w:styleId="2">
    <w:name w:val="Список2"/>
    <w:basedOn w:val="a1"/>
    <w:qFormat/>
    <w:rsid w:val="00101AC6"/>
    <w:pPr>
      <w:numPr>
        <w:numId w:val="24"/>
      </w:numPr>
      <w:suppressAutoHyphens w:val="0"/>
      <w:spacing w:before="60" w:after="60"/>
      <w:jc w:val="both"/>
    </w:pPr>
    <w:rPr>
      <w:rFonts w:eastAsia="Times New Roman"/>
      <w:sz w:val="24"/>
      <w:lang/>
    </w:rPr>
  </w:style>
  <w:style w:type="character" w:customStyle="1" w:styleId="WW8Num11z2">
    <w:name w:val="WW8Num11z2"/>
    <w:rsid w:val="00101AC6"/>
    <w:rPr>
      <w:rFonts w:ascii="Wingdings" w:hAnsi="Wingdings"/>
    </w:rPr>
  </w:style>
  <w:style w:type="paragraph" w:styleId="afff2">
    <w:name w:val="endnote text"/>
    <w:basedOn w:val="a0"/>
    <w:link w:val="afff3"/>
    <w:unhideWhenUsed/>
    <w:rsid w:val="00101AC6"/>
    <w:pPr>
      <w:suppressAutoHyphens w:val="0"/>
    </w:pPr>
    <w:rPr>
      <w:rFonts w:eastAsia="Times New Roman"/>
      <w:lang w:eastAsia="en-US"/>
    </w:rPr>
  </w:style>
  <w:style w:type="character" w:customStyle="1" w:styleId="afff3">
    <w:name w:val="Текст концевой сноски Знак"/>
    <w:link w:val="afff2"/>
    <w:rsid w:val="00101AC6"/>
    <w:rPr>
      <w:rFonts w:eastAsia="Times New Roman"/>
      <w:lang w:eastAsia="en-US"/>
    </w:rPr>
  </w:style>
  <w:style w:type="character" w:styleId="afff4">
    <w:name w:val="endnote reference"/>
    <w:unhideWhenUsed/>
    <w:rsid w:val="00101AC6"/>
    <w:rPr>
      <w:vertAlign w:val="superscript"/>
    </w:rPr>
  </w:style>
  <w:style w:type="paragraph" w:styleId="afff5">
    <w:name w:val="footnote text"/>
    <w:basedOn w:val="a0"/>
    <w:link w:val="afff6"/>
    <w:unhideWhenUsed/>
    <w:rsid w:val="00101AC6"/>
    <w:pPr>
      <w:suppressAutoHyphens w:val="0"/>
    </w:pPr>
    <w:rPr>
      <w:rFonts w:eastAsia="Times New Roman"/>
      <w:lang w:eastAsia="en-US"/>
    </w:rPr>
  </w:style>
  <w:style w:type="character" w:customStyle="1" w:styleId="afff6">
    <w:name w:val="Текст сноски Знак"/>
    <w:link w:val="afff5"/>
    <w:rsid w:val="00101AC6"/>
    <w:rPr>
      <w:rFonts w:eastAsia="Times New Roman"/>
      <w:lang w:eastAsia="en-US"/>
    </w:rPr>
  </w:style>
  <w:style w:type="character" w:styleId="afff7">
    <w:name w:val="footnote reference"/>
    <w:unhideWhenUsed/>
    <w:rsid w:val="00101AC6"/>
    <w:rPr>
      <w:vertAlign w:val="superscript"/>
    </w:rPr>
  </w:style>
  <w:style w:type="paragraph" w:customStyle="1" w:styleId="font5">
    <w:name w:val="font5"/>
    <w:basedOn w:val="a0"/>
    <w:rsid w:val="00101AC6"/>
    <w:pPr>
      <w:suppressAutoHyphens w:val="0"/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0"/>
    <w:rsid w:val="00101AC6"/>
    <w:pPr>
      <w:suppressAutoHyphens w:val="0"/>
      <w:spacing w:before="100" w:beforeAutospacing="1" w:after="100" w:afterAutospacing="1"/>
    </w:pPr>
    <w:rPr>
      <w:rFonts w:eastAsia="Times New Roman"/>
      <w:color w:val="FF0000"/>
      <w:sz w:val="26"/>
      <w:szCs w:val="26"/>
      <w:lang w:eastAsia="ru-RU"/>
    </w:rPr>
  </w:style>
  <w:style w:type="paragraph" w:customStyle="1" w:styleId="font7">
    <w:name w:val="font7"/>
    <w:basedOn w:val="a0"/>
    <w:rsid w:val="00101AC6"/>
    <w:pP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70">
    <w:name w:val="xl7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0"/>
    <w:rsid w:val="00101AC6"/>
    <w:pP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0"/>
    <w:rsid w:val="00101AC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76">
    <w:name w:val="xl7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8">
    <w:name w:val="xl7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9">
    <w:name w:val="xl7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80">
    <w:name w:val="xl8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0"/>
    <w:rsid w:val="00101AC6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4">
    <w:name w:val="xl84"/>
    <w:basedOn w:val="a0"/>
    <w:rsid w:val="00101AC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0">
    <w:name w:val="xl9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0"/>
    <w:rsid w:val="00101A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92">
    <w:name w:val="xl92"/>
    <w:basedOn w:val="a0"/>
    <w:rsid w:val="00101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0"/>
    <w:rsid w:val="00101A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0"/>
    <w:rsid w:val="00101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6">
    <w:name w:val="xl96"/>
    <w:basedOn w:val="a0"/>
    <w:rsid w:val="00101A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7">
    <w:name w:val="xl97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a0"/>
    <w:rsid w:val="00101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0"/>
    <w:rsid w:val="00101A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05">
    <w:name w:val="xl10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6">
    <w:name w:val="xl10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7">
    <w:name w:val="xl10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8">
    <w:name w:val="xl10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9">
    <w:name w:val="xl10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10">
    <w:name w:val="xl11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1">
    <w:name w:val="xl11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12">
    <w:name w:val="xl11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3">
    <w:name w:val="xl11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4">
    <w:name w:val="xl11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5">
    <w:name w:val="xl11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6">
    <w:name w:val="xl11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9">
    <w:name w:val="xl11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0">
    <w:name w:val="xl12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1">
    <w:name w:val="xl12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2">
    <w:name w:val="xl12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4">
    <w:name w:val="xl12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7">
    <w:name w:val="xl12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30">
    <w:name w:val="xl13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1">
    <w:name w:val="xl13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2">
    <w:name w:val="xl13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38">
    <w:name w:val="xl13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9">
    <w:name w:val="xl13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40">
    <w:name w:val="xl14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41">
    <w:name w:val="xl14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68">
    <w:name w:val="xl6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39B6-7CC9-4E06-B7B4-A66EBD73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10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в Мурманской области в 2004 году</vt:lpstr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в Мурманской области в 2004 году</dc:title>
  <dc:creator>Меркулова М.</dc:creator>
  <cp:lastModifiedBy>User</cp:lastModifiedBy>
  <cp:revision>49</cp:revision>
  <cp:lastPrinted>2020-04-01T14:25:00Z</cp:lastPrinted>
  <dcterms:created xsi:type="dcterms:W3CDTF">2017-05-23T08:39:00Z</dcterms:created>
  <dcterms:modified xsi:type="dcterms:W3CDTF">2021-04-01T19:24:00Z</dcterms:modified>
</cp:coreProperties>
</file>