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C3" w:rsidRPr="00563352" w:rsidRDefault="004B3AC3" w:rsidP="00481F57">
      <w:pPr>
        <w:widowControl w:val="0"/>
        <w:spacing w:line="0" w:lineRule="atLeast"/>
        <w:jc w:val="center"/>
        <w:rPr>
          <w:b/>
          <w:sz w:val="28"/>
          <w:szCs w:val="28"/>
        </w:rPr>
      </w:pPr>
      <w:r w:rsidRPr="00563352">
        <w:rPr>
          <w:b/>
          <w:sz w:val="28"/>
          <w:szCs w:val="28"/>
        </w:rPr>
        <w:t>СОВЕТ ДЕПУТАТОВ</w:t>
      </w:r>
    </w:p>
    <w:p w:rsidR="004B3AC3" w:rsidRPr="00563352" w:rsidRDefault="004B3AC3" w:rsidP="00481F57">
      <w:pPr>
        <w:widowControl w:val="0"/>
        <w:spacing w:line="0" w:lineRule="atLeast"/>
        <w:jc w:val="center"/>
        <w:rPr>
          <w:b/>
          <w:sz w:val="28"/>
          <w:szCs w:val="28"/>
        </w:rPr>
      </w:pPr>
      <w:r w:rsidRPr="00563352">
        <w:rPr>
          <w:b/>
          <w:sz w:val="28"/>
          <w:szCs w:val="28"/>
        </w:rPr>
        <w:t xml:space="preserve">СЕЛЬСКОГО ПОСЕЛЕНИЯ </w:t>
      </w:r>
      <w:proofErr w:type="gramStart"/>
      <w:r w:rsidRPr="00563352">
        <w:rPr>
          <w:b/>
          <w:sz w:val="28"/>
          <w:szCs w:val="28"/>
        </w:rPr>
        <w:t>ПУШНОЙ</w:t>
      </w:r>
      <w:proofErr w:type="gramEnd"/>
    </w:p>
    <w:p w:rsidR="004B3AC3" w:rsidRPr="00563352" w:rsidRDefault="004B3AC3" w:rsidP="00481F57">
      <w:pPr>
        <w:widowControl w:val="0"/>
        <w:spacing w:line="0" w:lineRule="atLeast"/>
        <w:jc w:val="center"/>
        <w:rPr>
          <w:b/>
          <w:sz w:val="28"/>
          <w:szCs w:val="28"/>
        </w:rPr>
      </w:pPr>
      <w:r w:rsidRPr="00563352">
        <w:rPr>
          <w:b/>
          <w:sz w:val="28"/>
          <w:szCs w:val="28"/>
        </w:rPr>
        <w:t>КОЛЬСКОГО РАЙОНА МУРМАНСКОЙ ОБЛАСТИ</w:t>
      </w:r>
    </w:p>
    <w:p w:rsidR="00AA6D5D" w:rsidRPr="00FB10EE" w:rsidRDefault="00FB10EE" w:rsidP="00481F57">
      <w:pPr>
        <w:widowControl w:val="0"/>
        <w:pBdr>
          <w:top w:val="thinThickSmallGap" w:sz="18" w:space="0" w:color="auto"/>
        </w:pBdr>
        <w:spacing w:line="0" w:lineRule="atLeast"/>
        <w:jc w:val="center"/>
        <w:rPr>
          <w:b/>
          <w:sz w:val="28"/>
          <w:szCs w:val="28"/>
          <w:vertAlign w:val="superscript"/>
        </w:rPr>
      </w:pPr>
      <w:r w:rsidRPr="00FB10EE">
        <w:rPr>
          <w:b/>
          <w:sz w:val="28"/>
          <w:szCs w:val="28"/>
          <w:vertAlign w:val="superscript"/>
        </w:rPr>
        <w:t>(Тридцать шестое внеочередное заседание третьего созыва)</w:t>
      </w:r>
    </w:p>
    <w:p w:rsidR="00563352" w:rsidRPr="00563352" w:rsidRDefault="00563352" w:rsidP="00481F57">
      <w:pPr>
        <w:widowControl w:val="0"/>
        <w:pBdr>
          <w:top w:val="thinThickSmallGap" w:sz="18" w:space="0" w:color="auto"/>
        </w:pBdr>
        <w:spacing w:line="0" w:lineRule="atLeast"/>
        <w:jc w:val="center"/>
        <w:rPr>
          <w:b/>
          <w:sz w:val="28"/>
          <w:szCs w:val="28"/>
          <w:highlight w:val="yellow"/>
        </w:rPr>
      </w:pPr>
    </w:p>
    <w:p w:rsidR="00AA6D5D" w:rsidRPr="00563352" w:rsidRDefault="00AA6D5D" w:rsidP="00481F57">
      <w:pPr>
        <w:widowControl w:val="0"/>
        <w:pBdr>
          <w:top w:val="thinThickSmallGap" w:sz="18" w:space="0" w:color="auto"/>
        </w:pBdr>
        <w:spacing w:line="0" w:lineRule="atLeast"/>
        <w:jc w:val="center"/>
        <w:rPr>
          <w:b/>
          <w:sz w:val="28"/>
          <w:szCs w:val="28"/>
        </w:rPr>
      </w:pPr>
      <w:r w:rsidRPr="00563352">
        <w:rPr>
          <w:b/>
          <w:sz w:val="28"/>
          <w:szCs w:val="28"/>
        </w:rPr>
        <w:t>РЕШЕНИЕ</w:t>
      </w:r>
    </w:p>
    <w:p w:rsidR="00AA6D5D" w:rsidRPr="00A77C1E" w:rsidRDefault="00AA6D5D" w:rsidP="00481F57">
      <w:pPr>
        <w:widowControl w:val="0"/>
        <w:pBdr>
          <w:top w:val="thinThickSmallGap" w:sz="18" w:space="0" w:color="auto"/>
        </w:pBdr>
        <w:spacing w:line="0" w:lineRule="atLeast"/>
        <w:rPr>
          <w:sz w:val="28"/>
        </w:rPr>
      </w:pPr>
    </w:p>
    <w:p w:rsidR="00AA6D5D" w:rsidRPr="007E033C" w:rsidRDefault="00FB37E1" w:rsidP="00481F57">
      <w:pPr>
        <w:widowControl w:val="0"/>
        <w:pBdr>
          <w:top w:val="thinThickSmallGap" w:sz="18" w:space="0" w:color="auto"/>
        </w:pBdr>
        <w:spacing w:line="0" w:lineRule="atLeast"/>
        <w:jc w:val="center"/>
        <w:rPr>
          <w:b/>
          <w:sz w:val="28"/>
        </w:rPr>
      </w:pPr>
      <w:r>
        <w:rPr>
          <w:b/>
          <w:sz w:val="28"/>
        </w:rPr>
        <w:t>23</w:t>
      </w:r>
      <w:r w:rsidR="008952E0">
        <w:rPr>
          <w:b/>
          <w:sz w:val="28"/>
        </w:rPr>
        <w:t>.</w:t>
      </w:r>
      <w:r w:rsidR="006D7FDD">
        <w:rPr>
          <w:b/>
          <w:sz w:val="28"/>
        </w:rPr>
        <w:t>1</w:t>
      </w:r>
      <w:r>
        <w:rPr>
          <w:b/>
          <w:sz w:val="28"/>
        </w:rPr>
        <w:t>1</w:t>
      </w:r>
      <w:r w:rsidR="00AA6D5D" w:rsidRPr="00A77C1E">
        <w:rPr>
          <w:b/>
          <w:sz w:val="28"/>
        </w:rPr>
        <w:t>.201</w:t>
      </w:r>
      <w:r w:rsidR="00B826A8">
        <w:rPr>
          <w:b/>
          <w:sz w:val="28"/>
        </w:rPr>
        <w:t>7</w:t>
      </w:r>
      <w:r w:rsidR="00AA6D5D" w:rsidRPr="00A77C1E">
        <w:rPr>
          <w:b/>
          <w:sz w:val="28"/>
        </w:rPr>
        <w:t xml:space="preserve"> г.                       </w:t>
      </w:r>
      <w:r>
        <w:rPr>
          <w:b/>
          <w:sz w:val="28"/>
        </w:rPr>
        <w:t xml:space="preserve">    </w:t>
      </w:r>
      <w:r w:rsidR="00AA6D5D" w:rsidRPr="00A77C1E">
        <w:rPr>
          <w:b/>
          <w:sz w:val="28"/>
        </w:rPr>
        <w:t xml:space="preserve"> п</w:t>
      </w:r>
      <w:proofErr w:type="gramStart"/>
      <w:r w:rsidR="00AA6D5D" w:rsidRPr="00A77C1E">
        <w:rPr>
          <w:b/>
          <w:sz w:val="28"/>
        </w:rPr>
        <w:t>.П</w:t>
      </w:r>
      <w:proofErr w:type="gramEnd"/>
      <w:r w:rsidR="00AA6D5D" w:rsidRPr="00A77C1E">
        <w:rPr>
          <w:b/>
          <w:sz w:val="28"/>
        </w:rPr>
        <w:t xml:space="preserve">ушной                                      </w:t>
      </w:r>
      <w:r w:rsidR="00AA6D5D" w:rsidRPr="008952E0">
        <w:rPr>
          <w:b/>
          <w:sz w:val="28"/>
        </w:rPr>
        <w:t>№</w:t>
      </w:r>
      <w:r w:rsidR="00141CEA" w:rsidRPr="008952E0">
        <w:rPr>
          <w:b/>
          <w:sz w:val="28"/>
        </w:rPr>
        <w:t xml:space="preserve"> </w:t>
      </w:r>
      <w:r>
        <w:rPr>
          <w:b/>
          <w:sz w:val="28"/>
        </w:rPr>
        <w:t>36/2</w:t>
      </w:r>
    </w:p>
    <w:p w:rsidR="006F37F0" w:rsidRPr="00833723" w:rsidRDefault="006F37F0" w:rsidP="00481F57">
      <w:pPr>
        <w:widowControl w:val="0"/>
        <w:shd w:val="clear" w:color="auto" w:fill="FFFFFF"/>
        <w:spacing w:line="0" w:lineRule="atLeast"/>
        <w:rPr>
          <w:b/>
          <w:color w:val="000000"/>
          <w:spacing w:val="-4"/>
          <w:sz w:val="28"/>
        </w:rPr>
      </w:pPr>
    </w:p>
    <w:p w:rsidR="002917DE" w:rsidRDefault="00E71B99" w:rsidP="00481F57">
      <w:pPr>
        <w:widowControl w:val="0"/>
        <w:shd w:val="clear" w:color="auto" w:fill="FFFFFF"/>
        <w:spacing w:line="0" w:lineRule="atLeast"/>
        <w:jc w:val="center"/>
        <w:rPr>
          <w:b/>
          <w:color w:val="000000"/>
          <w:spacing w:val="-4"/>
          <w:sz w:val="32"/>
        </w:rPr>
      </w:pPr>
      <w:r w:rsidRPr="00833723">
        <w:rPr>
          <w:b/>
          <w:color w:val="000000"/>
          <w:spacing w:val="-4"/>
          <w:sz w:val="32"/>
        </w:rPr>
        <w:t xml:space="preserve">О </w:t>
      </w:r>
      <w:r>
        <w:rPr>
          <w:b/>
          <w:color w:val="000000"/>
          <w:spacing w:val="-4"/>
          <w:sz w:val="32"/>
        </w:rPr>
        <w:t xml:space="preserve">внесении изменений и дополнений в Решение </w:t>
      </w:r>
      <w:proofErr w:type="gramStart"/>
      <w:r>
        <w:rPr>
          <w:b/>
          <w:color w:val="000000"/>
          <w:spacing w:val="-4"/>
          <w:sz w:val="32"/>
        </w:rPr>
        <w:t>Совета депутатов сельского поселения Пушной Кольского района Мурманской области</w:t>
      </w:r>
      <w:proofErr w:type="gramEnd"/>
      <w:r w:rsidRPr="00833723">
        <w:rPr>
          <w:b/>
          <w:color w:val="000000"/>
          <w:spacing w:val="-4"/>
          <w:sz w:val="32"/>
        </w:rPr>
        <w:t xml:space="preserve"> </w:t>
      </w:r>
      <w:r>
        <w:rPr>
          <w:b/>
          <w:color w:val="000000"/>
          <w:spacing w:val="-4"/>
          <w:sz w:val="32"/>
        </w:rPr>
        <w:t>от 2</w:t>
      </w:r>
      <w:r w:rsidR="00B826A8">
        <w:rPr>
          <w:b/>
          <w:color w:val="000000"/>
          <w:spacing w:val="-4"/>
          <w:sz w:val="32"/>
        </w:rPr>
        <w:t>2</w:t>
      </w:r>
      <w:r>
        <w:rPr>
          <w:b/>
          <w:color w:val="000000"/>
          <w:spacing w:val="-4"/>
          <w:sz w:val="32"/>
        </w:rPr>
        <w:t>.12.201</w:t>
      </w:r>
      <w:r w:rsidR="00B826A8">
        <w:rPr>
          <w:b/>
          <w:color w:val="000000"/>
          <w:spacing w:val="-4"/>
          <w:sz w:val="32"/>
        </w:rPr>
        <w:t>6</w:t>
      </w:r>
      <w:r>
        <w:rPr>
          <w:b/>
          <w:color w:val="000000"/>
          <w:spacing w:val="-4"/>
          <w:sz w:val="32"/>
        </w:rPr>
        <w:t xml:space="preserve">  № </w:t>
      </w:r>
      <w:r w:rsidR="00B826A8">
        <w:rPr>
          <w:b/>
          <w:color w:val="000000"/>
          <w:spacing w:val="-4"/>
          <w:sz w:val="32"/>
        </w:rPr>
        <w:t>2</w:t>
      </w:r>
      <w:r w:rsidR="00E13CF7">
        <w:rPr>
          <w:b/>
          <w:color w:val="000000"/>
          <w:spacing w:val="-4"/>
          <w:sz w:val="32"/>
        </w:rPr>
        <w:t>7</w:t>
      </w:r>
      <w:r>
        <w:rPr>
          <w:b/>
          <w:color w:val="000000"/>
          <w:spacing w:val="-4"/>
          <w:sz w:val="32"/>
        </w:rPr>
        <w:t>/</w:t>
      </w:r>
      <w:r w:rsidR="00B826A8">
        <w:rPr>
          <w:b/>
          <w:color w:val="000000"/>
          <w:spacing w:val="-4"/>
          <w:sz w:val="32"/>
        </w:rPr>
        <w:t>4</w:t>
      </w:r>
      <w:r>
        <w:rPr>
          <w:b/>
          <w:color w:val="000000"/>
          <w:spacing w:val="-4"/>
          <w:sz w:val="32"/>
        </w:rPr>
        <w:t xml:space="preserve"> «О бюджете муниципального </w:t>
      </w:r>
      <w:r w:rsidR="001244D6" w:rsidRPr="00833723">
        <w:rPr>
          <w:b/>
          <w:color w:val="000000"/>
          <w:spacing w:val="-4"/>
          <w:sz w:val="32"/>
        </w:rPr>
        <w:t>образования</w:t>
      </w:r>
      <w:r>
        <w:rPr>
          <w:b/>
          <w:color w:val="000000"/>
          <w:spacing w:val="-4"/>
          <w:sz w:val="32"/>
        </w:rPr>
        <w:t xml:space="preserve"> </w:t>
      </w:r>
      <w:r w:rsidR="00EE2F9B">
        <w:rPr>
          <w:b/>
          <w:color w:val="000000"/>
          <w:spacing w:val="-4"/>
          <w:sz w:val="32"/>
        </w:rPr>
        <w:t xml:space="preserve">сельское поселение Пушной </w:t>
      </w:r>
      <w:r w:rsidR="00375CA9" w:rsidRPr="00833723">
        <w:rPr>
          <w:b/>
          <w:color w:val="000000"/>
          <w:spacing w:val="-4"/>
          <w:sz w:val="32"/>
        </w:rPr>
        <w:t xml:space="preserve"> Кольского района</w:t>
      </w:r>
      <w:r>
        <w:rPr>
          <w:b/>
          <w:color w:val="000000"/>
          <w:spacing w:val="-4"/>
          <w:sz w:val="32"/>
        </w:rPr>
        <w:t xml:space="preserve"> </w:t>
      </w:r>
      <w:r w:rsidR="001244D6" w:rsidRPr="00833723">
        <w:rPr>
          <w:b/>
          <w:color w:val="000000"/>
          <w:spacing w:val="-4"/>
          <w:sz w:val="32"/>
        </w:rPr>
        <w:t>Мурманской области на 20</w:t>
      </w:r>
      <w:r w:rsidR="00AF3F88">
        <w:rPr>
          <w:b/>
          <w:color w:val="000000"/>
          <w:spacing w:val="-4"/>
          <w:sz w:val="32"/>
        </w:rPr>
        <w:t>1</w:t>
      </w:r>
      <w:r w:rsidR="00B826A8">
        <w:rPr>
          <w:b/>
          <w:color w:val="000000"/>
          <w:spacing w:val="-4"/>
          <w:sz w:val="32"/>
        </w:rPr>
        <w:t>7</w:t>
      </w:r>
      <w:r w:rsidR="001244D6" w:rsidRPr="00833723">
        <w:rPr>
          <w:b/>
          <w:color w:val="000000"/>
          <w:spacing w:val="-4"/>
          <w:sz w:val="32"/>
        </w:rPr>
        <w:t xml:space="preserve"> год</w:t>
      </w:r>
      <w:r w:rsidR="00B826A8">
        <w:rPr>
          <w:b/>
          <w:color w:val="000000"/>
          <w:spacing w:val="-4"/>
          <w:sz w:val="32"/>
        </w:rPr>
        <w:t xml:space="preserve"> и плановый период 2018 и 2019 годов</w:t>
      </w:r>
      <w:r>
        <w:rPr>
          <w:b/>
          <w:color w:val="000000"/>
          <w:spacing w:val="-4"/>
          <w:sz w:val="32"/>
        </w:rPr>
        <w:t>»</w:t>
      </w:r>
    </w:p>
    <w:p w:rsidR="001244D6" w:rsidRPr="00833723" w:rsidRDefault="00FD74B0" w:rsidP="00481F57">
      <w:pPr>
        <w:widowControl w:val="0"/>
        <w:shd w:val="clear" w:color="auto" w:fill="FFFFFF"/>
        <w:spacing w:line="0" w:lineRule="atLeast"/>
        <w:jc w:val="center"/>
        <w:rPr>
          <w:b/>
          <w:color w:val="000000"/>
          <w:spacing w:val="-4"/>
          <w:sz w:val="32"/>
        </w:rPr>
      </w:pPr>
      <w:r>
        <w:rPr>
          <w:b/>
          <w:color w:val="000000"/>
          <w:spacing w:val="-4"/>
          <w:sz w:val="32"/>
        </w:rPr>
        <w:t xml:space="preserve"> </w:t>
      </w:r>
      <w:r w:rsidR="002917DE">
        <w:rPr>
          <w:b/>
          <w:color w:val="000000"/>
          <w:spacing w:val="-4"/>
          <w:sz w:val="32"/>
        </w:rPr>
        <w:t>(с изменениями и дополнениями № 30/4</w:t>
      </w:r>
      <w:r w:rsidR="002917DE" w:rsidRPr="00943512">
        <w:rPr>
          <w:b/>
          <w:color w:val="000000"/>
          <w:spacing w:val="-4"/>
          <w:sz w:val="32"/>
        </w:rPr>
        <w:t xml:space="preserve"> </w:t>
      </w:r>
      <w:r w:rsidR="002917DE">
        <w:rPr>
          <w:b/>
          <w:color w:val="000000"/>
          <w:spacing w:val="-4"/>
          <w:sz w:val="32"/>
        </w:rPr>
        <w:t>от 16.03.2017</w:t>
      </w:r>
      <w:r w:rsidR="00563352">
        <w:rPr>
          <w:b/>
          <w:color w:val="000000"/>
          <w:spacing w:val="-4"/>
          <w:sz w:val="32"/>
        </w:rPr>
        <w:t>, № 31/3</w:t>
      </w:r>
      <w:r w:rsidR="00563352" w:rsidRPr="00943512">
        <w:rPr>
          <w:b/>
          <w:color w:val="000000"/>
          <w:spacing w:val="-4"/>
          <w:sz w:val="32"/>
        </w:rPr>
        <w:t xml:space="preserve"> </w:t>
      </w:r>
      <w:r w:rsidR="00563352">
        <w:rPr>
          <w:b/>
          <w:color w:val="000000"/>
          <w:spacing w:val="-4"/>
          <w:sz w:val="32"/>
        </w:rPr>
        <w:t>от 25.04.2017</w:t>
      </w:r>
      <w:r w:rsidR="002917DE">
        <w:rPr>
          <w:b/>
          <w:color w:val="000000"/>
          <w:spacing w:val="-4"/>
          <w:sz w:val="32"/>
        </w:rPr>
        <w:t>)</w:t>
      </w:r>
    </w:p>
    <w:p w:rsidR="008A6544" w:rsidRPr="00833723" w:rsidRDefault="008A6544" w:rsidP="00481F57">
      <w:pPr>
        <w:pStyle w:val="a6"/>
        <w:widowControl w:val="0"/>
        <w:spacing w:line="0" w:lineRule="atLeast"/>
      </w:pPr>
    </w:p>
    <w:p w:rsidR="00AC59AC" w:rsidRPr="002372F0" w:rsidRDefault="00AC59AC" w:rsidP="00481F57">
      <w:pPr>
        <w:widowControl w:val="0"/>
        <w:spacing w:line="0" w:lineRule="atLeast"/>
        <w:ind w:firstLine="426"/>
        <w:jc w:val="both"/>
        <w:rPr>
          <w:sz w:val="28"/>
          <w:szCs w:val="28"/>
        </w:rPr>
      </w:pPr>
      <w:proofErr w:type="gramStart"/>
      <w:r w:rsidRPr="004D705B">
        <w:rPr>
          <w:sz w:val="28"/>
          <w:szCs w:val="28"/>
        </w:rPr>
        <w:t xml:space="preserve">В соответствии с Бюджетным Кодексом Российской Федерации от 31.07.1998 г. № 145-ФЗ, </w:t>
      </w:r>
      <w:r w:rsidRPr="00731C77">
        <w:rPr>
          <w:sz w:val="28"/>
          <w:szCs w:val="28"/>
        </w:rPr>
        <w:t>Федеральным законом Российской Федерации «Об общих принципах организации местного самоуправления в Росс</w:t>
      </w:r>
      <w:r>
        <w:rPr>
          <w:sz w:val="28"/>
          <w:szCs w:val="28"/>
        </w:rPr>
        <w:t>ийской Федерации» от 06.10.2003</w:t>
      </w:r>
      <w:r w:rsidRPr="00731C77">
        <w:rPr>
          <w:sz w:val="28"/>
          <w:szCs w:val="28"/>
        </w:rPr>
        <w:t>г. № 131-ФЗ</w:t>
      </w:r>
      <w:r>
        <w:rPr>
          <w:sz w:val="28"/>
          <w:szCs w:val="28"/>
        </w:rPr>
        <w:t xml:space="preserve">, Положением о бюджетном процессе в муниципальном образовании </w:t>
      </w:r>
      <w:r w:rsidRPr="002372F0">
        <w:rPr>
          <w:sz w:val="28"/>
          <w:szCs w:val="28"/>
        </w:rPr>
        <w:t>сельское поселение Пушной Кольского района Мурманской области, утвержденным Решением  Совета депутатов сельского поселения Пушной от 20.02.2014 г. № 43/2,</w:t>
      </w:r>
      <w:r w:rsidRPr="002372F0">
        <w:rPr>
          <w:color w:val="FF0000"/>
          <w:sz w:val="28"/>
          <w:szCs w:val="28"/>
        </w:rPr>
        <w:t xml:space="preserve"> </w:t>
      </w:r>
      <w:r w:rsidRPr="002372F0">
        <w:rPr>
          <w:sz w:val="28"/>
          <w:szCs w:val="28"/>
        </w:rPr>
        <w:t xml:space="preserve">Совет депутатов сельского поселения Пушной </w:t>
      </w:r>
      <w:proofErr w:type="gramEnd"/>
    </w:p>
    <w:p w:rsidR="001244D6" w:rsidRPr="00624C6D" w:rsidRDefault="001244D6" w:rsidP="00481F57">
      <w:pPr>
        <w:widowControl w:val="0"/>
        <w:spacing w:line="0" w:lineRule="atLeast"/>
        <w:ind w:firstLine="426"/>
        <w:jc w:val="both"/>
        <w:rPr>
          <w:sz w:val="28"/>
          <w:szCs w:val="28"/>
        </w:rPr>
      </w:pPr>
      <w:proofErr w:type="gramStart"/>
      <w:r w:rsidRPr="002372F0">
        <w:rPr>
          <w:b/>
          <w:sz w:val="28"/>
          <w:szCs w:val="28"/>
        </w:rPr>
        <w:t>р</w:t>
      </w:r>
      <w:proofErr w:type="gramEnd"/>
      <w:r w:rsidRPr="002372F0">
        <w:rPr>
          <w:b/>
          <w:sz w:val="28"/>
          <w:szCs w:val="28"/>
        </w:rPr>
        <w:t xml:space="preserve"> е ш и л:</w:t>
      </w:r>
    </w:p>
    <w:p w:rsidR="00B826A8" w:rsidRDefault="00B826A8" w:rsidP="00481F57">
      <w:pPr>
        <w:widowControl w:val="0"/>
        <w:spacing w:line="0" w:lineRule="atLeast"/>
        <w:ind w:firstLine="426"/>
        <w:jc w:val="both"/>
        <w:rPr>
          <w:sz w:val="28"/>
          <w:szCs w:val="28"/>
        </w:rPr>
      </w:pPr>
      <w:r w:rsidRPr="006A5716">
        <w:rPr>
          <w:color w:val="000000"/>
          <w:sz w:val="28"/>
          <w:szCs w:val="28"/>
        </w:rPr>
        <w:t>1.</w:t>
      </w:r>
      <w:r>
        <w:rPr>
          <w:color w:val="000000"/>
          <w:sz w:val="28"/>
          <w:szCs w:val="28"/>
        </w:rPr>
        <w:t xml:space="preserve"> </w:t>
      </w:r>
      <w:r>
        <w:rPr>
          <w:sz w:val="28"/>
          <w:szCs w:val="28"/>
        </w:rPr>
        <w:t xml:space="preserve">Внести в Решение Совета депутатов сельского поселения </w:t>
      </w:r>
      <w:proofErr w:type="gramStart"/>
      <w:r>
        <w:rPr>
          <w:sz w:val="28"/>
          <w:szCs w:val="28"/>
        </w:rPr>
        <w:t>Пушной</w:t>
      </w:r>
      <w:proofErr w:type="gramEnd"/>
      <w:r>
        <w:rPr>
          <w:sz w:val="28"/>
          <w:szCs w:val="28"/>
        </w:rPr>
        <w:t xml:space="preserve"> от 22.12.2016 г. № 27/4 «О бюджете муниципального образования сельское поселение Пушной Кольского района Мурманской области на 2017 год и плановый период 2018 и 2019 годов» следующие изменения и дополнения:</w:t>
      </w:r>
    </w:p>
    <w:p w:rsidR="000176F4" w:rsidRDefault="000176F4" w:rsidP="00481F57">
      <w:pPr>
        <w:widowControl w:val="0"/>
        <w:spacing w:line="0" w:lineRule="atLeast"/>
        <w:ind w:firstLine="426"/>
        <w:jc w:val="both"/>
        <w:rPr>
          <w:sz w:val="28"/>
          <w:szCs w:val="28"/>
        </w:rPr>
      </w:pPr>
    </w:p>
    <w:p w:rsidR="00B826A8" w:rsidRDefault="00B826A8" w:rsidP="00481F57">
      <w:pPr>
        <w:widowControl w:val="0"/>
        <w:spacing w:line="0" w:lineRule="atLeast"/>
        <w:ind w:firstLine="426"/>
        <w:jc w:val="both"/>
        <w:rPr>
          <w:sz w:val="28"/>
          <w:szCs w:val="28"/>
        </w:rPr>
      </w:pPr>
      <w:r>
        <w:rPr>
          <w:sz w:val="28"/>
          <w:szCs w:val="28"/>
        </w:rPr>
        <w:t>1.1 Пункт 1.1 изложить в следующей редакции:</w:t>
      </w:r>
    </w:p>
    <w:p w:rsidR="00B826A8" w:rsidRDefault="00B826A8" w:rsidP="00481F57">
      <w:pPr>
        <w:widowControl w:val="0"/>
        <w:spacing w:line="0" w:lineRule="atLeast"/>
        <w:ind w:firstLine="426"/>
        <w:jc w:val="both"/>
        <w:rPr>
          <w:sz w:val="28"/>
          <w:szCs w:val="28"/>
        </w:rPr>
      </w:pPr>
      <w:r>
        <w:rPr>
          <w:sz w:val="28"/>
          <w:szCs w:val="28"/>
        </w:rPr>
        <w:t>«</w:t>
      </w:r>
      <w:r w:rsidRPr="00624C6D">
        <w:rPr>
          <w:sz w:val="28"/>
          <w:szCs w:val="28"/>
        </w:rPr>
        <w:t xml:space="preserve">Утвердить </w:t>
      </w:r>
      <w:r>
        <w:rPr>
          <w:sz w:val="28"/>
          <w:szCs w:val="28"/>
        </w:rPr>
        <w:t xml:space="preserve">основные характеристики </w:t>
      </w:r>
      <w:r w:rsidRPr="00624C6D">
        <w:rPr>
          <w:sz w:val="28"/>
          <w:szCs w:val="28"/>
        </w:rPr>
        <w:t>бюджет</w:t>
      </w:r>
      <w:r>
        <w:rPr>
          <w:sz w:val="28"/>
          <w:szCs w:val="28"/>
        </w:rPr>
        <w:t>а</w:t>
      </w:r>
      <w:r w:rsidRPr="00624C6D">
        <w:rPr>
          <w:sz w:val="28"/>
          <w:szCs w:val="28"/>
        </w:rPr>
        <w:t xml:space="preserve"> </w:t>
      </w:r>
      <w:r>
        <w:rPr>
          <w:sz w:val="28"/>
          <w:szCs w:val="28"/>
        </w:rPr>
        <w:t>на 2017 год:</w:t>
      </w:r>
    </w:p>
    <w:p w:rsidR="00B826A8" w:rsidRDefault="00B826A8" w:rsidP="00481F57">
      <w:pPr>
        <w:widowControl w:val="0"/>
        <w:spacing w:line="0" w:lineRule="atLeast"/>
        <w:ind w:firstLine="426"/>
        <w:jc w:val="both"/>
        <w:rPr>
          <w:sz w:val="28"/>
          <w:szCs w:val="28"/>
        </w:rPr>
      </w:pPr>
      <w:r>
        <w:rPr>
          <w:sz w:val="28"/>
          <w:szCs w:val="28"/>
        </w:rPr>
        <w:t xml:space="preserve">прогнозируемый объем доходов бюджета в сумме </w:t>
      </w:r>
      <w:r w:rsidR="006D7FDD">
        <w:rPr>
          <w:sz w:val="28"/>
          <w:szCs w:val="28"/>
        </w:rPr>
        <w:t>12 </w:t>
      </w:r>
      <w:r w:rsidR="00083184">
        <w:rPr>
          <w:sz w:val="28"/>
          <w:szCs w:val="28"/>
        </w:rPr>
        <w:t>672</w:t>
      </w:r>
      <w:r w:rsidR="006D7FDD">
        <w:rPr>
          <w:sz w:val="28"/>
          <w:szCs w:val="28"/>
        </w:rPr>
        <w:t xml:space="preserve"> </w:t>
      </w:r>
      <w:r w:rsidR="00083184">
        <w:rPr>
          <w:sz w:val="28"/>
          <w:szCs w:val="28"/>
        </w:rPr>
        <w:t>4</w:t>
      </w:r>
      <w:r w:rsidR="006D7FDD">
        <w:rPr>
          <w:sz w:val="28"/>
          <w:szCs w:val="28"/>
        </w:rPr>
        <w:t>12</w:t>
      </w:r>
      <w:r>
        <w:rPr>
          <w:sz w:val="28"/>
          <w:szCs w:val="28"/>
        </w:rPr>
        <w:t xml:space="preserve"> рубл</w:t>
      </w:r>
      <w:r w:rsidR="002917DE">
        <w:rPr>
          <w:sz w:val="28"/>
          <w:szCs w:val="28"/>
        </w:rPr>
        <w:t>ей</w:t>
      </w:r>
      <w:r>
        <w:rPr>
          <w:sz w:val="28"/>
          <w:szCs w:val="28"/>
        </w:rPr>
        <w:t>;</w:t>
      </w:r>
    </w:p>
    <w:p w:rsidR="00B826A8" w:rsidRDefault="009D0117" w:rsidP="00481F57">
      <w:pPr>
        <w:widowControl w:val="0"/>
        <w:spacing w:line="0" w:lineRule="atLeast"/>
        <w:ind w:firstLine="426"/>
        <w:jc w:val="both"/>
        <w:rPr>
          <w:sz w:val="28"/>
          <w:szCs w:val="28"/>
        </w:rPr>
      </w:pPr>
      <w:r>
        <w:rPr>
          <w:sz w:val="28"/>
          <w:szCs w:val="28"/>
        </w:rPr>
        <w:t xml:space="preserve">общий </w:t>
      </w:r>
      <w:r w:rsidR="00B826A8">
        <w:rPr>
          <w:sz w:val="28"/>
          <w:szCs w:val="28"/>
        </w:rPr>
        <w:t xml:space="preserve">объем расходов бюджета в сумме </w:t>
      </w:r>
      <w:r w:rsidR="00083184">
        <w:rPr>
          <w:sz w:val="28"/>
          <w:szCs w:val="28"/>
        </w:rPr>
        <w:t>13 303 390</w:t>
      </w:r>
      <w:r w:rsidR="00B826A8" w:rsidRPr="00624C6D">
        <w:rPr>
          <w:sz w:val="28"/>
          <w:szCs w:val="28"/>
        </w:rPr>
        <w:t xml:space="preserve"> </w:t>
      </w:r>
      <w:r w:rsidR="00B826A8">
        <w:rPr>
          <w:sz w:val="28"/>
          <w:szCs w:val="28"/>
        </w:rPr>
        <w:t>рублей;</w:t>
      </w:r>
    </w:p>
    <w:p w:rsidR="00B826A8" w:rsidRDefault="00B826A8" w:rsidP="00481F57">
      <w:pPr>
        <w:widowControl w:val="0"/>
        <w:spacing w:line="0" w:lineRule="atLeast"/>
        <w:ind w:firstLine="426"/>
        <w:jc w:val="both"/>
        <w:rPr>
          <w:sz w:val="28"/>
          <w:szCs w:val="28"/>
        </w:rPr>
      </w:pPr>
      <w:r>
        <w:rPr>
          <w:sz w:val="28"/>
          <w:szCs w:val="28"/>
        </w:rPr>
        <w:t xml:space="preserve">Установить размер дефицита бюджета муниципального образования сельское поселение Пушной Кольского района Мурманской области в размере </w:t>
      </w:r>
      <w:r w:rsidR="002917DE">
        <w:rPr>
          <w:sz w:val="28"/>
          <w:szCs w:val="28"/>
        </w:rPr>
        <w:t>63</w:t>
      </w:r>
      <w:r w:rsidR="006D7FDD">
        <w:rPr>
          <w:sz w:val="28"/>
          <w:szCs w:val="28"/>
        </w:rPr>
        <w:t>0</w:t>
      </w:r>
      <w:r w:rsidR="002917DE">
        <w:rPr>
          <w:sz w:val="28"/>
          <w:szCs w:val="28"/>
        </w:rPr>
        <w:t xml:space="preserve"> </w:t>
      </w:r>
      <w:r w:rsidR="00E61B4C">
        <w:rPr>
          <w:sz w:val="28"/>
          <w:szCs w:val="28"/>
        </w:rPr>
        <w:t>9</w:t>
      </w:r>
      <w:r w:rsidR="006D7FDD">
        <w:rPr>
          <w:sz w:val="28"/>
          <w:szCs w:val="28"/>
        </w:rPr>
        <w:t>78</w:t>
      </w:r>
      <w:r>
        <w:rPr>
          <w:sz w:val="28"/>
          <w:szCs w:val="28"/>
        </w:rPr>
        <w:t xml:space="preserve"> рублей.</w:t>
      </w:r>
    </w:p>
    <w:p w:rsidR="00B826A8" w:rsidRDefault="00B826A8" w:rsidP="00481F57">
      <w:pPr>
        <w:widowControl w:val="0"/>
        <w:spacing w:line="0" w:lineRule="atLeast"/>
        <w:ind w:firstLine="426"/>
        <w:jc w:val="both"/>
        <w:rPr>
          <w:sz w:val="28"/>
          <w:szCs w:val="28"/>
        </w:rPr>
      </w:pPr>
      <w:r>
        <w:rPr>
          <w:sz w:val="28"/>
          <w:szCs w:val="28"/>
        </w:rPr>
        <w:t xml:space="preserve">Направить </w:t>
      </w:r>
      <w:r w:rsidR="006D7FDD">
        <w:rPr>
          <w:sz w:val="28"/>
          <w:szCs w:val="28"/>
        </w:rPr>
        <w:t xml:space="preserve">630 </w:t>
      </w:r>
      <w:r w:rsidR="00E61B4C">
        <w:rPr>
          <w:sz w:val="28"/>
          <w:szCs w:val="28"/>
        </w:rPr>
        <w:t>9</w:t>
      </w:r>
      <w:r w:rsidR="006D7FDD">
        <w:rPr>
          <w:sz w:val="28"/>
          <w:szCs w:val="28"/>
        </w:rPr>
        <w:t>78</w:t>
      </w:r>
      <w:r w:rsidR="009D0117">
        <w:rPr>
          <w:sz w:val="28"/>
          <w:szCs w:val="28"/>
        </w:rPr>
        <w:t xml:space="preserve"> </w:t>
      </w:r>
      <w:r>
        <w:rPr>
          <w:sz w:val="28"/>
          <w:szCs w:val="28"/>
        </w:rPr>
        <w:t>рублей на уменьшение дефицита, превышающего предельный его размер, за счет снижения остатков на едином счете бюджета муниципального образования сельское поселение Пушной Кольского района Мурманской области  по состоянию на 01 января 201</w:t>
      </w:r>
      <w:r w:rsidR="009D0117">
        <w:rPr>
          <w:sz w:val="28"/>
          <w:szCs w:val="28"/>
        </w:rPr>
        <w:t>6</w:t>
      </w:r>
      <w:r>
        <w:rPr>
          <w:sz w:val="28"/>
          <w:szCs w:val="28"/>
        </w:rPr>
        <w:t xml:space="preserve"> года.</w:t>
      </w:r>
    </w:p>
    <w:p w:rsidR="00B826A8" w:rsidRDefault="009D0117" w:rsidP="00481F57">
      <w:pPr>
        <w:widowControl w:val="0"/>
        <w:spacing w:line="0" w:lineRule="atLeast"/>
        <w:ind w:firstLine="426"/>
        <w:jc w:val="both"/>
        <w:rPr>
          <w:sz w:val="28"/>
          <w:szCs w:val="28"/>
        </w:rPr>
      </w:pPr>
      <w:r>
        <w:rPr>
          <w:sz w:val="28"/>
          <w:szCs w:val="28"/>
        </w:rPr>
        <w:t>В</w:t>
      </w:r>
      <w:r w:rsidR="00B826A8">
        <w:rPr>
          <w:sz w:val="28"/>
          <w:szCs w:val="28"/>
        </w:rPr>
        <w:t>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201</w:t>
      </w:r>
      <w:r>
        <w:rPr>
          <w:sz w:val="28"/>
          <w:szCs w:val="28"/>
        </w:rPr>
        <w:t>8</w:t>
      </w:r>
      <w:r w:rsidR="00B826A8">
        <w:rPr>
          <w:sz w:val="28"/>
          <w:szCs w:val="28"/>
        </w:rPr>
        <w:t xml:space="preserve"> года в сумме 0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 рублей»</w:t>
      </w:r>
      <w:r>
        <w:rPr>
          <w:sz w:val="28"/>
          <w:szCs w:val="28"/>
        </w:rPr>
        <w:t>.</w:t>
      </w:r>
    </w:p>
    <w:p w:rsidR="002917DE" w:rsidRDefault="002917DE" w:rsidP="00481F57">
      <w:pPr>
        <w:pStyle w:val="1"/>
        <w:keepNext w:val="0"/>
        <w:widowControl w:val="0"/>
        <w:spacing w:line="0" w:lineRule="atLeast"/>
        <w:ind w:firstLine="426"/>
        <w:jc w:val="both"/>
        <w:rPr>
          <w:color w:val="000000"/>
          <w:sz w:val="28"/>
          <w:szCs w:val="28"/>
        </w:rPr>
      </w:pPr>
      <w:r>
        <w:rPr>
          <w:color w:val="000000"/>
          <w:sz w:val="28"/>
          <w:szCs w:val="28"/>
        </w:rPr>
        <w:lastRenderedPageBreak/>
        <w:t>1.</w:t>
      </w:r>
      <w:r w:rsidRPr="006A5716">
        <w:rPr>
          <w:color w:val="000000"/>
          <w:sz w:val="28"/>
          <w:szCs w:val="28"/>
        </w:rPr>
        <w:t>2.</w:t>
      </w:r>
      <w:r>
        <w:rPr>
          <w:color w:val="000000"/>
          <w:sz w:val="28"/>
          <w:szCs w:val="28"/>
        </w:rPr>
        <w:t xml:space="preserve"> Пункт 9 изложить в следующей редакции:</w:t>
      </w:r>
      <w:r w:rsidRPr="006A5716">
        <w:rPr>
          <w:color w:val="000000"/>
          <w:sz w:val="28"/>
          <w:szCs w:val="28"/>
        </w:rPr>
        <w:t xml:space="preserve"> </w:t>
      </w:r>
    </w:p>
    <w:p w:rsidR="002917DE" w:rsidRPr="00FC2F83" w:rsidRDefault="002917DE" w:rsidP="00481F57">
      <w:pPr>
        <w:widowControl w:val="0"/>
        <w:spacing w:line="0" w:lineRule="atLeast"/>
        <w:ind w:firstLine="426"/>
        <w:jc w:val="both"/>
        <w:rPr>
          <w:sz w:val="28"/>
          <w:szCs w:val="28"/>
        </w:rPr>
      </w:pPr>
      <w:r>
        <w:rPr>
          <w:sz w:val="28"/>
          <w:szCs w:val="28"/>
        </w:rPr>
        <w:t>«Утвердить</w:t>
      </w:r>
      <w:r w:rsidRPr="00845E13">
        <w:rPr>
          <w:sz w:val="28"/>
          <w:szCs w:val="28"/>
        </w:rPr>
        <w:t xml:space="preserve"> в бюджете муниципального образования сельское</w:t>
      </w:r>
      <w:r>
        <w:rPr>
          <w:sz w:val="28"/>
          <w:szCs w:val="28"/>
        </w:rPr>
        <w:t xml:space="preserve"> поселение Пушной Кольского района Мурманской области на 2017 год безвозмездные поступления в сумме </w:t>
      </w:r>
      <w:r w:rsidR="00FB37E1">
        <w:rPr>
          <w:sz w:val="28"/>
          <w:szCs w:val="28"/>
        </w:rPr>
        <w:t>10 </w:t>
      </w:r>
      <w:r w:rsidR="00083184">
        <w:rPr>
          <w:sz w:val="28"/>
          <w:szCs w:val="28"/>
        </w:rPr>
        <w:t>612</w:t>
      </w:r>
      <w:r w:rsidR="00FB37E1">
        <w:rPr>
          <w:sz w:val="28"/>
          <w:szCs w:val="28"/>
        </w:rPr>
        <w:t xml:space="preserve"> </w:t>
      </w:r>
      <w:r w:rsidR="00083184">
        <w:rPr>
          <w:sz w:val="28"/>
          <w:szCs w:val="28"/>
        </w:rPr>
        <w:t>4</w:t>
      </w:r>
      <w:r w:rsidR="00FB37E1">
        <w:rPr>
          <w:sz w:val="28"/>
          <w:szCs w:val="28"/>
        </w:rPr>
        <w:t>12</w:t>
      </w:r>
      <w:r>
        <w:rPr>
          <w:sz w:val="28"/>
          <w:szCs w:val="28"/>
        </w:rPr>
        <w:t xml:space="preserve"> рублей из них:</w:t>
      </w:r>
    </w:p>
    <w:p w:rsidR="00FC2F83" w:rsidRPr="00FC2F83" w:rsidRDefault="00FC2F83" w:rsidP="00481F57">
      <w:pPr>
        <w:widowControl w:val="0"/>
        <w:spacing w:line="0" w:lineRule="atLeast"/>
        <w:ind w:firstLine="426"/>
        <w:jc w:val="both"/>
        <w:rPr>
          <w:sz w:val="28"/>
          <w:szCs w:val="28"/>
        </w:rPr>
      </w:pPr>
      <w:r w:rsidRPr="00FC2F83">
        <w:rPr>
          <w:sz w:val="28"/>
          <w:szCs w:val="28"/>
        </w:rPr>
        <w:t xml:space="preserve">- </w:t>
      </w:r>
      <w:r>
        <w:rPr>
          <w:sz w:val="28"/>
          <w:szCs w:val="28"/>
        </w:rPr>
        <w:t xml:space="preserve">безвозмездные поступления </w:t>
      </w:r>
      <w:r w:rsidRPr="00FC2F83">
        <w:rPr>
          <w:sz w:val="28"/>
          <w:szCs w:val="28"/>
        </w:rPr>
        <w:t>из бюджета муниципального образования Кольский район</w:t>
      </w:r>
      <w:r>
        <w:rPr>
          <w:sz w:val="28"/>
          <w:szCs w:val="28"/>
        </w:rPr>
        <w:t xml:space="preserve"> в сумме </w:t>
      </w:r>
      <w:r w:rsidR="00083184">
        <w:rPr>
          <w:sz w:val="28"/>
          <w:szCs w:val="28"/>
        </w:rPr>
        <w:t>10 400 4</w:t>
      </w:r>
      <w:r>
        <w:rPr>
          <w:sz w:val="28"/>
          <w:szCs w:val="28"/>
        </w:rPr>
        <w:t>12 рублей</w:t>
      </w:r>
      <w:r w:rsidRPr="00FC2F83">
        <w:rPr>
          <w:sz w:val="28"/>
          <w:szCs w:val="28"/>
        </w:rPr>
        <w:t xml:space="preserve">, </w:t>
      </w:r>
      <w:r>
        <w:rPr>
          <w:sz w:val="28"/>
          <w:szCs w:val="28"/>
        </w:rPr>
        <w:t>том числе:</w:t>
      </w:r>
    </w:p>
    <w:p w:rsidR="00FC2F83" w:rsidRDefault="00FC2F83" w:rsidP="00481F57">
      <w:pPr>
        <w:widowControl w:val="0"/>
        <w:numPr>
          <w:ilvl w:val="0"/>
          <w:numId w:val="22"/>
        </w:numPr>
        <w:spacing w:line="0" w:lineRule="atLeast"/>
        <w:ind w:left="0"/>
        <w:jc w:val="both"/>
        <w:rPr>
          <w:sz w:val="28"/>
          <w:szCs w:val="28"/>
        </w:rPr>
      </w:pPr>
      <w:r>
        <w:rPr>
          <w:sz w:val="28"/>
          <w:szCs w:val="28"/>
        </w:rPr>
        <w:t>объем дотации</w:t>
      </w:r>
      <w:r w:rsidRPr="006D054D">
        <w:rPr>
          <w:sz w:val="28"/>
          <w:szCs w:val="28"/>
        </w:rPr>
        <w:t xml:space="preserve"> </w:t>
      </w:r>
      <w:r>
        <w:rPr>
          <w:sz w:val="28"/>
          <w:szCs w:val="28"/>
        </w:rPr>
        <w:t>бюджетам субъектов Российской Федерации и муниципальных образований в сумме 5 894 500 рублей;</w:t>
      </w:r>
    </w:p>
    <w:p w:rsidR="00FC2F83" w:rsidRDefault="00FC2F83" w:rsidP="00481F57">
      <w:pPr>
        <w:widowControl w:val="0"/>
        <w:numPr>
          <w:ilvl w:val="0"/>
          <w:numId w:val="22"/>
        </w:numPr>
        <w:spacing w:line="0" w:lineRule="atLeast"/>
        <w:ind w:left="0"/>
        <w:jc w:val="both"/>
        <w:rPr>
          <w:sz w:val="28"/>
          <w:szCs w:val="28"/>
        </w:rPr>
      </w:pPr>
      <w:r>
        <w:rPr>
          <w:sz w:val="28"/>
          <w:szCs w:val="28"/>
        </w:rPr>
        <w:t>объем субсидии бюджетам субъектов Российской Федерации и муниципальных образований в сумме 3 121 092 рубля;</w:t>
      </w:r>
    </w:p>
    <w:p w:rsidR="00FC2F83" w:rsidRDefault="00FC2F83" w:rsidP="00481F57">
      <w:pPr>
        <w:widowControl w:val="0"/>
        <w:numPr>
          <w:ilvl w:val="0"/>
          <w:numId w:val="22"/>
        </w:numPr>
        <w:spacing w:line="0" w:lineRule="atLeast"/>
        <w:ind w:left="0"/>
        <w:jc w:val="both"/>
        <w:rPr>
          <w:sz w:val="28"/>
          <w:szCs w:val="28"/>
        </w:rPr>
      </w:pPr>
      <w:r>
        <w:rPr>
          <w:sz w:val="28"/>
          <w:szCs w:val="28"/>
        </w:rPr>
        <w:t>объем субвенции бюджетам субъектов Российской Федерации и муниципальных образований  в сумме 322 620 рублей;</w:t>
      </w:r>
    </w:p>
    <w:p w:rsidR="00FC2F83" w:rsidRPr="00FC2F83" w:rsidRDefault="00FC2F83" w:rsidP="00481F57">
      <w:pPr>
        <w:widowControl w:val="0"/>
        <w:numPr>
          <w:ilvl w:val="0"/>
          <w:numId w:val="22"/>
        </w:numPr>
        <w:spacing w:line="0" w:lineRule="atLeast"/>
        <w:ind w:left="0"/>
        <w:jc w:val="both"/>
        <w:rPr>
          <w:sz w:val="28"/>
          <w:szCs w:val="28"/>
        </w:rPr>
      </w:pPr>
      <w:r>
        <w:rPr>
          <w:sz w:val="28"/>
          <w:szCs w:val="28"/>
        </w:rPr>
        <w:t xml:space="preserve">объем иных межбюджетных трансфертов в сумме </w:t>
      </w:r>
      <w:r w:rsidR="00083184">
        <w:rPr>
          <w:sz w:val="28"/>
          <w:szCs w:val="28"/>
        </w:rPr>
        <w:t>1 062 2</w:t>
      </w:r>
      <w:r>
        <w:rPr>
          <w:sz w:val="28"/>
          <w:szCs w:val="28"/>
        </w:rPr>
        <w:t>00 рублей;</w:t>
      </w:r>
    </w:p>
    <w:p w:rsidR="002917DE" w:rsidRDefault="002917DE" w:rsidP="00481F57">
      <w:pPr>
        <w:widowControl w:val="0"/>
        <w:spacing w:line="0" w:lineRule="atLeast"/>
        <w:ind w:firstLine="426"/>
        <w:jc w:val="both"/>
        <w:rPr>
          <w:sz w:val="28"/>
          <w:szCs w:val="28"/>
        </w:rPr>
      </w:pPr>
      <w:r>
        <w:rPr>
          <w:sz w:val="28"/>
          <w:szCs w:val="28"/>
        </w:rPr>
        <w:t xml:space="preserve">- </w:t>
      </w:r>
      <w:r w:rsidR="00FC2F83">
        <w:rPr>
          <w:sz w:val="28"/>
          <w:szCs w:val="28"/>
        </w:rPr>
        <w:t xml:space="preserve">безвозмездные поступления от негосударственных организаций </w:t>
      </w:r>
      <w:r>
        <w:rPr>
          <w:sz w:val="28"/>
          <w:szCs w:val="28"/>
        </w:rPr>
        <w:t xml:space="preserve">в сумме </w:t>
      </w:r>
      <w:r w:rsidR="00FC2F83">
        <w:rPr>
          <w:sz w:val="28"/>
          <w:szCs w:val="28"/>
        </w:rPr>
        <w:t>131 000</w:t>
      </w:r>
      <w:r>
        <w:rPr>
          <w:sz w:val="28"/>
          <w:szCs w:val="28"/>
        </w:rPr>
        <w:t xml:space="preserve"> рублей;</w:t>
      </w:r>
    </w:p>
    <w:p w:rsidR="002917DE" w:rsidRDefault="00DB7435" w:rsidP="00481F57">
      <w:pPr>
        <w:widowControl w:val="0"/>
        <w:spacing w:line="0" w:lineRule="atLeast"/>
        <w:ind w:firstLine="426"/>
        <w:jc w:val="both"/>
        <w:rPr>
          <w:sz w:val="28"/>
          <w:szCs w:val="28"/>
        </w:rPr>
      </w:pPr>
      <w:r>
        <w:rPr>
          <w:sz w:val="28"/>
          <w:szCs w:val="28"/>
        </w:rPr>
        <w:t>-</w:t>
      </w:r>
      <w:r w:rsidR="00FC2F83">
        <w:rPr>
          <w:sz w:val="28"/>
          <w:szCs w:val="28"/>
        </w:rPr>
        <w:t xml:space="preserve"> прочие безвозмездные поступления</w:t>
      </w:r>
      <w:r w:rsidR="002917DE">
        <w:rPr>
          <w:sz w:val="28"/>
          <w:szCs w:val="28"/>
        </w:rPr>
        <w:t xml:space="preserve"> в сумме </w:t>
      </w:r>
      <w:r w:rsidR="00FC2F83">
        <w:rPr>
          <w:sz w:val="28"/>
          <w:szCs w:val="28"/>
        </w:rPr>
        <w:t>81 000</w:t>
      </w:r>
      <w:r w:rsidR="002917DE">
        <w:rPr>
          <w:sz w:val="28"/>
          <w:szCs w:val="28"/>
        </w:rPr>
        <w:t xml:space="preserve"> рубл</w:t>
      </w:r>
      <w:r w:rsidR="00FC2F83">
        <w:rPr>
          <w:sz w:val="28"/>
          <w:szCs w:val="28"/>
        </w:rPr>
        <w:t>ей.</w:t>
      </w:r>
    </w:p>
    <w:p w:rsidR="002917DE" w:rsidRDefault="002917DE" w:rsidP="00481F57">
      <w:pPr>
        <w:widowControl w:val="0"/>
        <w:spacing w:line="0" w:lineRule="atLeast"/>
        <w:ind w:firstLine="426"/>
        <w:jc w:val="both"/>
        <w:rPr>
          <w:sz w:val="28"/>
          <w:szCs w:val="28"/>
        </w:rPr>
      </w:pPr>
      <w:r>
        <w:rPr>
          <w:sz w:val="28"/>
          <w:szCs w:val="28"/>
        </w:rPr>
        <w:t>Утвердить</w:t>
      </w:r>
      <w:r w:rsidRPr="00845E13">
        <w:rPr>
          <w:sz w:val="28"/>
          <w:szCs w:val="28"/>
        </w:rPr>
        <w:t xml:space="preserve"> в бюджете муниципального образования сельское</w:t>
      </w:r>
      <w:r>
        <w:rPr>
          <w:sz w:val="28"/>
          <w:szCs w:val="28"/>
        </w:rPr>
        <w:t xml:space="preserve"> поселение Пушной Кольского района Мурманской области на 2018 год безвозмездные поступления из бюджета муниципального образования Кольский район в сумме 6 951 039 рублей из них:</w:t>
      </w:r>
    </w:p>
    <w:p w:rsidR="002917DE" w:rsidRDefault="002917DE" w:rsidP="00481F57">
      <w:pPr>
        <w:widowControl w:val="0"/>
        <w:numPr>
          <w:ilvl w:val="0"/>
          <w:numId w:val="23"/>
        </w:numPr>
        <w:spacing w:line="0" w:lineRule="atLeast"/>
        <w:ind w:left="0"/>
        <w:jc w:val="both"/>
        <w:rPr>
          <w:sz w:val="28"/>
          <w:szCs w:val="28"/>
        </w:rPr>
      </w:pPr>
      <w:r>
        <w:rPr>
          <w:sz w:val="28"/>
          <w:szCs w:val="28"/>
        </w:rPr>
        <w:t>объем дотации</w:t>
      </w:r>
      <w:r w:rsidRPr="006D054D">
        <w:rPr>
          <w:sz w:val="28"/>
          <w:szCs w:val="28"/>
        </w:rPr>
        <w:t xml:space="preserve"> </w:t>
      </w:r>
      <w:r>
        <w:rPr>
          <w:sz w:val="28"/>
          <w:szCs w:val="28"/>
        </w:rPr>
        <w:t>бюджетам субъектов Российской Федерации и муниципальных образований в сумме 5 894 500 рублей;</w:t>
      </w:r>
    </w:p>
    <w:p w:rsidR="002917DE" w:rsidRDefault="002917DE" w:rsidP="00481F57">
      <w:pPr>
        <w:widowControl w:val="0"/>
        <w:numPr>
          <w:ilvl w:val="0"/>
          <w:numId w:val="23"/>
        </w:numPr>
        <w:spacing w:line="0" w:lineRule="atLeast"/>
        <w:ind w:left="0"/>
        <w:jc w:val="both"/>
        <w:rPr>
          <w:sz w:val="28"/>
          <w:szCs w:val="28"/>
        </w:rPr>
      </w:pPr>
      <w:r>
        <w:rPr>
          <w:sz w:val="28"/>
          <w:szCs w:val="28"/>
        </w:rPr>
        <w:t>объем субсидии бюджетам субъектов Российской Федерации и муниципальных образований в сумме 724 942 рубля;</w:t>
      </w:r>
    </w:p>
    <w:p w:rsidR="002917DE" w:rsidRDefault="002917DE" w:rsidP="00481F57">
      <w:pPr>
        <w:widowControl w:val="0"/>
        <w:numPr>
          <w:ilvl w:val="0"/>
          <w:numId w:val="23"/>
        </w:numPr>
        <w:spacing w:line="0" w:lineRule="atLeast"/>
        <w:ind w:left="0"/>
        <w:jc w:val="both"/>
        <w:rPr>
          <w:sz w:val="28"/>
          <w:szCs w:val="28"/>
        </w:rPr>
      </w:pPr>
      <w:r>
        <w:rPr>
          <w:sz w:val="28"/>
          <w:szCs w:val="28"/>
        </w:rPr>
        <w:t>объем субвенции бюджетам субъектов Российской Федерации и муниципальных образований  в сумме 331 597 рублей.</w:t>
      </w:r>
    </w:p>
    <w:p w:rsidR="002917DE" w:rsidRDefault="002917DE" w:rsidP="00481F57">
      <w:pPr>
        <w:widowControl w:val="0"/>
        <w:spacing w:line="0" w:lineRule="atLeast"/>
        <w:ind w:firstLine="426"/>
        <w:jc w:val="both"/>
        <w:rPr>
          <w:sz w:val="28"/>
          <w:szCs w:val="28"/>
        </w:rPr>
      </w:pPr>
      <w:r>
        <w:rPr>
          <w:sz w:val="28"/>
          <w:szCs w:val="28"/>
        </w:rPr>
        <w:t>Утвердить</w:t>
      </w:r>
      <w:r w:rsidRPr="00845E13">
        <w:rPr>
          <w:sz w:val="28"/>
          <w:szCs w:val="28"/>
        </w:rPr>
        <w:t xml:space="preserve"> в бюджете муниципального образования сельское</w:t>
      </w:r>
      <w:r>
        <w:rPr>
          <w:sz w:val="28"/>
          <w:szCs w:val="28"/>
        </w:rPr>
        <w:t xml:space="preserve"> поселение Пушной Кольского района Мурманской области на 2019 год безвозмездные поступления из бюджета муниципального образования Кольский район в сумме 6 854 535,2 рубля из них:</w:t>
      </w:r>
    </w:p>
    <w:p w:rsidR="002917DE" w:rsidRDefault="002917DE" w:rsidP="00481F57">
      <w:pPr>
        <w:widowControl w:val="0"/>
        <w:numPr>
          <w:ilvl w:val="0"/>
          <w:numId w:val="24"/>
        </w:numPr>
        <w:spacing w:line="0" w:lineRule="atLeast"/>
        <w:ind w:left="0"/>
        <w:jc w:val="both"/>
        <w:rPr>
          <w:sz w:val="28"/>
          <w:szCs w:val="28"/>
        </w:rPr>
      </w:pPr>
      <w:r>
        <w:rPr>
          <w:sz w:val="28"/>
          <w:szCs w:val="28"/>
        </w:rPr>
        <w:t>объем дотации</w:t>
      </w:r>
      <w:r w:rsidRPr="006D054D">
        <w:rPr>
          <w:sz w:val="28"/>
          <w:szCs w:val="28"/>
        </w:rPr>
        <w:t xml:space="preserve"> </w:t>
      </w:r>
      <w:r>
        <w:rPr>
          <w:sz w:val="28"/>
          <w:szCs w:val="28"/>
        </w:rPr>
        <w:t>бюджетам субъектов Российской Федерации и муниципальных образований в сумме 5 894 500 рублей;</w:t>
      </w:r>
    </w:p>
    <w:p w:rsidR="002917DE" w:rsidRDefault="002917DE" w:rsidP="00481F57">
      <w:pPr>
        <w:widowControl w:val="0"/>
        <w:numPr>
          <w:ilvl w:val="0"/>
          <w:numId w:val="24"/>
        </w:numPr>
        <w:spacing w:line="0" w:lineRule="atLeast"/>
        <w:ind w:left="0"/>
        <w:jc w:val="both"/>
        <w:rPr>
          <w:sz w:val="28"/>
          <w:szCs w:val="28"/>
        </w:rPr>
      </w:pPr>
      <w:r>
        <w:rPr>
          <w:sz w:val="28"/>
          <w:szCs w:val="28"/>
        </w:rPr>
        <w:t>объем субсидии бюджетам субъектов Российской Федерации и муниципальных образований в сумме 618 842 рубля;</w:t>
      </w:r>
    </w:p>
    <w:p w:rsidR="002917DE" w:rsidRDefault="002917DE" w:rsidP="00481F57">
      <w:pPr>
        <w:widowControl w:val="0"/>
        <w:numPr>
          <w:ilvl w:val="0"/>
          <w:numId w:val="24"/>
        </w:numPr>
        <w:spacing w:line="0" w:lineRule="atLeast"/>
        <w:ind w:left="0"/>
        <w:jc w:val="both"/>
        <w:rPr>
          <w:sz w:val="28"/>
          <w:szCs w:val="28"/>
        </w:rPr>
      </w:pPr>
      <w:r>
        <w:rPr>
          <w:sz w:val="28"/>
          <w:szCs w:val="28"/>
        </w:rPr>
        <w:t>объем субвенции бюджетам субъектов Российской Федерации и муниципальных образований  в сумме 341 193,2 рубля».</w:t>
      </w:r>
    </w:p>
    <w:p w:rsidR="006A666A" w:rsidRDefault="00351A17" w:rsidP="00481F57">
      <w:pPr>
        <w:widowControl w:val="0"/>
        <w:spacing w:line="0" w:lineRule="atLeast"/>
        <w:ind w:firstLine="426"/>
        <w:jc w:val="both"/>
        <w:rPr>
          <w:sz w:val="28"/>
          <w:szCs w:val="28"/>
        </w:rPr>
      </w:pPr>
      <w:r>
        <w:rPr>
          <w:sz w:val="28"/>
          <w:szCs w:val="28"/>
        </w:rPr>
        <w:t>2</w:t>
      </w:r>
      <w:r w:rsidR="006A666A" w:rsidRPr="009D7F11">
        <w:rPr>
          <w:sz w:val="28"/>
          <w:szCs w:val="28"/>
        </w:rPr>
        <w:t xml:space="preserve">. </w:t>
      </w:r>
      <w:r w:rsidR="006A666A">
        <w:rPr>
          <w:sz w:val="28"/>
          <w:szCs w:val="28"/>
        </w:rPr>
        <w:t xml:space="preserve">Приложения </w:t>
      </w:r>
      <w:r w:rsidR="002917DE">
        <w:rPr>
          <w:sz w:val="28"/>
          <w:szCs w:val="28"/>
        </w:rPr>
        <w:t xml:space="preserve">3, </w:t>
      </w:r>
      <w:r w:rsidR="006A666A">
        <w:rPr>
          <w:sz w:val="28"/>
          <w:szCs w:val="28"/>
        </w:rPr>
        <w:t xml:space="preserve">4, 5, 6, 7 изложить в редакции приложений </w:t>
      </w:r>
      <w:r w:rsidR="002917DE">
        <w:rPr>
          <w:sz w:val="28"/>
          <w:szCs w:val="28"/>
        </w:rPr>
        <w:t xml:space="preserve">3, </w:t>
      </w:r>
      <w:r w:rsidR="006A666A">
        <w:rPr>
          <w:sz w:val="28"/>
          <w:szCs w:val="28"/>
        </w:rPr>
        <w:t>4, 5, 6, 7 к настоящему Решению.</w:t>
      </w:r>
    </w:p>
    <w:p w:rsidR="006A666A" w:rsidRDefault="00351A17" w:rsidP="00481F57">
      <w:pPr>
        <w:widowControl w:val="0"/>
        <w:spacing w:line="0" w:lineRule="atLeast"/>
        <w:ind w:firstLine="426"/>
        <w:jc w:val="both"/>
        <w:rPr>
          <w:sz w:val="28"/>
          <w:szCs w:val="28"/>
        </w:rPr>
      </w:pPr>
      <w:r>
        <w:rPr>
          <w:sz w:val="28"/>
          <w:szCs w:val="28"/>
        </w:rPr>
        <w:t>3</w:t>
      </w:r>
      <w:r w:rsidR="006A666A">
        <w:rPr>
          <w:sz w:val="28"/>
          <w:szCs w:val="28"/>
        </w:rPr>
        <w:t>.</w:t>
      </w:r>
      <w:r w:rsidR="006A666A" w:rsidRPr="00624C6D">
        <w:rPr>
          <w:sz w:val="28"/>
          <w:szCs w:val="28"/>
        </w:rPr>
        <w:t xml:space="preserve"> Настоящее Решение вступает в силу с</w:t>
      </w:r>
      <w:r w:rsidR="006A666A">
        <w:rPr>
          <w:sz w:val="28"/>
          <w:szCs w:val="28"/>
        </w:rPr>
        <w:t>о дня официального обнародования</w:t>
      </w:r>
      <w:r w:rsidR="006A666A" w:rsidRPr="00624C6D">
        <w:rPr>
          <w:sz w:val="28"/>
          <w:szCs w:val="28"/>
        </w:rPr>
        <w:t>.</w:t>
      </w:r>
    </w:p>
    <w:p w:rsidR="000176F4" w:rsidRPr="00624C6D" w:rsidRDefault="000176F4" w:rsidP="00481F57">
      <w:pPr>
        <w:widowControl w:val="0"/>
        <w:spacing w:line="0" w:lineRule="atLeast"/>
        <w:jc w:val="both"/>
        <w:rPr>
          <w:sz w:val="28"/>
          <w:szCs w:val="28"/>
        </w:rPr>
      </w:pPr>
    </w:p>
    <w:p w:rsidR="00D01123" w:rsidRPr="00624C6D" w:rsidRDefault="00D01123" w:rsidP="00481F57">
      <w:pPr>
        <w:widowControl w:val="0"/>
        <w:spacing w:line="0" w:lineRule="atLeast"/>
        <w:rPr>
          <w:sz w:val="28"/>
          <w:szCs w:val="28"/>
        </w:rPr>
      </w:pPr>
      <w:r w:rsidRPr="00624C6D">
        <w:rPr>
          <w:sz w:val="28"/>
          <w:szCs w:val="28"/>
        </w:rPr>
        <w:t>Глава сельско</w:t>
      </w:r>
      <w:r w:rsidR="00AE0884">
        <w:rPr>
          <w:sz w:val="28"/>
          <w:szCs w:val="28"/>
        </w:rPr>
        <w:t>го</w:t>
      </w:r>
      <w:r w:rsidRPr="00624C6D">
        <w:rPr>
          <w:sz w:val="28"/>
          <w:szCs w:val="28"/>
        </w:rPr>
        <w:t xml:space="preserve">  поселени</w:t>
      </w:r>
      <w:r w:rsidR="00AE0884">
        <w:rPr>
          <w:sz w:val="28"/>
          <w:szCs w:val="28"/>
        </w:rPr>
        <w:t>я</w:t>
      </w:r>
      <w:r w:rsidRPr="00624C6D">
        <w:rPr>
          <w:sz w:val="28"/>
          <w:szCs w:val="28"/>
        </w:rPr>
        <w:t xml:space="preserve"> </w:t>
      </w:r>
      <w:proofErr w:type="gramStart"/>
      <w:r w:rsidRPr="00624C6D">
        <w:rPr>
          <w:sz w:val="28"/>
          <w:szCs w:val="28"/>
        </w:rPr>
        <w:t>Пушной</w:t>
      </w:r>
      <w:proofErr w:type="gramEnd"/>
    </w:p>
    <w:p w:rsidR="00FE6045" w:rsidRDefault="00D01123" w:rsidP="00481F57">
      <w:pPr>
        <w:widowControl w:val="0"/>
        <w:spacing w:line="0" w:lineRule="atLeast"/>
        <w:rPr>
          <w:sz w:val="28"/>
          <w:szCs w:val="28"/>
        </w:rPr>
      </w:pPr>
      <w:r w:rsidRPr="00624C6D">
        <w:rPr>
          <w:sz w:val="28"/>
          <w:szCs w:val="28"/>
        </w:rPr>
        <w:t>Кольского района  Мурманской области</w:t>
      </w:r>
      <w:r w:rsidRPr="00624C6D">
        <w:rPr>
          <w:sz w:val="28"/>
          <w:szCs w:val="28"/>
        </w:rPr>
        <w:tab/>
      </w:r>
      <w:r w:rsidRPr="00624C6D">
        <w:rPr>
          <w:sz w:val="28"/>
          <w:szCs w:val="28"/>
        </w:rPr>
        <w:tab/>
      </w:r>
      <w:r w:rsidRPr="00624C6D">
        <w:rPr>
          <w:sz w:val="28"/>
          <w:szCs w:val="28"/>
        </w:rPr>
        <w:tab/>
      </w:r>
      <w:r w:rsidRPr="00624C6D">
        <w:rPr>
          <w:sz w:val="28"/>
          <w:szCs w:val="28"/>
        </w:rPr>
        <w:tab/>
      </w:r>
      <w:r w:rsidRPr="00624C6D">
        <w:rPr>
          <w:sz w:val="28"/>
          <w:szCs w:val="28"/>
        </w:rPr>
        <w:tab/>
      </w:r>
      <w:r w:rsidRPr="00624C6D">
        <w:rPr>
          <w:sz w:val="28"/>
          <w:szCs w:val="28"/>
        </w:rPr>
        <w:tab/>
        <w:t>В</w:t>
      </w:r>
      <w:r w:rsidRPr="005B00DE">
        <w:rPr>
          <w:sz w:val="28"/>
          <w:szCs w:val="28"/>
        </w:rPr>
        <w:t>.В.И</w:t>
      </w:r>
      <w:r w:rsidR="001834D7" w:rsidRPr="005B00DE">
        <w:rPr>
          <w:sz w:val="28"/>
          <w:szCs w:val="28"/>
        </w:rPr>
        <w:t>саев</w:t>
      </w:r>
    </w:p>
    <w:p w:rsidR="00702FA4" w:rsidRDefault="00702FA4" w:rsidP="00481F57">
      <w:pPr>
        <w:widowControl w:val="0"/>
        <w:spacing w:line="0" w:lineRule="atLeast"/>
        <w:jc w:val="right"/>
        <w:rPr>
          <w:sz w:val="24"/>
          <w:szCs w:val="24"/>
        </w:rPr>
      </w:pPr>
    </w:p>
    <w:p w:rsidR="00702FA4" w:rsidRDefault="00702FA4" w:rsidP="00481F57">
      <w:pPr>
        <w:widowControl w:val="0"/>
        <w:spacing w:line="0" w:lineRule="atLeast"/>
        <w:jc w:val="right"/>
        <w:rPr>
          <w:sz w:val="24"/>
          <w:szCs w:val="24"/>
        </w:rPr>
      </w:pPr>
    </w:p>
    <w:p w:rsidR="00702FA4" w:rsidRDefault="00702FA4" w:rsidP="00481F57">
      <w:pPr>
        <w:widowControl w:val="0"/>
        <w:spacing w:line="0" w:lineRule="atLeast"/>
        <w:jc w:val="right"/>
        <w:rPr>
          <w:sz w:val="24"/>
          <w:szCs w:val="24"/>
        </w:rPr>
      </w:pPr>
    </w:p>
    <w:p w:rsidR="00702FA4" w:rsidRDefault="00702FA4" w:rsidP="00481F57">
      <w:pPr>
        <w:widowControl w:val="0"/>
        <w:spacing w:line="0" w:lineRule="atLeast"/>
        <w:jc w:val="right"/>
        <w:rPr>
          <w:sz w:val="24"/>
          <w:szCs w:val="24"/>
        </w:rPr>
      </w:pPr>
    </w:p>
    <w:p w:rsidR="00702FA4" w:rsidRDefault="00702FA4" w:rsidP="00481F57">
      <w:pPr>
        <w:widowControl w:val="0"/>
        <w:spacing w:line="0" w:lineRule="atLeast"/>
        <w:jc w:val="right"/>
        <w:rPr>
          <w:sz w:val="24"/>
          <w:szCs w:val="24"/>
        </w:rPr>
      </w:pPr>
    </w:p>
    <w:p w:rsidR="00702FA4" w:rsidRDefault="00702FA4" w:rsidP="00481F57">
      <w:pPr>
        <w:widowControl w:val="0"/>
        <w:spacing w:line="0" w:lineRule="atLeast"/>
        <w:jc w:val="right"/>
        <w:rPr>
          <w:sz w:val="24"/>
          <w:szCs w:val="24"/>
        </w:rPr>
      </w:pPr>
    </w:p>
    <w:p w:rsidR="00702FA4" w:rsidRDefault="00702FA4" w:rsidP="00481F57">
      <w:pPr>
        <w:widowControl w:val="0"/>
        <w:spacing w:line="0" w:lineRule="atLeast"/>
        <w:jc w:val="right"/>
        <w:rPr>
          <w:sz w:val="24"/>
          <w:szCs w:val="24"/>
        </w:rPr>
      </w:pPr>
    </w:p>
    <w:p w:rsidR="006F7E30" w:rsidRPr="00702FA4" w:rsidRDefault="006F7E30" w:rsidP="00481F57">
      <w:pPr>
        <w:widowControl w:val="0"/>
        <w:spacing w:line="0" w:lineRule="atLeast"/>
        <w:jc w:val="right"/>
      </w:pPr>
      <w:r w:rsidRPr="00702FA4">
        <w:lastRenderedPageBreak/>
        <w:t>Приложение № 3</w:t>
      </w:r>
    </w:p>
    <w:p w:rsidR="006F7E30" w:rsidRPr="00702FA4" w:rsidRDefault="006F7E30" w:rsidP="00481F57">
      <w:pPr>
        <w:widowControl w:val="0"/>
        <w:spacing w:line="0" w:lineRule="atLeast"/>
        <w:jc w:val="right"/>
      </w:pPr>
      <w:r w:rsidRPr="00702FA4">
        <w:t>к решению Совета депутатов</w:t>
      </w:r>
    </w:p>
    <w:p w:rsidR="006F7E30" w:rsidRPr="00702FA4" w:rsidRDefault="006F7E30" w:rsidP="00481F57">
      <w:pPr>
        <w:widowControl w:val="0"/>
        <w:spacing w:line="0" w:lineRule="atLeast"/>
        <w:jc w:val="right"/>
      </w:pPr>
      <w:r w:rsidRPr="00702FA4">
        <w:t xml:space="preserve">сельского поселения </w:t>
      </w:r>
      <w:proofErr w:type="gramStart"/>
      <w:r w:rsidRPr="00702FA4">
        <w:t>Пушной</w:t>
      </w:r>
      <w:proofErr w:type="gramEnd"/>
    </w:p>
    <w:p w:rsidR="006F7E30" w:rsidRPr="00702FA4" w:rsidRDefault="006F7E30" w:rsidP="00481F57">
      <w:pPr>
        <w:widowControl w:val="0"/>
        <w:spacing w:line="0" w:lineRule="atLeast"/>
        <w:jc w:val="right"/>
      </w:pPr>
      <w:r w:rsidRPr="00702FA4">
        <w:t>Кольского района Мурманской области</w:t>
      </w:r>
    </w:p>
    <w:p w:rsidR="00A10FB8" w:rsidRDefault="006F7E30" w:rsidP="00481F57">
      <w:pPr>
        <w:widowControl w:val="0"/>
        <w:spacing w:line="0" w:lineRule="atLeast"/>
        <w:jc w:val="right"/>
        <w:rPr>
          <w:sz w:val="28"/>
          <w:szCs w:val="28"/>
        </w:rPr>
      </w:pPr>
      <w:r w:rsidRPr="00702FA4">
        <w:t>от 23.11.2017 № 36/2</w:t>
      </w:r>
    </w:p>
    <w:p w:rsidR="00A10FB8" w:rsidRDefault="00A10FB8" w:rsidP="00481F57">
      <w:pPr>
        <w:widowControl w:val="0"/>
        <w:spacing w:line="0" w:lineRule="atLeast"/>
        <w:rPr>
          <w:sz w:val="28"/>
          <w:szCs w:val="28"/>
        </w:rPr>
      </w:pPr>
    </w:p>
    <w:p w:rsidR="006F7E30" w:rsidRDefault="006F7E30" w:rsidP="00702FA4">
      <w:pPr>
        <w:widowControl w:val="0"/>
        <w:spacing w:line="0" w:lineRule="atLeast"/>
        <w:jc w:val="center"/>
        <w:rPr>
          <w:rFonts w:ascii="Arial CYR" w:hAnsi="Arial CYR" w:cs="Arial CYR"/>
          <w:b/>
          <w:bCs/>
          <w:sz w:val="24"/>
          <w:szCs w:val="24"/>
        </w:rPr>
      </w:pPr>
      <w:r w:rsidRPr="00A10FB8">
        <w:rPr>
          <w:rFonts w:ascii="Arial CYR" w:hAnsi="Arial CYR" w:cs="Arial CYR"/>
          <w:b/>
          <w:bCs/>
          <w:sz w:val="24"/>
          <w:szCs w:val="24"/>
        </w:rPr>
        <w:t>Объем поступлений доходов бюджета муниципального образо</w:t>
      </w:r>
      <w:r>
        <w:rPr>
          <w:rFonts w:ascii="Arial CYR" w:hAnsi="Arial CYR" w:cs="Arial CYR"/>
          <w:b/>
          <w:bCs/>
          <w:sz w:val="24"/>
          <w:szCs w:val="24"/>
        </w:rPr>
        <w:t xml:space="preserve">вания сельское поселение Пушной </w:t>
      </w:r>
      <w:r w:rsidRPr="00A10FB8">
        <w:rPr>
          <w:rFonts w:ascii="Arial CYR" w:hAnsi="Arial CYR" w:cs="Arial CYR"/>
          <w:b/>
          <w:bCs/>
          <w:sz w:val="24"/>
          <w:szCs w:val="24"/>
        </w:rPr>
        <w:t>Кольского района Мурманской области</w:t>
      </w:r>
      <w:r>
        <w:rPr>
          <w:rFonts w:ascii="Arial CYR" w:hAnsi="Arial CYR" w:cs="Arial CYR"/>
          <w:b/>
          <w:bCs/>
          <w:sz w:val="24"/>
          <w:szCs w:val="24"/>
        </w:rPr>
        <w:t xml:space="preserve"> </w:t>
      </w:r>
      <w:r w:rsidRPr="00A10FB8">
        <w:rPr>
          <w:rFonts w:ascii="Arial CYR" w:hAnsi="Arial CYR" w:cs="Arial CYR"/>
          <w:b/>
          <w:bCs/>
          <w:sz w:val="24"/>
          <w:szCs w:val="24"/>
        </w:rPr>
        <w:t>на 2017 год</w:t>
      </w:r>
    </w:p>
    <w:p w:rsidR="006F7E30" w:rsidRDefault="006F7E30" w:rsidP="00481F57">
      <w:pPr>
        <w:widowControl w:val="0"/>
        <w:spacing w:line="0" w:lineRule="atLeast"/>
        <w:jc w:val="both"/>
        <w:rPr>
          <w:sz w:val="28"/>
          <w:szCs w:val="28"/>
        </w:rPr>
      </w:pP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693"/>
        <w:gridCol w:w="1624"/>
      </w:tblGrid>
      <w:tr w:rsidR="006F7E30" w:rsidRPr="00A10FB8" w:rsidTr="006F7E30">
        <w:trPr>
          <w:trHeight w:val="810"/>
        </w:trPr>
        <w:tc>
          <w:tcPr>
            <w:tcW w:w="5812" w:type="dxa"/>
            <w:shd w:val="clear" w:color="auto" w:fill="auto"/>
            <w:vAlign w:val="center"/>
            <w:hideMark/>
          </w:tcPr>
          <w:p w:rsidR="00A10FB8" w:rsidRPr="00A10FB8" w:rsidRDefault="00A10FB8" w:rsidP="00481F57">
            <w:pPr>
              <w:widowControl w:val="0"/>
              <w:spacing w:line="0" w:lineRule="atLeast"/>
              <w:jc w:val="center"/>
              <w:rPr>
                <w:rFonts w:ascii="Arial" w:hAnsi="Arial" w:cs="Arial"/>
                <w:b/>
                <w:bCs/>
              </w:rPr>
            </w:pPr>
            <w:r w:rsidRPr="00A10FB8">
              <w:rPr>
                <w:rFonts w:ascii="Arial" w:hAnsi="Arial" w:cs="Arial"/>
                <w:b/>
                <w:bCs/>
              </w:rPr>
              <w:t>Наименование</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rPr>
                <w:rFonts w:ascii="Arial CYR" w:hAnsi="Arial CYR" w:cs="Arial CYR"/>
                <w:b/>
                <w:bCs/>
              </w:rPr>
            </w:pPr>
            <w:r w:rsidRPr="00A10FB8">
              <w:rPr>
                <w:rFonts w:ascii="Arial CYR" w:hAnsi="Arial CYR" w:cs="Arial CYR"/>
                <w:b/>
                <w:bCs/>
              </w:rPr>
              <w:t>Коды бюджетной классификации Российской Федерации</w:t>
            </w:r>
          </w:p>
        </w:tc>
        <w:tc>
          <w:tcPr>
            <w:tcW w:w="1624" w:type="dxa"/>
            <w:shd w:val="clear" w:color="auto" w:fill="auto"/>
            <w:vAlign w:val="center"/>
            <w:hideMark/>
          </w:tcPr>
          <w:p w:rsidR="006F7E30" w:rsidRDefault="00A10FB8" w:rsidP="00481F57">
            <w:pPr>
              <w:widowControl w:val="0"/>
              <w:spacing w:line="0" w:lineRule="atLeast"/>
              <w:jc w:val="center"/>
              <w:rPr>
                <w:rFonts w:ascii="Arial CYR" w:hAnsi="Arial CYR" w:cs="Arial CYR"/>
                <w:b/>
                <w:bCs/>
              </w:rPr>
            </w:pPr>
            <w:r w:rsidRPr="00A10FB8">
              <w:rPr>
                <w:rFonts w:ascii="Arial CYR" w:hAnsi="Arial CYR" w:cs="Arial CYR"/>
                <w:b/>
                <w:bCs/>
              </w:rPr>
              <w:t>Сумма</w:t>
            </w:r>
            <w:r w:rsidR="006F7E30" w:rsidRPr="00A10FB8">
              <w:rPr>
                <w:rFonts w:ascii="Arial CYR" w:hAnsi="Arial CYR" w:cs="Arial CYR"/>
                <w:b/>
                <w:bCs/>
              </w:rPr>
              <w:t xml:space="preserve"> </w:t>
            </w:r>
          </w:p>
          <w:p w:rsidR="00A10FB8" w:rsidRPr="00A10FB8" w:rsidRDefault="006F7E30" w:rsidP="00481F57">
            <w:pPr>
              <w:widowControl w:val="0"/>
              <w:spacing w:line="0" w:lineRule="atLeast"/>
              <w:jc w:val="center"/>
              <w:rPr>
                <w:rFonts w:ascii="Arial CYR" w:hAnsi="Arial CYR" w:cs="Arial CYR"/>
                <w:b/>
                <w:bCs/>
              </w:rPr>
            </w:pPr>
            <w:r w:rsidRPr="00A10FB8">
              <w:rPr>
                <w:rFonts w:ascii="Arial CYR" w:hAnsi="Arial CYR" w:cs="Arial CYR"/>
                <w:b/>
                <w:bCs/>
              </w:rPr>
              <w:t>руб.</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rPr>
                <w:rFonts w:ascii="Arial" w:hAnsi="Arial" w:cs="Arial"/>
                <w:b/>
                <w:bCs/>
              </w:rPr>
            </w:pPr>
            <w:r w:rsidRPr="00A10FB8">
              <w:rPr>
                <w:rFonts w:ascii="Arial" w:hAnsi="Arial" w:cs="Arial"/>
                <w:b/>
                <w:bCs/>
              </w:rPr>
              <w:t>НАЛОГОВЫЕ И НЕНАЛОГОВЫЕ ДОХОДЫ</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rPr>
                <w:rFonts w:ascii="Arial" w:hAnsi="Arial" w:cs="Arial"/>
                <w:b/>
                <w:bCs/>
              </w:rPr>
            </w:pPr>
            <w:r w:rsidRPr="00A10FB8">
              <w:rPr>
                <w:rFonts w:ascii="Arial" w:hAnsi="Arial" w:cs="Arial"/>
                <w:b/>
                <w:bCs/>
              </w:rPr>
              <w:t>000 1 00 00000 00 0000 000</w:t>
            </w:r>
          </w:p>
        </w:tc>
        <w:tc>
          <w:tcPr>
            <w:tcW w:w="1624" w:type="dxa"/>
            <w:shd w:val="clear" w:color="auto" w:fill="auto"/>
            <w:vAlign w:val="center"/>
            <w:hideMark/>
          </w:tcPr>
          <w:p w:rsidR="00A10FB8" w:rsidRPr="00A10FB8" w:rsidRDefault="00A10FB8" w:rsidP="00481F57">
            <w:pPr>
              <w:widowControl w:val="0"/>
              <w:spacing w:line="0" w:lineRule="atLeast"/>
              <w:jc w:val="right"/>
              <w:rPr>
                <w:rFonts w:ascii="Arial" w:hAnsi="Arial" w:cs="Arial"/>
                <w:b/>
                <w:bCs/>
              </w:rPr>
            </w:pPr>
            <w:r w:rsidRPr="00A10FB8">
              <w:rPr>
                <w:rFonts w:ascii="Arial" w:hAnsi="Arial" w:cs="Arial"/>
                <w:b/>
                <w:bCs/>
              </w:rPr>
              <w:t xml:space="preserve">2 060 000,00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rPr>
                <w:rFonts w:ascii="Arial" w:hAnsi="Arial" w:cs="Arial"/>
                <w:b/>
                <w:bCs/>
              </w:rPr>
            </w:pPr>
            <w:r w:rsidRPr="00A10FB8">
              <w:rPr>
                <w:rFonts w:ascii="Arial" w:hAnsi="Arial" w:cs="Arial"/>
                <w:b/>
                <w:bCs/>
              </w:rPr>
              <w:t>НАЛОГОВЫЕ ДОХОДЫ</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rPr>
                <w:rFonts w:ascii="Arial" w:hAnsi="Arial" w:cs="Arial"/>
                <w:b/>
                <w:bCs/>
              </w:rPr>
            </w:pPr>
          </w:p>
        </w:tc>
        <w:tc>
          <w:tcPr>
            <w:tcW w:w="1624" w:type="dxa"/>
            <w:shd w:val="clear" w:color="auto" w:fill="auto"/>
            <w:vAlign w:val="center"/>
            <w:hideMark/>
          </w:tcPr>
          <w:p w:rsidR="00A10FB8" w:rsidRPr="00A10FB8" w:rsidRDefault="00A10FB8" w:rsidP="00481F57">
            <w:pPr>
              <w:widowControl w:val="0"/>
              <w:spacing w:line="0" w:lineRule="atLeast"/>
              <w:jc w:val="right"/>
              <w:rPr>
                <w:rFonts w:ascii="Arial" w:hAnsi="Arial" w:cs="Arial"/>
                <w:b/>
                <w:bCs/>
              </w:rPr>
            </w:pPr>
            <w:r w:rsidRPr="00A10FB8">
              <w:rPr>
                <w:rFonts w:ascii="Arial" w:hAnsi="Arial" w:cs="Arial"/>
                <w:b/>
                <w:bCs/>
              </w:rPr>
              <w:t xml:space="preserve">1 857 000,00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rPr>
                <w:rFonts w:ascii="Arial" w:hAnsi="Arial" w:cs="Arial"/>
                <w:b/>
                <w:bCs/>
              </w:rPr>
            </w:pPr>
            <w:r w:rsidRPr="00A10FB8">
              <w:rPr>
                <w:rFonts w:ascii="Arial" w:hAnsi="Arial" w:cs="Arial"/>
                <w:b/>
                <w:bCs/>
              </w:rPr>
              <w:t>НАЛОГИ НА ПРИБЫЛЬ, ДОХОДЫ</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rPr>
                <w:rFonts w:ascii="Arial" w:hAnsi="Arial" w:cs="Arial"/>
                <w:b/>
                <w:bCs/>
              </w:rPr>
            </w:pPr>
            <w:r w:rsidRPr="00A10FB8">
              <w:rPr>
                <w:rFonts w:ascii="Arial" w:hAnsi="Arial" w:cs="Arial"/>
                <w:b/>
                <w:bCs/>
              </w:rPr>
              <w:t>000 1 01 00000 00 0000 000</w:t>
            </w:r>
          </w:p>
        </w:tc>
        <w:tc>
          <w:tcPr>
            <w:tcW w:w="1624" w:type="dxa"/>
            <w:shd w:val="clear" w:color="auto" w:fill="auto"/>
            <w:vAlign w:val="center"/>
            <w:hideMark/>
          </w:tcPr>
          <w:p w:rsidR="00A10FB8" w:rsidRPr="00A10FB8" w:rsidRDefault="00A10FB8" w:rsidP="00481F57">
            <w:pPr>
              <w:widowControl w:val="0"/>
              <w:spacing w:line="0" w:lineRule="atLeast"/>
              <w:jc w:val="right"/>
              <w:rPr>
                <w:rFonts w:ascii="Arial" w:hAnsi="Arial" w:cs="Arial"/>
                <w:b/>
                <w:bCs/>
              </w:rPr>
            </w:pPr>
            <w:r w:rsidRPr="00A10FB8">
              <w:rPr>
                <w:rFonts w:ascii="Arial" w:hAnsi="Arial" w:cs="Arial"/>
                <w:b/>
                <w:bCs/>
              </w:rPr>
              <w:t xml:space="preserve">410 000,00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Налог на доходы физических лиц</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000 1 01 02000 01 0000 110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410 000,00 </w:t>
            </w:r>
          </w:p>
        </w:tc>
      </w:tr>
      <w:tr w:rsidR="006F7E30" w:rsidRPr="00A10FB8" w:rsidTr="006F7E30">
        <w:trPr>
          <w:trHeight w:val="100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000 1 01 02010 01 0000 110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410 000,00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rPr>
                <w:rFonts w:ascii="Arial" w:hAnsi="Arial" w:cs="Arial"/>
                <w:b/>
                <w:bCs/>
              </w:rPr>
            </w:pPr>
            <w:r w:rsidRPr="00A10FB8">
              <w:rPr>
                <w:rFonts w:ascii="Arial" w:hAnsi="Arial" w:cs="Arial"/>
                <w:b/>
                <w:bCs/>
              </w:rPr>
              <w:t>НАЛОГИ НА СОВОКУПНЫЙ ДОХОД</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b/>
                <w:bCs/>
              </w:rPr>
            </w:pPr>
            <w:r w:rsidRPr="00A10FB8">
              <w:rPr>
                <w:rFonts w:ascii="Arial" w:hAnsi="Arial" w:cs="Arial"/>
                <w:b/>
                <w:bCs/>
              </w:rPr>
              <w:t>000 1 05 00000 00 0000 000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140 000,00 </w:t>
            </w:r>
          </w:p>
        </w:tc>
      </w:tr>
      <w:tr w:rsidR="006F7E30" w:rsidRPr="00A10FB8" w:rsidTr="006F7E30">
        <w:trPr>
          <w:trHeight w:val="510"/>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Налог, взимаемый в связи с применением упрощенной системы налогообложения</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000 1 05 01000 00 0000 110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140 000,00 </w:t>
            </w:r>
          </w:p>
        </w:tc>
      </w:tr>
      <w:tr w:rsidR="006F7E30" w:rsidRPr="00A10FB8" w:rsidTr="006F7E30">
        <w:trPr>
          <w:trHeight w:val="510"/>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Налог, взимаемый с налогоплательщиков, выбравших в качестве объекта налогообложения доходы</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000 1 05 01010 01 0000 110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140 000,00 </w:t>
            </w:r>
          </w:p>
        </w:tc>
      </w:tr>
      <w:tr w:rsidR="006F7E30" w:rsidRPr="00A10FB8" w:rsidTr="006F7E30">
        <w:trPr>
          <w:trHeight w:val="510"/>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Налог, взимаемый с налогоплательщиков, выбравших в качестве объекта налогообложения доходы</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000 1 05 01011 01 0000 110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140 000,00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rPr>
                <w:rFonts w:ascii="Arial" w:hAnsi="Arial" w:cs="Arial"/>
                <w:b/>
                <w:bCs/>
              </w:rPr>
            </w:pPr>
            <w:r w:rsidRPr="00A10FB8">
              <w:rPr>
                <w:rFonts w:ascii="Arial" w:hAnsi="Arial" w:cs="Arial"/>
                <w:b/>
                <w:bCs/>
              </w:rPr>
              <w:t>НАЛОГИ НА ИМУЩЕСТВО</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rPr>
                <w:rFonts w:ascii="Arial" w:hAnsi="Arial" w:cs="Arial"/>
                <w:b/>
                <w:bCs/>
              </w:rPr>
            </w:pPr>
            <w:r w:rsidRPr="00A10FB8">
              <w:rPr>
                <w:rFonts w:ascii="Arial" w:hAnsi="Arial" w:cs="Arial"/>
                <w:b/>
                <w:bCs/>
              </w:rPr>
              <w:t>000 1 06 00000 00 0000 000</w:t>
            </w:r>
          </w:p>
        </w:tc>
        <w:tc>
          <w:tcPr>
            <w:tcW w:w="1624" w:type="dxa"/>
            <w:shd w:val="clear" w:color="auto" w:fill="auto"/>
            <w:vAlign w:val="center"/>
            <w:hideMark/>
          </w:tcPr>
          <w:p w:rsidR="00A10FB8" w:rsidRPr="00A10FB8" w:rsidRDefault="00A10FB8" w:rsidP="00481F57">
            <w:pPr>
              <w:widowControl w:val="0"/>
              <w:spacing w:line="0" w:lineRule="atLeast"/>
              <w:jc w:val="right"/>
              <w:rPr>
                <w:rFonts w:ascii="Arial" w:hAnsi="Arial" w:cs="Arial"/>
                <w:b/>
                <w:bCs/>
              </w:rPr>
            </w:pPr>
            <w:r w:rsidRPr="00A10FB8">
              <w:rPr>
                <w:rFonts w:ascii="Arial" w:hAnsi="Arial" w:cs="Arial"/>
                <w:b/>
                <w:bCs/>
              </w:rPr>
              <w:t xml:space="preserve">1 307 000,00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Налог на имущество физических лиц</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000 1 06 01000 00 0000 110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522 000,00 </w:t>
            </w:r>
          </w:p>
        </w:tc>
      </w:tr>
      <w:tr w:rsidR="006F7E30" w:rsidRPr="00A10FB8" w:rsidTr="006F7E30">
        <w:trPr>
          <w:trHeight w:val="660"/>
        </w:trPr>
        <w:tc>
          <w:tcPr>
            <w:tcW w:w="5812" w:type="dxa"/>
            <w:shd w:val="clear" w:color="auto" w:fill="auto"/>
            <w:vAlign w:val="center"/>
            <w:hideMark/>
          </w:tcPr>
          <w:p w:rsidR="00A10FB8" w:rsidRPr="00A10FB8" w:rsidRDefault="00A10FB8" w:rsidP="00481F57">
            <w:pPr>
              <w:widowControl w:val="0"/>
              <w:spacing w:line="0" w:lineRule="atLeast"/>
              <w:outlineLvl w:val="0"/>
              <w:rPr>
                <w:color w:val="000000"/>
              </w:rPr>
            </w:pPr>
            <w:r w:rsidRPr="00A10FB8">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000 1 06 01030 10 0000 110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522 000,00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Земельный налог</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000 1 06 06000 00 0000 110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785 000,00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Земельный налог с организаций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000 1 06 06030 00 0000 110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485 000,00 </w:t>
            </w:r>
          </w:p>
        </w:tc>
      </w:tr>
      <w:tr w:rsidR="006F7E30" w:rsidRPr="00A10FB8" w:rsidTr="006F7E30">
        <w:trPr>
          <w:trHeight w:val="353"/>
        </w:trPr>
        <w:tc>
          <w:tcPr>
            <w:tcW w:w="5812" w:type="dxa"/>
            <w:shd w:val="clear" w:color="auto" w:fill="auto"/>
            <w:vAlign w:val="center"/>
            <w:hideMark/>
          </w:tcPr>
          <w:p w:rsidR="00A10FB8" w:rsidRPr="00A10FB8" w:rsidRDefault="00A10FB8" w:rsidP="00481F57">
            <w:pPr>
              <w:widowControl w:val="0"/>
              <w:spacing w:line="0" w:lineRule="atLeast"/>
              <w:outlineLvl w:val="0"/>
              <w:rPr>
                <w:color w:val="000000"/>
              </w:rPr>
            </w:pPr>
            <w:r w:rsidRPr="00A10FB8">
              <w:rPr>
                <w:color w:val="000000"/>
              </w:rPr>
              <w:t>Земельный налог с организаций, обладающих земельным участком, расположенным в границах сельских  поселений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000 1 06 06033 10 0000 110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485 000,00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rPr>
                <w:color w:val="000000"/>
              </w:rPr>
            </w:pPr>
            <w:r w:rsidRPr="00A10FB8">
              <w:rPr>
                <w:color w:val="000000"/>
              </w:rPr>
              <w:t>Земельный налог с физических лиц</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000 1 06 06040 00 0000 110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300 000,00 </w:t>
            </w:r>
          </w:p>
        </w:tc>
      </w:tr>
      <w:tr w:rsidR="006F7E30" w:rsidRPr="00A10FB8" w:rsidTr="006F7E30">
        <w:trPr>
          <w:trHeight w:val="510"/>
        </w:trPr>
        <w:tc>
          <w:tcPr>
            <w:tcW w:w="5812" w:type="dxa"/>
            <w:shd w:val="clear" w:color="auto" w:fill="auto"/>
            <w:vAlign w:val="center"/>
            <w:hideMark/>
          </w:tcPr>
          <w:p w:rsidR="00A10FB8" w:rsidRPr="00A10FB8" w:rsidRDefault="00A10FB8" w:rsidP="00481F57">
            <w:pPr>
              <w:widowControl w:val="0"/>
              <w:spacing w:line="0" w:lineRule="atLeast"/>
              <w:outlineLvl w:val="0"/>
              <w:rPr>
                <w:color w:val="000000"/>
              </w:rPr>
            </w:pPr>
            <w:r w:rsidRPr="00A10FB8">
              <w:rPr>
                <w:color w:val="000000"/>
              </w:rPr>
              <w:t>Земельный налог с физических лиц, обладающих земельным участком, расположенным в границах сельских поселений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000 1 06 06043 10 0000 110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300 000,00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rPr>
                <w:rFonts w:ascii="Arial" w:hAnsi="Arial" w:cs="Arial"/>
                <w:b/>
                <w:bCs/>
              </w:rPr>
            </w:pPr>
            <w:r w:rsidRPr="00A10FB8">
              <w:rPr>
                <w:rFonts w:ascii="Arial" w:hAnsi="Arial" w:cs="Arial"/>
                <w:b/>
                <w:bCs/>
              </w:rPr>
              <w:t>НЕНАЛОГОВЫЕ ДОХОДЫ</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b/>
                <w:bCs/>
              </w:rPr>
            </w:pP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203 000,00 </w:t>
            </w:r>
          </w:p>
        </w:tc>
      </w:tr>
      <w:tr w:rsidR="006F7E30" w:rsidRPr="00A10FB8" w:rsidTr="006F7E30">
        <w:trPr>
          <w:trHeight w:val="405"/>
        </w:trPr>
        <w:tc>
          <w:tcPr>
            <w:tcW w:w="5812" w:type="dxa"/>
            <w:shd w:val="clear" w:color="auto" w:fill="auto"/>
            <w:vAlign w:val="center"/>
            <w:hideMark/>
          </w:tcPr>
          <w:p w:rsidR="00A10FB8" w:rsidRPr="00A10FB8" w:rsidRDefault="00A10FB8" w:rsidP="00481F57">
            <w:pPr>
              <w:widowControl w:val="0"/>
              <w:spacing w:line="0" w:lineRule="atLeast"/>
              <w:outlineLvl w:val="0"/>
              <w:rPr>
                <w:rFonts w:ascii="Arial" w:hAnsi="Arial" w:cs="Arial"/>
                <w:b/>
                <w:bCs/>
              </w:rPr>
            </w:pPr>
            <w:r w:rsidRPr="00A10FB8">
              <w:rPr>
                <w:rFonts w:ascii="Arial" w:hAnsi="Arial" w:cs="Arial"/>
                <w:b/>
                <w:bCs/>
              </w:rPr>
              <w:t>ДОХОДЫ ОТ ПРОДАЖИ МАТЕРИАЛЬНЫХ И НЕМАТЕРИАЛЬНЫХ АКТИВОВ</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b/>
                <w:bCs/>
              </w:rPr>
            </w:pPr>
            <w:r w:rsidRPr="00A10FB8">
              <w:rPr>
                <w:rFonts w:ascii="Arial" w:hAnsi="Arial" w:cs="Arial"/>
                <w:b/>
                <w:bCs/>
              </w:rPr>
              <w:t>001 1 14 00000 00 0000 000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203 000,00 </w:t>
            </w:r>
          </w:p>
        </w:tc>
      </w:tr>
      <w:tr w:rsidR="006F7E30" w:rsidRPr="00A10FB8" w:rsidTr="006F7E30">
        <w:trPr>
          <w:trHeight w:val="1020"/>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000 1 14 02000 00 0000 000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203 000,00 </w:t>
            </w:r>
          </w:p>
        </w:tc>
      </w:tr>
      <w:tr w:rsidR="006F7E30" w:rsidRPr="00A10FB8" w:rsidTr="006F7E30">
        <w:trPr>
          <w:trHeight w:val="127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000 1 14 02050 10 0000 410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203 000,00 </w:t>
            </w:r>
          </w:p>
        </w:tc>
      </w:tr>
      <w:tr w:rsidR="006F7E30" w:rsidRPr="00A10FB8" w:rsidTr="006F7E30">
        <w:trPr>
          <w:trHeight w:val="1380"/>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000 1 14 02053 10 0000 410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203 000,00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rPr>
                <w:rFonts w:ascii="Arial" w:hAnsi="Arial" w:cs="Arial"/>
                <w:b/>
                <w:bCs/>
              </w:rPr>
            </w:pPr>
            <w:r w:rsidRPr="00A10FB8">
              <w:rPr>
                <w:rFonts w:ascii="Arial" w:hAnsi="Arial" w:cs="Arial"/>
                <w:b/>
                <w:bCs/>
              </w:rPr>
              <w:t>БЕЗВОЗМЕЗДНЫЕ ПОСТУПЛЕНИЯ</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b/>
                <w:bCs/>
              </w:rPr>
            </w:pPr>
            <w:r w:rsidRPr="00A10FB8">
              <w:rPr>
                <w:rFonts w:ascii="Arial" w:hAnsi="Arial" w:cs="Arial"/>
                <w:b/>
                <w:bCs/>
              </w:rPr>
              <w:t>000 2 00 00000 00 0000 000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10 612 412,00 </w:t>
            </w:r>
          </w:p>
        </w:tc>
      </w:tr>
      <w:tr w:rsidR="006F7E30" w:rsidRPr="00A10FB8" w:rsidTr="006F7E30">
        <w:trPr>
          <w:trHeight w:val="140"/>
        </w:trPr>
        <w:tc>
          <w:tcPr>
            <w:tcW w:w="5812" w:type="dxa"/>
            <w:shd w:val="clear" w:color="auto" w:fill="auto"/>
            <w:vAlign w:val="center"/>
            <w:hideMark/>
          </w:tcPr>
          <w:p w:rsidR="00A10FB8" w:rsidRPr="00A10FB8" w:rsidRDefault="00A10FB8" w:rsidP="00481F57">
            <w:pPr>
              <w:widowControl w:val="0"/>
              <w:spacing w:line="0" w:lineRule="atLeast"/>
              <w:outlineLvl w:val="0"/>
              <w:rPr>
                <w:rFonts w:ascii="Arial" w:hAnsi="Arial" w:cs="Arial"/>
                <w:b/>
                <w:bCs/>
              </w:rPr>
            </w:pPr>
            <w:r w:rsidRPr="00A10FB8">
              <w:rPr>
                <w:rFonts w:ascii="Arial" w:hAnsi="Arial" w:cs="Arial"/>
                <w:b/>
                <w:bCs/>
              </w:rPr>
              <w:t xml:space="preserve">БЕЗВОЗМЕЗДНЫЕ ПОСТУПЛЕНИЯ ОТ ДРУГИХ БЮДЖЕТОВ БЮДЖЕТНОЙ СИСТЕМЫ РОССИЙСКОЙ </w:t>
            </w:r>
            <w:r w:rsidRPr="00A10FB8">
              <w:rPr>
                <w:rFonts w:ascii="Arial" w:hAnsi="Arial" w:cs="Arial"/>
                <w:b/>
                <w:bCs/>
              </w:rPr>
              <w:lastRenderedPageBreak/>
              <w:t>ФЕДЕРАЦИИ</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b/>
                <w:bCs/>
              </w:rPr>
            </w:pPr>
            <w:r w:rsidRPr="00A10FB8">
              <w:rPr>
                <w:rFonts w:ascii="Arial" w:hAnsi="Arial" w:cs="Arial"/>
                <w:b/>
                <w:bCs/>
              </w:rPr>
              <w:lastRenderedPageBreak/>
              <w:t>000 2 02 00000 00 0000 000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10 400 412,00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lastRenderedPageBreak/>
              <w:t>Дотации бюджетам бюджетной системы Российской Федерации</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000 2 02 10000 00 0000 151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5 894 500,00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Дотации на выравнивание бюджетной обеспеченности</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000 2 02 15001 00 0000 151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5 894 500,00 </w:t>
            </w:r>
          </w:p>
        </w:tc>
      </w:tr>
      <w:tr w:rsidR="006F7E30" w:rsidRPr="00A10FB8" w:rsidTr="006F7E30">
        <w:trPr>
          <w:trHeight w:val="510"/>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Дотации бюджетам сельских поселений на выравнивание бюджетной обеспеченности</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000 2 02 15001 10 0000 151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5 894 500,00 </w:t>
            </w:r>
          </w:p>
        </w:tc>
      </w:tr>
      <w:tr w:rsidR="006F7E30" w:rsidRPr="00A10FB8" w:rsidTr="006F7E30">
        <w:trPr>
          <w:trHeight w:val="510"/>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Субсидии бюджетам бюджетной системы Российской Федерации (межбюджетные субсидии)</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000 2 02 20000 00 0000 151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3 121 092,00 </w:t>
            </w:r>
          </w:p>
        </w:tc>
      </w:tr>
      <w:tr w:rsidR="006F7E30" w:rsidRPr="00A10FB8" w:rsidTr="006F7E30">
        <w:trPr>
          <w:trHeight w:val="76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000 2 02 25555 00 0000 151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1 718 050,00 </w:t>
            </w:r>
          </w:p>
        </w:tc>
      </w:tr>
      <w:tr w:rsidR="006F7E30" w:rsidRPr="00A10FB8" w:rsidTr="006F7E30">
        <w:trPr>
          <w:trHeight w:val="76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000 2 02 25555 10 0000 151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1 718 050,00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Прочие субсидии</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000 2 02 29999 00 0000 151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1 403 042,00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Прочие субсидии бюджетам сельских поселений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000 2 02 29999 10 0000 151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1 403 042,00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Субвенции бюджетам бюджетной системы Российской Федерации</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000 2 02 30000 00 0000 151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322 620,00 </w:t>
            </w:r>
          </w:p>
        </w:tc>
      </w:tr>
      <w:tr w:rsidR="006F7E30" w:rsidRPr="00A10FB8" w:rsidTr="006F7E30">
        <w:trPr>
          <w:trHeight w:val="510"/>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Субвенции бюджетам на осуществление  первичного воинского учета на территориях, где отсутствуют военные комиссариаты</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000 2 02 35118 00 0000 151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170 900,00 </w:t>
            </w:r>
          </w:p>
        </w:tc>
      </w:tr>
      <w:tr w:rsidR="006F7E30" w:rsidRPr="00A10FB8" w:rsidTr="006F7E30">
        <w:trPr>
          <w:trHeight w:val="64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000 2 02 35118 10 0000 151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170 900,00 </w:t>
            </w:r>
          </w:p>
        </w:tc>
      </w:tr>
      <w:tr w:rsidR="006F7E30" w:rsidRPr="00A10FB8" w:rsidTr="006F7E30">
        <w:trPr>
          <w:trHeight w:val="255"/>
        </w:trPr>
        <w:tc>
          <w:tcPr>
            <w:tcW w:w="5812" w:type="dxa"/>
            <w:shd w:val="clear" w:color="auto" w:fill="auto"/>
            <w:noWrap/>
            <w:vAlign w:val="center"/>
            <w:hideMark/>
          </w:tcPr>
          <w:p w:rsidR="00A10FB8" w:rsidRPr="00A10FB8" w:rsidRDefault="00A10FB8" w:rsidP="00481F57">
            <w:pPr>
              <w:widowControl w:val="0"/>
              <w:spacing w:line="0" w:lineRule="atLeast"/>
              <w:outlineLvl w:val="0"/>
            </w:pPr>
            <w:r w:rsidRPr="00A10FB8">
              <w:t>Прочие субвенции</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000 2 02 39999 00 0000 151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151 720,00 </w:t>
            </w:r>
          </w:p>
        </w:tc>
      </w:tr>
      <w:tr w:rsidR="006F7E30" w:rsidRPr="00A10FB8" w:rsidTr="006F7E30">
        <w:trPr>
          <w:trHeight w:val="285"/>
        </w:trPr>
        <w:tc>
          <w:tcPr>
            <w:tcW w:w="5812" w:type="dxa"/>
            <w:shd w:val="clear" w:color="auto" w:fill="auto"/>
            <w:noWrap/>
            <w:vAlign w:val="center"/>
            <w:hideMark/>
          </w:tcPr>
          <w:p w:rsidR="00A10FB8" w:rsidRPr="00A10FB8" w:rsidRDefault="00A10FB8" w:rsidP="00481F57">
            <w:pPr>
              <w:widowControl w:val="0"/>
              <w:spacing w:line="0" w:lineRule="atLeast"/>
              <w:outlineLvl w:val="0"/>
            </w:pPr>
            <w:r w:rsidRPr="00A10FB8">
              <w:t>Прочие субвенции бюджетам сельских поселений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000 2 02 39999 10 0000 151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151 720,00 </w:t>
            </w:r>
          </w:p>
        </w:tc>
      </w:tr>
      <w:tr w:rsidR="006F7E30" w:rsidRPr="00A10FB8" w:rsidTr="006F7E30">
        <w:trPr>
          <w:trHeight w:val="285"/>
        </w:trPr>
        <w:tc>
          <w:tcPr>
            <w:tcW w:w="5812" w:type="dxa"/>
            <w:shd w:val="clear" w:color="auto" w:fill="auto"/>
            <w:noWrap/>
            <w:vAlign w:val="center"/>
            <w:hideMark/>
          </w:tcPr>
          <w:p w:rsidR="00A10FB8" w:rsidRPr="00A10FB8" w:rsidRDefault="00A10FB8" w:rsidP="00481F57">
            <w:pPr>
              <w:widowControl w:val="0"/>
              <w:spacing w:line="0" w:lineRule="atLeast"/>
              <w:outlineLvl w:val="0"/>
            </w:pPr>
            <w:r w:rsidRPr="00A10FB8">
              <w:t>Иные межбюджетные трансферты</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000 2 02 40000 00 0000 151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1 062 200,00 </w:t>
            </w:r>
          </w:p>
        </w:tc>
      </w:tr>
      <w:tr w:rsidR="006F7E30" w:rsidRPr="00A10FB8" w:rsidTr="006F7E30">
        <w:trPr>
          <w:trHeight w:val="285"/>
        </w:trPr>
        <w:tc>
          <w:tcPr>
            <w:tcW w:w="5812" w:type="dxa"/>
            <w:shd w:val="clear" w:color="auto" w:fill="auto"/>
            <w:noWrap/>
            <w:vAlign w:val="center"/>
            <w:hideMark/>
          </w:tcPr>
          <w:p w:rsidR="00A10FB8" w:rsidRPr="00A10FB8" w:rsidRDefault="00A10FB8" w:rsidP="00481F57">
            <w:pPr>
              <w:widowControl w:val="0"/>
              <w:spacing w:line="0" w:lineRule="atLeast"/>
              <w:outlineLvl w:val="0"/>
            </w:pPr>
            <w:r w:rsidRPr="00A10FB8">
              <w:t>Прочие межбюджетные трансферты, передаваемые бюджетам</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000 2 02 49999 00 0000 151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1 062 200,00 </w:t>
            </w:r>
          </w:p>
        </w:tc>
      </w:tr>
      <w:tr w:rsidR="006F7E30" w:rsidRPr="00A10FB8" w:rsidTr="006F7E30">
        <w:trPr>
          <w:trHeight w:val="52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Прочие межбюджетные трансферты, передаваемые бюджетам сельских поселений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000 2 02 49999 10 0000 151</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1 062 200,00 </w:t>
            </w:r>
          </w:p>
        </w:tc>
      </w:tr>
      <w:tr w:rsidR="006F7E30" w:rsidRPr="00A10FB8" w:rsidTr="006F7E30">
        <w:trPr>
          <w:trHeight w:val="510"/>
        </w:trPr>
        <w:tc>
          <w:tcPr>
            <w:tcW w:w="5812" w:type="dxa"/>
            <w:shd w:val="clear" w:color="auto" w:fill="auto"/>
            <w:vAlign w:val="center"/>
            <w:hideMark/>
          </w:tcPr>
          <w:p w:rsidR="00A10FB8" w:rsidRPr="00A10FB8" w:rsidRDefault="00A10FB8" w:rsidP="00481F57">
            <w:pPr>
              <w:widowControl w:val="0"/>
              <w:spacing w:line="0" w:lineRule="atLeast"/>
              <w:outlineLvl w:val="0"/>
              <w:rPr>
                <w:rFonts w:ascii="Arial" w:hAnsi="Arial" w:cs="Arial"/>
                <w:b/>
                <w:bCs/>
              </w:rPr>
            </w:pPr>
            <w:r w:rsidRPr="00A10FB8">
              <w:rPr>
                <w:rFonts w:ascii="Arial" w:hAnsi="Arial" w:cs="Arial"/>
                <w:b/>
                <w:bCs/>
              </w:rPr>
              <w:t>БЕЗВОЗМЕЗДНЫЕ ПОСТУПЛЕНИЯ ОТ НЕГОСУДАРСТВЕННЫХ ОРГАНИЗАЦИЙ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b/>
                <w:bCs/>
              </w:rPr>
            </w:pPr>
            <w:r w:rsidRPr="00A10FB8">
              <w:rPr>
                <w:rFonts w:ascii="Arial" w:hAnsi="Arial" w:cs="Arial"/>
                <w:b/>
                <w:bCs/>
              </w:rPr>
              <w:t>000 2 04 00000 00 0000 000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131 000,00 </w:t>
            </w:r>
          </w:p>
        </w:tc>
      </w:tr>
      <w:tr w:rsidR="006F7E30" w:rsidRPr="00A10FB8" w:rsidTr="006F7E30">
        <w:trPr>
          <w:trHeight w:val="510"/>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Безвозмездные поступления от негосударственных организаций в бюджеты сельских поселений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000 2 04 05000 10 0000 180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131 000,00 </w:t>
            </w:r>
          </w:p>
        </w:tc>
      </w:tr>
      <w:tr w:rsidR="006F7E30" w:rsidRPr="00A10FB8" w:rsidTr="006F7E30">
        <w:trPr>
          <w:trHeight w:val="52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Прочие безвозмездные поступления от негосударственных организаций в бюджеты сельских поселений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000 2 04 05099 10 0000 180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131 000,00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rPr>
                <w:rFonts w:ascii="Arial" w:hAnsi="Arial" w:cs="Arial"/>
                <w:b/>
                <w:bCs/>
              </w:rPr>
            </w:pPr>
            <w:r w:rsidRPr="00A10FB8">
              <w:rPr>
                <w:rFonts w:ascii="Arial" w:hAnsi="Arial" w:cs="Arial"/>
                <w:b/>
                <w:bCs/>
              </w:rPr>
              <w:t>ПРОЧИЕ БЕЗВОЗМЕЗДНЫЕ ПОСТУПЛЕНИЯ</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b/>
                <w:bCs/>
              </w:rPr>
            </w:pPr>
            <w:r w:rsidRPr="00A10FB8">
              <w:rPr>
                <w:rFonts w:ascii="Arial" w:hAnsi="Arial" w:cs="Arial"/>
                <w:b/>
                <w:bCs/>
              </w:rPr>
              <w:t>000 2 07 00000 00 0000 000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81 000,00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Прочие безвозмездные поступления в бюджеты сельских поселений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000 2 07 05000 10 0000 180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81 000,00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pPr>
            <w:r w:rsidRPr="00A10FB8">
              <w:t>Прочие безвозмездные поступления в бюджеты сельских поселений</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000 2 07 05030 10 0000 180</w:t>
            </w:r>
          </w:p>
        </w:tc>
        <w:tc>
          <w:tcPr>
            <w:tcW w:w="1624" w:type="dxa"/>
            <w:shd w:val="clear" w:color="auto" w:fill="auto"/>
            <w:vAlign w:val="center"/>
            <w:hideMark/>
          </w:tcPr>
          <w:p w:rsidR="00A10FB8" w:rsidRPr="00A10FB8" w:rsidRDefault="00A10FB8" w:rsidP="00481F57">
            <w:pPr>
              <w:widowControl w:val="0"/>
              <w:spacing w:line="0" w:lineRule="atLeast"/>
              <w:jc w:val="right"/>
              <w:outlineLvl w:val="0"/>
              <w:rPr>
                <w:rFonts w:ascii="Arial" w:hAnsi="Arial" w:cs="Arial"/>
                <w:b/>
                <w:bCs/>
              </w:rPr>
            </w:pPr>
            <w:r w:rsidRPr="00A10FB8">
              <w:rPr>
                <w:rFonts w:ascii="Arial" w:hAnsi="Arial" w:cs="Arial"/>
                <w:b/>
                <w:bCs/>
              </w:rPr>
              <w:t xml:space="preserve">81 000,00 </w:t>
            </w:r>
          </w:p>
        </w:tc>
      </w:tr>
      <w:tr w:rsidR="006F7E30" w:rsidRPr="00A10FB8" w:rsidTr="006F7E30">
        <w:trPr>
          <w:trHeight w:val="255"/>
        </w:trPr>
        <w:tc>
          <w:tcPr>
            <w:tcW w:w="5812" w:type="dxa"/>
            <w:shd w:val="clear" w:color="auto" w:fill="auto"/>
            <w:vAlign w:val="center"/>
            <w:hideMark/>
          </w:tcPr>
          <w:p w:rsidR="00A10FB8" w:rsidRPr="00A10FB8" w:rsidRDefault="00A10FB8" w:rsidP="00481F57">
            <w:pPr>
              <w:widowControl w:val="0"/>
              <w:spacing w:line="0" w:lineRule="atLeast"/>
              <w:outlineLvl w:val="0"/>
              <w:rPr>
                <w:rFonts w:ascii="Arial" w:hAnsi="Arial" w:cs="Arial"/>
                <w:b/>
                <w:bCs/>
              </w:rPr>
            </w:pPr>
            <w:r w:rsidRPr="00A10FB8">
              <w:rPr>
                <w:rFonts w:ascii="Arial" w:hAnsi="Arial" w:cs="Arial"/>
                <w:b/>
                <w:bCs/>
              </w:rPr>
              <w:t>ВСЕГО ДОХОДОВ</w:t>
            </w:r>
          </w:p>
        </w:tc>
        <w:tc>
          <w:tcPr>
            <w:tcW w:w="2693" w:type="dxa"/>
            <w:shd w:val="clear" w:color="auto" w:fill="auto"/>
            <w:vAlign w:val="center"/>
            <w:hideMark/>
          </w:tcPr>
          <w:p w:rsidR="00A10FB8" w:rsidRPr="00A10FB8" w:rsidRDefault="00A10FB8" w:rsidP="00702FA4">
            <w:pPr>
              <w:widowControl w:val="0"/>
              <w:spacing w:line="0" w:lineRule="atLeast"/>
              <w:ind w:left="-108" w:right="-108"/>
              <w:jc w:val="center"/>
              <w:outlineLvl w:val="0"/>
              <w:rPr>
                <w:rFonts w:ascii="Arial" w:hAnsi="Arial" w:cs="Arial"/>
              </w:rPr>
            </w:pPr>
            <w:r w:rsidRPr="00A10FB8">
              <w:rPr>
                <w:rFonts w:ascii="Arial" w:hAnsi="Arial" w:cs="Arial"/>
              </w:rPr>
              <w:t> </w:t>
            </w:r>
          </w:p>
        </w:tc>
        <w:tc>
          <w:tcPr>
            <w:tcW w:w="1624" w:type="dxa"/>
            <w:shd w:val="clear" w:color="auto" w:fill="auto"/>
            <w:vAlign w:val="center"/>
            <w:hideMark/>
          </w:tcPr>
          <w:p w:rsidR="00A10FB8" w:rsidRPr="00A10FB8" w:rsidRDefault="00A10FB8" w:rsidP="00481F57">
            <w:pPr>
              <w:widowControl w:val="0"/>
              <w:spacing w:line="0" w:lineRule="atLeast"/>
              <w:outlineLvl w:val="0"/>
              <w:rPr>
                <w:rFonts w:ascii="Arial" w:hAnsi="Arial" w:cs="Arial"/>
                <w:b/>
                <w:bCs/>
              </w:rPr>
            </w:pPr>
            <w:r w:rsidRPr="00A10FB8">
              <w:rPr>
                <w:rFonts w:ascii="Arial" w:hAnsi="Arial" w:cs="Arial"/>
                <w:b/>
                <w:bCs/>
              </w:rPr>
              <w:t xml:space="preserve">12 672 412,00 </w:t>
            </w:r>
          </w:p>
        </w:tc>
      </w:tr>
    </w:tbl>
    <w:p w:rsidR="00A10FB8" w:rsidRDefault="00A10FB8" w:rsidP="00481F57">
      <w:pPr>
        <w:widowControl w:val="0"/>
        <w:spacing w:line="0" w:lineRule="atLeast"/>
        <w:rPr>
          <w:sz w:val="24"/>
        </w:rPr>
      </w:pPr>
    </w:p>
    <w:p w:rsidR="00481F57" w:rsidRPr="00702FA4" w:rsidRDefault="00481F57" w:rsidP="00481F57">
      <w:pPr>
        <w:widowControl w:val="0"/>
        <w:spacing w:line="0" w:lineRule="atLeast"/>
        <w:jc w:val="right"/>
        <w:rPr>
          <w:rFonts w:ascii="Arial CYR" w:hAnsi="Arial CYR" w:cs="Arial CYR"/>
        </w:rPr>
      </w:pPr>
      <w:r w:rsidRPr="00702FA4">
        <w:rPr>
          <w:rFonts w:ascii="Arial CYR" w:hAnsi="Arial CYR" w:cs="Arial CYR"/>
        </w:rPr>
        <w:t>Приложение № 4</w:t>
      </w:r>
    </w:p>
    <w:p w:rsidR="00481F57" w:rsidRPr="00702FA4" w:rsidRDefault="00481F57" w:rsidP="00481F57">
      <w:pPr>
        <w:widowControl w:val="0"/>
        <w:spacing w:line="0" w:lineRule="atLeast"/>
        <w:jc w:val="right"/>
        <w:rPr>
          <w:rFonts w:ascii="Arial CYR" w:hAnsi="Arial CYR" w:cs="Arial CYR"/>
        </w:rPr>
      </w:pPr>
      <w:r w:rsidRPr="00702FA4">
        <w:rPr>
          <w:rFonts w:ascii="Arial CYR" w:hAnsi="Arial CYR" w:cs="Arial CYR"/>
        </w:rPr>
        <w:t>к решению Совета депутатов</w:t>
      </w:r>
    </w:p>
    <w:p w:rsidR="00481F57" w:rsidRPr="00702FA4" w:rsidRDefault="00481F57" w:rsidP="00481F57">
      <w:pPr>
        <w:widowControl w:val="0"/>
        <w:spacing w:line="0" w:lineRule="atLeast"/>
        <w:jc w:val="right"/>
        <w:rPr>
          <w:rFonts w:ascii="Arial" w:hAnsi="Arial" w:cs="Arial"/>
        </w:rPr>
      </w:pPr>
      <w:r w:rsidRPr="00702FA4">
        <w:rPr>
          <w:rFonts w:ascii="Arial" w:hAnsi="Arial" w:cs="Arial"/>
        </w:rPr>
        <w:t xml:space="preserve">сельского поселения </w:t>
      </w:r>
      <w:proofErr w:type="gramStart"/>
      <w:r w:rsidRPr="00702FA4">
        <w:rPr>
          <w:rFonts w:ascii="Arial" w:hAnsi="Arial" w:cs="Arial"/>
        </w:rPr>
        <w:t>Пушной</w:t>
      </w:r>
      <w:proofErr w:type="gramEnd"/>
    </w:p>
    <w:p w:rsidR="00481F57" w:rsidRPr="00702FA4" w:rsidRDefault="00481F57" w:rsidP="00481F57">
      <w:pPr>
        <w:widowControl w:val="0"/>
        <w:spacing w:line="0" w:lineRule="atLeast"/>
        <w:jc w:val="right"/>
        <w:rPr>
          <w:rFonts w:ascii="Arial CYR" w:hAnsi="Arial CYR" w:cs="Arial CYR"/>
        </w:rPr>
      </w:pPr>
      <w:r w:rsidRPr="00702FA4">
        <w:rPr>
          <w:rFonts w:ascii="Arial CYR" w:hAnsi="Arial CYR" w:cs="Arial CYR"/>
        </w:rPr>
        <w:t>Кольского района Мурманской области</w:t>
      </w:r>
    </w:p>
    <w:p w:rsidR="00A10FB8" w:rsidRPr="00702FA4" w:rsidRDefault="00481F57" w:rsidP="00481F57">
      <w:pPr>
        <w:widowControl w:val="0"/>
        <w:spacing w:line="0" w:lineRule="atLeast"/>
        <w:jc w:val="right"/>
      </w:pPr>
      <w:r w:rsidRPr="00702FA4">
        <w:t>от 23.11.2017 № 36/2</w:t>
      </w:r>
    </w:p>
    <w:p w:rsidR="00A10FB8" w:rsidRDefault="00481F57" w:rsidP="00702FA4">
      <w:pPr>
        <w:widowControl w:val="0"/>
        <w:spacing w:line="0" w:lineRule="atLeast"/>
        <w:jc w:val="center"/>
        <w:rPr>
          <w:b/>
          <w:bCs/>
          <w:sz w:val="24"/>
          <w:szCs w:val="24"/>
        </w:rPr>
      </w:pPr>
      <w:r w:rsidRPr="00A10FB8">
        <w:rPr>
          <w:b/>
          <w:bCs/>
          <w:sz w:val="24"/>
          <w:szCs w:val="24"/>
        </w:rPr>
        <w:t xml:space="preserve">Источники </w:t>
      </w:r>
      <w:proofErr w:type="gramStart"/>
      <w:r w:rsidRPr="00A10FB8">
        <w:rPr>
          <w:b/>
          <w:bCs/>
          <w:sz w:val="24"/>
          <w:szCs w:val="24"/>
        </w:rPr>
        <w:t>финансирования дефицита бюджета  муниципального образования  сельского поселения Пушной  Кольского района Мурманской области</w:t>
      </w:r>
      <w:proofErr w:type="gramEnd"/>
      <w:r w:rsidRPr="00A10FB8">
        <w:rPr>
          <w:b/>
          <w:bCs/>
          <w:sz w:val="24"/>
          <w:szCs w:val="24"/>
        </w:rPr>
        <w:t xml:space="preserve"> на 2017 год</w:t>
      </w:r>
    </w:p>
    <w:p w:rsidR="00702FA4" w:rsidRDefault="00702FA4" w:rsidP="00702FA4">
      <w:pPr>
        <w:widowControl w:val="0"/>
        <w:spacing w:line="0" w:lineRule="atLeast"/>
        <w:jc w:val="center"/>
        <w:rPr>
          <w:sz w:val="24"/>
        </w:rPr>
      </w:pPr>
    </w:p>
    <w:tbl>
      <w:tblPr>
        <w:tblW w:w="100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177"/>
        <w:gridCol w:w="567"/>
        <w:gridCol w:w="426"/>
        <w:gridCol w:w="426"/>
        <w:gridCol w:w="426"/>
        <w:gridCol w:w="426"/>
        <w:gridCol w:w="426"/>
        <w:gridCol w:w="709"/>
        <w:gridCol w:w="567"/>
        <w:gridCol w:w="1418"/>
      </w:tblGrid>
      <w:tr w:rsidR="006F7E30" w:rsidRPr="00A10FB8" w:rsidTr="00481F57">
        <w:trPr>
          <w:trHeight w:val="255"/>
        </w:trPr>
        <w:tc>
          <w:tcPr>
            <w:tcW w:w="516" w:type="dxa"/>
            <w:vMerge w:val="restart"/>
            <w:shd w:val="clear" w:color="auto" w:fill="auto"/>
            <w:vAlign w:val="center"/>
            <w:hideMark/>
          </w:tcPr>
          <w:p w:rsidR="00A10FB8" w:rsidRPr="00A10FB8" w:rsidRDefault="00A10FB8" w:rsidP="00481F57">
            <w:pPr>
              <w:widowControl w:val="0"/>
              <w:spacing w:line="0" w:lineRule="atLeast"/>
              <w:jc w:val="center"/>
            </w:pPr>
            <w:r w:rsidRPr="00A10FB8">
              <w:t>№ №</w:t>
            </w:r>
          </w:p>
        </w:tc>
        <w:tc>
          <w:tcPr>
            <w:tcW w:w="4177" w:type="dxa"/>
            <w:vMerge w:val="restart"/>
            <w:shd w:val="clear" w:color="auto" w:fill="auto"/>
            <w:vAlign w:val="center"/>
            <w:hideMark/>
          </w:tcPr>
          <w:p w:rsidR="00A10FB8" w:rsidRPr="00A10FB8" w:rsidRDefault="00A10FB8" w:rsidP="00481F57">
            <w:pPr>
              <w:widowControl w:val="0"/>
              <w:spacing w:line="0" w:lineRule="atLeast"/>
              <w:jc w:val="center"/>
            </w:pPr>
            <w:r w:rsidRPr="00A10FB8">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3973" w:type="dxa"/>
            <w:gridSpan w:val="8"/>
            <w:shd w:val="clear" w:color="auto" w:fill="auto"/>
            <w:vAlign w:val="center"/>
            <w:hideMark/>
          </w:tcPr>
          <w:p w:rsidR="00A10FB8" w:rsidRPr="00A10FB8" w:rsidRDefault="00A10FB8" w:rsidP="00481F57">
            <w:pPr>
              <w:widowControl w:val="0"/>
              <w:spacing w:line="0" w:lineRule="atLeast"/>
              <w:jc w:val="center"/>
            </w:pPr>
            <w:r w:rsidRPr="00A10FB8">
              <w:t>Код бюджетной классификации</w:t>
            </w:r>
          </w:p>
        </w:tc>
        <w:tc>
          <w:tcPr>
            <w:tcW w:w="1418" w:type="dxa"/>
            <w:vMerge w:val="restart"/>
            <w:shd w:val="clear" w:color="auto" w:fill="auto"/>
            <w:vAlign w:val="center"/>
            <w:hideMark/>
          </w:tcPr>
          <w:p w:rsidR="00481F57" w:rsidRDefault="00A10FB8" w:rsidP="00481F57">
            <w:pPr>
              <w:widowControl w:val="0"/>
              <w:spacing w:line="0" w:lineRule="atLeast"/>
              <w:jc w:val="center"/>
              <w:rPr>
                <w:i/>
                <w:iCs/>
              </w:rPr>
            </w:pPr>
            <w:r w:rsidRPr="00A10FB8">
              <w:t>Сумма</w:t>
            </w:r>
          </w:p>
          <w:p w:rsidR="00A10FB8" w:rsidRPr="00A10FB8" w:rsidRDefault="00481F57" w:rsidP="00481F57">
            <w:pPr>
              <w:widowControl w:val="0"/>
              <w:spacing w:line="0" w:lineRule="atLeast"/>
              <w:jc w:val="center"/>
            </w:pPr>
            <w:r w:rsidRPr="00A10FB8">
              <w:rPr>
                <w:i/>
                <w:iCs/>
              </w:rPr>
              <w:t>рублей</w:t>
            </w:r>
          </w:p>
        </w:tc>
      </w:tr>
      <w:tr w:rsidR="006F7E30" w:rsidRPr="00A10FB8" w:rsidTr="00481F57">
        <w:trPr>
          <w:cantSplit/>
          <w:trHeight w:val="2040"/>
        </w:trPr>
        <w:tc>
          <w:tcPr>
            <w:tcW w:w="516" w:type="dxa"/>
            <w:vMerge/>
            <w:vAlign w:val="center"/>
            <w:hideMark/>
          </w:tcPr>
          <w:p w:rsidR="00A10FB8" w:rsidRPr="00A10FB8" w:rsidRDefault="00A10FB8" w:rsidP="00481F57">
            <w:pPr>
              <w:widowControl w:val="0"/>
              <w:spacing w:line="0" w:lineRule="atLeast"/>
              <w:jc w:val="center"/>
            </w:pPr>
          </w:p>
        </w:tc>
        <w:tc>
          <w:tcPr>
            <w:tcW w:w="4177" w:type="dxa"/>
            <w:vMerge/>
            <w:vAlign w:val="center"/>
            <w:hideMark/>
          </w:tcPr>
          <w:p w:rsidR="00A10FB8" w:rsidRPr="00A10FB8" w:rsidRDefault="00A10FB8" w:rsidP="00481F57">
            <w:pPr>
              <w:widowControl w:val="0"/>
              <w:spacing w:line="0" w:lineRule="atLeast"/>
            </w:pPr>
          </w:p>
        </w:tc>
        <w:tc>
          <w:tcPr>
            <w:tcW w:w="567" w:type="dxa"/>
            <w:shd w:val="clear" w:color="auto" w:fill="auto"/>
            <w:textDirection w:val="btLr"/>
            <w:vAlign w:val="center"/>
            <w:hideMark/>
          </w:tcPr>
          <w:p w:rsidR="00A10FB8" w:rsidRPr="00A10FB8" w:rsidRDefault="00A10FB8" w:rsidP="00481F57">
            <w:pPr>
              <w:widowControl w:val="0"/>
              <w:spacing w:line="0" w:lineRule="atLeast"/>
              <w:jc w:val="center"/>
            </w:pPr>
            <w:r w:rsidRPr="00A10FB8">
              <w:t>Главный администратор</w:t>
            </w:r>
          </w:p>
        </w:tc>
        <w:tc>
          <w:tcPr>
            <w:tcW w:w="426" w:type="dxa"/>
            <w:shd w:val="clear" w:color="auto" w:fill="auto"/>
            <w:textDirection w:val="btLr"/>
            <w:vAlign w:val="center"/>
            <w:hideMark/>
          </w:tcPr>
          <w:p w:rsidR="00A10FB8" w:rsidRPr="00A10FB8" w:rsidRDefault="00481F57" w:rsidP="00481F57">
            <w:pPr>
              <w:widowControl w:val="0"/>
              <w:spacing w:line="0" w:lineRule="atLeast"/>
              <w:jc w:val="center"/>
            </w:pPr>
            <w:r>
              <w:t>Груп</w:t>
            </w:r>
            <w:r w:rsidR="00A10FB8" w:rsidRPr="00A10FB8">
              <w:t>па</w:t>
            </w:r>
          </w:p>
        </w:tc>
        <w:tc>
          <w:tcPr>
            <w:tcW w:w="426" w:type="dxa"/>
            <w:shd w:val="clear" w:color="auto" w:fill="auto"/>
            <w:textDirection w:val="btLr"/>
            <w:vAlign w:val="center"/>
            <w:hideMark/>
          </w:tcPr>
          <w:p w:rsidR="00A10FB8" w:rsidRPr="00A10FB8" w:rsidRDefault="00481F57" w:rsidP="00481F57">
            <w:pPr>
              <w:widowControl w:val="0"/>
              <w:spacing w:line="0" w:lineRule="atLeast"/>
              <w:jc w:val="center"/>
            </w:pPr>
            <w:r>
              <w:t>Под</w:t>
            </w:r>
            <w:r w:rsidR="00A10FB8" w:rsidRPr="00A10FB8">
              <w:t>группа</w:t>
            </w:r>
          </w:p>
        </w:tc>
        <w:tc>
          <w:tcPr>
            <w:tcW w:w="426" w:type="dxa"/>
            <w:shd w:val="clear" w:color="auto" w:fill="auto"/>
            <w:textDirection w:val="btLr"/>
            <w:vAlign w:val="center"/>
            <w:hideMark/>
          </w:tcPr>
          <w:p w:rsidR="00A10FB8" w:rsidRPr="00A10FB8" w:rsidRDefault="00A10FB8" w:rsidP="00481F57">
            <w:pPr>
              <w:widowControl w:val="0"/>
              <w:spacing w:line="0" w:lineRule="atLeast"/>
              <w:jc w:val="center"/>
            </w:pPr>
            <w:r w:rsidRPr="00A10FB8">
              <w:t>Статья</w:t>
            </w:r>
          </w:p>
        </w:tc>
        <w:tc>
          <w:tcPr>
            <w:tcW w:w="426" w:type="dxa"/>
            <w:shd w:val="clear" w:color="auto" w:fill="auto"/>
            <w:textDirection w:val="btLr"/>
            <w:vAlign w:val="center"/>
            <w:hideMark/>
          </w:tcPr>
          <w:p w:rsidR="00A10FB8" w:rsidRPr="00A10FB8" w:rsidRDefault="00481F57" w:rsidP="00481F57">
            <w:pPr>
              <w:widowControl w:val="0"/>
              <w:spacing w:line="0" w:lineRule="atLeast"/>
              <w:jc w:val="center"/>
            </w:pPr>
            <w:r>
              <w:t>Под</w:t>
            </w:r>
            <w:r w:rsidR="00A10FB8" w:rsidRPr="00A10FB8">
              <w:t>статья</w:t>
            </w:r>
          </w:p>
        </w:tc>
        <w:tc>
          <w:tcPr>
            <w:tcW w:w="426" w:type="dxa"/>
            <w:shd w:val="clear" w:color="auto" w:fill="auto"/>
            <w:textDirection w:val="btLr"/>
            <w:vAlign w:val="center"/>
            <w:hideMark/>
          </w:tcPr>
          <w:p w:rsidR="00A10FB8" w:rsidRPr="00A10FB8" w:rsidRDefault="00481F57" w:rsidP="00481F57">
            <w:pPr>
              <w:widowControl w:val="0"/>
              <w:spacing w:line="0" w:lineRule="atLeast"/>
              <w:jc w:val="center"/>
            </w:pPr>
            <w:r>
              <w:t>Эле</w:t>
            </w:r>
            <w:r w:rsidR="00A10FB8" w:rsidRPr="00A10FB8">
              <w:t>мент</w:t>
            </w:r>
          </w:p>
        </w:tc>
        <w:tc>
          <w:tcPr>
            <w:tcW w:w="709" w:type="dxa"/>
            <w:shd w:val="clear" w:color="auto" w:fill="auto"/>
            <w:textDirection w:val="btLr"/>
            <w:vAlign w:val="center"/>
            <w:hideMark/>
          </w:tcPr>
          <w:p w:rsidR="00A10FB8" w:rsidRPr="00A10FB8" w:rsidRDefault="00A10FB8" w:rsidP="00481F57">
            <w:pPr>
              <w:widowControl w:val="0"/>
              <w:spacing w:line="0" w:lineRule="atLeast"/>
              <w:jc w:val="center"/>
            </w:pPr>
            <w:r w:rsidRPr="00A10FB8">
              <w:t>Вид</w:t>
            </w:r>
          </w:p>
        </w:tc>
        <w:tc>
          <w:tcPr>
            <w:tcW w:w="567" w:type="dxa"/>
            <w:shd w:val="clear" w:color="auto" w:fill="auto"/>
            <w:textDirection w:val="btLr"/>
            <w:vAlign w:val="center"/>
            <w:hideMark/>
          </w:tcPr>
          <w:p w:rsidR="00A10FB8" w:rsidRPr="00481F57" w:rsidRDefault="00A10FB8" w:rsidP="00481F57">
            <w:pPr>
              <w:widowControl w:val="0"/>
              <w:spacing w:line="0" w:lineRule="atLeast"/>
              <w:jc w:val="center"/>
              <w:rPr>
                <w:sz w:val="16"/>
              </w:rPr>
            </w:pPr>
            <w:r w:rsidRPr="00481F57">
              <w:rPr>
                <w:sz w:val="16"/>
              </w:rPr>
              <w:t>Классификация операций сектора государственного управления</w:t>
            </w:r>
          </w:p>
        </w:tc>
        <w:tc>
          <w:tcPr>
            <w:tcW w:w="1418" w:type="dxa"/>
            <w:vMerge/>
            <w:vAlign w:val="center"/>
            <w:hideMark/>
          </w:tcPr>
          <w:p w:rsidR="00A10FB8" w:rsidRPr="00A10FB8" w:rsidRDefault="00A10FB8" w:rsidP="00481F57">
            <w:pPr>
              <w:widowControl w:val="0"/>
              <w:spacing w:line="0" w:lineRule="atLeast"/>
              <w:jc w:val="right"/>
            </w:pPr>
          </w:p>
        </w:tc>
      </w:tr>
      <w:tr w:rsidR="006F7E30" w:rsidRPr="00A10FB8" w:rsidTr="00481F57">
        <w:trPr>
          <w:trHeight w:val="497"/>
        </w:trPr>
        <w:tc>
          <w:tcPr>
            <w:tcW w:w="51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1</w:t>
            </w:r>
          </w:p>
        </w:tc>
        <w:tc>
          <w:tcPr>
            <w:tcW w:w="4177" w:type="dxa"/>
            <w:shd w:val="clear" w:color="auto" w:fill="auto"/>
            <w:vAlign w:val="bottom"/>
            <w:hideMark/>
          </w:tcPr>
          <w:p w:rsidR="00A10FB8" w:rsidRPr="00A10FB8" w:rsidRDefault="00A10FB8" w:rsidP="00481F57">
            <w:pPr>
              <w:widowControl w:val="0"/>
              <w:spacing w:line="0" w:lineRule="atLeast"/>
              <w:rPr>
                <w:b/>
                <w:bCs/>
              </w:rPr>
            </w:pPr>
            <w:r w:rsidRPr="00A10FB8">
              <w:rPr>
                <w:b/>
                <w:bCs/>
              </w:rPr>
              <w:t>Изменение остатков средств на счетах по учету средств бюджетов</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000</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01</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05</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w:t>
            </w:r>
          </w:p>
        </w:tc>
        <w:tc>
          <w:tcPr>
            <w:tcW w:w="709"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0000</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000</w:t>
            </w:r>
          </w:p>
        </w:tc>
        <w:tc>
          <w:tcPr>
            <w:tcW w:w="1418" w:type="dxa"/>
            <w:shd w:val="clear" w:color="auto" w:fill="auto"/>
            <w:noWrap/>
            <w:vAlign w:val="center"/>
            <w:hideMark/>
          </w:tcPr>
          <w:p w:rsidR="00A10FB8" w:rsidRPr="00A10FB8" w:rsidRDefault="00A10FB8" w:rsidP="00481F57">
            <w:pPr>
              <w:widowControl w:val="0"/>
              <w:spacing w:line="0" w:lineRule="atLeast"/>
              <w:jc w:val="right"/>
            </w:pPr>
            <w:r w:rsidRPr="00A10FB8">
              <w:t>630 978,0</w:t>
            </w:r>
          </w:p>
        </w:tc>
      </w:tr>
      <w:tr w:rsidR="006F7E30" w:rsidRPr="00A10FB8" w:rsidTr="00481F57">
        <w:trPr>
          <w:trHeight w:val="255"/>
        </w:trPr>
        <w:tc>
          <w:tcPr>
            <w:tcW w:w="516" w:type="dxa"/>
            <w:shd w:val="clear" w:color="auto" w:fill="auto"/>
            <w:noWrap/>
            <w:vAlign w:val="center"/>
            <w:hideMark/>
          </w:tcPr>
          <w:p w:rsidR="00A10FB8" w:rsidRPr="00A10FB8" w:rsidRDefault="00A10FB8" w:rsidP="00481F57">
            <w:pPr>
              <w:widowControl w:val="0"/>
              <w:spacing w:line="0" w:lineRule="atLeast"/>
              <w:jc w:val="center"/>
            </w:pPr>
            <w:r w:rsidRPr="00A10FB8">
              <w:t>1.1.</w:t>
            </w:r>
          </w:p>
        </w:tc>
        <w:tc>
          <w:tcPr>
            <w:tcW w:w="4177" w:type="dxa"/>
            <w:shd w:val="clear" w:color="auto" w:fill="auto"/>
            <w:vAlign w:val="bottom"/>
            <w:hideMark/>
          </w:tcPr>
          <w:p w:rsidR="00A10FB8" w:rsidRPr="00A10FB8" w:rsidRDefault="00A10FB8" w:rsidP="00481F57">
            <w:pPr>
              <w:widowControl w:val="0"/>
              <w:spacing w:line="0" w:lineRule="atLeast"/>
            </w:pPr>
            <w:r w:rsidRPr="00A10FB8">
              <w:t xml:space="preserve">Увеличение остатков средств бюджетов </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000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709" w:type="dxa"/>
            <w:shd w:val="clear" w:color="auto" w:fill="auto"/>
            <w:noWrap/>
            <w:vAlign w:val="center"/>
            <w:hideMark/>
          </w:tcPr>
          <w:p w:rsidR="00A10FB8" w:rsidRPr="00A10FB8" w:rsidRDefault="00A10FB8" w:rsidP="00481F57">
            <w:pPr>
              <w:widowControl w:val="0"/>
              <w:spacing w:line="0" w:lineRule="atLeast"/>
              <w:jc w:val="center"/>
            </w:pPr>
            <w:r w:rsidRPr="00A10FB8">
              <w:t>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500</w:t>
            </w:r>
          </w:p>
        </w:tc>
        <w:tc>
          <w:tcPr>
            <w:tcW w:w="1418" w:type="dxa"/>
            <w:shd w:val="clear" w:color="auto" w:fill="auto"/>
            <w:noWrap/>
            <w:vAlign w:val="center"/>
            <w:hideMark/>
          </w:tcPr>
          <w:p w:rsidR="00A10FB8" w:rsidRPr="00A10FB8" w:rsidRDefault="00A10FB8" w:rsidP="00481F57">
            <w:pPr>
              <w:widowControl w:val="0"/>
              <w:spacing w:line="0" w:lineRule="atLeast"/>
              <w:jc w:val="right"/>
            </w:pPr>
            <w:r w:rsidRPr="00A10FB8">
              <w:t>12 672 412,0</w:t>
            </w:r>
          </w:p>
        </w:tc>
      </w:tr>
      <w:tr w:rsidR="006F7E30" w:rsidRPr="00A10FB8" w:rsidTr="00481F57">
        <w:trPr>
          <w:trHeight w:val="255"/>
        </w:trPr>
        <w:tc>
          <w:tcPr>
            <w:tcW w:w="516" w:type="dxa"/>
            <w:shd w:val="clear" w:color="auto" w:fill="auto"/>
            <w:noWrap/>
            <w:vAlign w:val="center"/>
            <w:hideMark/>
          </w:tcPr>
          <w:p w:rsidR="00A10FB8" w:rsidRPr="00A10FB8" w:rsidRDefault="00A10FB8" w:rsidP="00481F57">
            <w:pPr>
              <w:widowControl w:val="0"/>
              <w:spacing w:line="0" w:lineRule="atLeast"/>
              <w:jc w:val="center"/>
            </w:pPr>
          </w:p>
        </w:tc>
        <w:tc>
          <w:tcPr>
            <w:tcW w:w="4177" w:type="dxa"/>
            <w:shd w:val="clear" w:color="auto" w:fill="auto"/>
            <w:vAlign w:val="bottom"/>
            <w:hideMark/>
          </w:tcPr>
          <w:p w:rsidR="00A10FB8" w:rsidRPr="00A10FB8" w:rsidRDefault="00A10FB8" w:rsidP="00481F57">
            <w:pPr>
              <w:widowControl w:val="0"/>
              <w:spacing w:line="0" w:lineRule="atLeast"/>
            </w:pPr>
            <w:r w:rsidRPr="00A10FB8">
              <w:t>Увеличение прочих остатков средств бюджетов</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000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709" w:type="dxa"/>
            <w:shd w:val="clear" w:color="auto" w:fill="auto"/>
            <w:noWrap/>
            <w:vAlign w:val="center"/>
            <w:hideMark/>
          </w:tcPr>
          <w:p w:rsidR="00A10FB8" w:rsidRPr="00A10FB8" w:rsidRDefault="00A10FB8" w:rsidP="00481F57">
            <w:pPr>
              <w:widowControl w:val="0"/>
              <w:spacing w:line="0" w:lineRule="atLeast"/>
              <w:jc w:val="center"/>
            </w:pPr>
            <w:r w:rsidRPr="00A10FB8">
              <w:t>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500</w:t>
            </w:r>
          </w:p>
        </w:tc>
        <w:tc>
          <w:tcPr>
            <w:tcW w:w="1418" w:type="dxa"/>
            <w:shd w:val="clear" w:color="auto" w:fill="auto"/>
            <w:noWrap/>
            <w:vAlign w:val="center"/>
            <w:hideMark/>
          </w:tcPr>
          <w:p w:rsidR="00A10FB8" w:rsidRPr="00A10FB8" w:rsidRDefault="00A10FB8" w:rsidP="00481F57">
            <w:pPr>
              <w:widowControl w:val="0"/>
              <w:spacing w:line="0" w:lineRule="atLeast"/>
              <w:jc w:val="right"/>
            </w:pPr>
            <w:r w:rsidRPr="00A10FB8">
              <w:t>12 672 412,0</w:t>
            </w:r>
          </w:p>
        </w:tc>
      </w:tr>
      <w:tr w:rsidR="006F7E30" w:rsidRPr="00A10FB8" w:rsidTr="00481F57">
        <w:trPr>
          <w:trHeight w:val="387"/>
        </w:trPr>
        <w:tc>
          <w:tcPr>
            <w:tcW w:w="516" w:type="dxa"/>
            <w:shd w:val="clear" w:color="auto" w:fill="auto"/>
            <w:noWrap/>
            <w:vAlign w:val="center"/>
            <w:hideMark/>
          </w:tcPr>
          <w:p w:rsidR="00A10FB8" w:rsidRPr="00A10FB8" w:rsidRDefault="00A10FB8" w:rsidP="00481F57">
            <w:pPr>
              <w:widowControl w:val="0"/>
              <w:spacing w:line="0" w:lineRule="atLeast"/>
              <w:jc w:val="center"/>
            </w:pPr>
          </w:p>
        </w:tc>
        <w:tc>
          <w:tcPr>
            <w:tcW w:w="4177" w:type="dxa"/>
            <w:shd w:val="clear" w:color="auto" w:fill="auto"/>
            <w:vAlign w:val="bottom"/>
            <w:hideMark/>
          </w:tcPr>
          <w:p w:rsidR="00A10FB8" w:rsidRPr="00A10FB8" w:rsidRDefault="00A10FB8" w:rsidP="00481F57">
            <w:pPr>
              <w:widowControl w:val="0"/>
              <w:spacing w:line="0" w:lineRule="atLeast"/>
            </w:pPr>
            <w:r w:rsidRPr="00A10FB8">
              <w:t>Увеличение прочих остатков денежных средств бюджетов</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000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709" w:type="dxa"/>
            <w:shd w:val="clear" w:color="auto" w:fill="auto"/>
            <w:noWrap/>
            <w:vAlign w:val="center"/>
            <w:hideMark/>
          </w:tcPr>
          <w:p w:rsidR="00A10FB8" w:rsidRPr="00A10FB8" w:rsidRDefault="00A10FB8" w:rsidP="00481F57">
            <w:pPr>
              <w:widowControl w:val="0"/>
              <w:spacing w:line="0" w:lineRule="atLeast"/>
              <w:jc w:val="center"/>
            </w:pPr>
            <w:r w:rsidRPr="00A10FB8">
              <w:t>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510</w:t>
            </w:r>
          </w:p>
        </w:tc>
        <w:tc>
          <w:tcPr>
            <w:tcW w:w="1418" w:type="dxa"/>
            <w:shd w:val="clear" w:color="auto" w:fill="auto"/>
            <w:noWrap/>
            <w:vAlign w:val="center"/>
            <w:hideMark/>
          </w:tcPr>
          <w:p w:rsidR="00A10FB8" w:rsidRPr="00A10FB8" w:rsidRDefault="00A10FB8" w:rsidP="00481F57">
            <w:pPr>
              <w:widowControl w:val="0"/>
              <w:spacing w:line="0" w:lineRule="atLeast"/>
              <w:jc w:val="right"/>
            </w:pPr>
            <w:r w:rsidRPr="00A10FB8">
              <w:t>12 672 412,0</w:t>
            </w:r>
          </w:p>
        </w:tc>
      </w:tr>
      <w:tr w:rsidR="006F7E30" w:rsidRPr="00A10FB8" w:rsidTr="00481F57">
        <w:trPr>
          <w:trHeight w:val="510"/>
        </w:trPr>
        <w:tc>
          <w:tcPr>
            <w:tcW w:w="516" w:type="dxa"/>
            <w:shd w:val="clear" w:color="auto" w:fill="auto"/>
            <w:noWrap/>
            <w:vAlign w:val="center"/>
            <w:hideMark/>
          </w:tcPr>
          <w:p w:rsidR="00A10FB8" w:rsidRPr="00A10FB8" w:rsidRDefault="00A10FB8" w:rsidP="00481F57">
            <w:pPr>
              <w:widowControl w:val="0"/>
              <w:spacing w:line="0" w:lineRule="atLeast"/>
              <w:jc w:val="center"/>
            </w:pPr>
          </w:p>
        </w:tc>
        <w:tc>
          <w:tcPr>
            <w:tcW w:w="4177" w:type="dxa"/>
            <w:shd w:val="clear" w:color="auto" w:fill="auto"/>
            <w:vAlign w:val="bottom"/>
            <w:hideMark/>
          </w:tcPr>
          <w:p w:rsidR="00A10FB8" w:rsidRPr="00A10FB8" w:rsidRDefault="00A10FB8" w:rsidP="00481F57">
            <w:pPr>
              <w:widowControl w:val="0"/>
              <w:spacing w:line="0" w:lineRule="atLeast"/>
            </w:pPr>
            <w:r w:rsidRPr="00A10FB8">
              <w:t>Увеличение прочих остатков денежных средств бюджетов сельских поселений</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000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10</w:t>
            </w:r>
          </w:p>
        </w:tc>
        <w:tc>
          <w:tcPr>
            <w:tcW w:w="709" w:type="dxa"/>
            <w:shd w:val="clear" w:color="auto" w:fill="auto"/>
            <w:noWrap/>
            <w:vAlign w:val="center"/>
            <w:hideMark/>
          </w:tcPr>
          <w:p w:rsidR="00A10FB8" w:rsidRPr="00A10FB8" w:rsidRDefault="00A10FB8" w:rsidP="00481F57">
            <w:pPr>
              <w:widowControl w:val="0"/>
              <w:spacing w:line="0" w:lineRule="atLeast"/>
              <w:jc w:val="center"/>
            </w:pPr>
            <w:r w:rsidRPr="00A10FB8">
              <w:t>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510</w:t>
            </w:r>
          </w:p>
        </w:tc>
        <w:tc>
          <w:tcPr>
            <w:tcW w:w="1418" w:type="dxa"/>
            <w:shd w:val="clear" w:color="auto" w:fill="auto"/>
            <w:noWrap/>
            <w:vAlign w:val="center"/>
            <w:hideMark/>
          </w:tcPr>
          <w:p w:rsidR="00A10FB8" w:rsidRPr="00A10FB8" w:rsidRDefault="00A10FB8" w:rsidP="00481F57">
            <w:pPr>
              <w:widowControl w:val="0"/>
              <w:spacing w:line="0" w:lineRule="atLeast"/>
              <w:jc w:val="right"/>
            </w:pPr>
            <w:r w:rsidRPr="00A10FB8">
              <w:t>12 672 412,0</w:t>
            </w:r>
          </w:p>
        </w:tc>
      </w:tr>
      <w:tr w:rsidR="006F7E30" w:rsidRPr="00A10FB8" w:rsidTr="00481F57">
        <w:trPr>
          <w:trHeight w:val="255"/>
        </w:trPr>
        <w:tc>
          <w:tcPr>
            <w:tcW w:w="516" w:type="dxa"/>
            <w:shd w:val="clear" w:color="auto" w:fill="auto"/>
            <w:noWrap/>
            <w:vAlign w:val="center"/>
            <w:hideMark/>
          </w:tcPr>
          <w:p w:rsidR="00A10FB8" w:rsidRPr="00A10FB8" w:rsidRDefault="00A10FB8" w:rsidP="00481F57">
            <w:pPr>
              <w:widowControl w:val="0"/>
              <w:spacing w:line="0" w:lineRule="atLeast"/>
              <w:jc w:val="center"/>
            </w:pPr>
            <w:r w:rsidRPr="00A10FB8">
              <w:t>1.2.</w:t>
            </w:r>
          </w:p>
        </w:tc>
        <w:tc>
          <w:tcPr>
            <w:tcW w:w="4177" w:type="dxa"/>
            <w:shd w:val="clear" w:color="auto" w:fill="auto"/>
            <w:vAlign w:val="bottom"/>
            <w:hideMark/>
          </w:tcPr>
          <w:p w:rsidR="00A10FB8" w:rsidRPr="00A10FB8" w:rsidRDefault="00A10FB8" w:rsidP="00481F57">
            <w:pPr>
              <w:widowControl w:val="0"/>
              <w:spacing w:line="0" w:lineRule="atLeast"/>
            </w:pPr>
            <w:r w:rsidRPr="00A10FB8">
              <w:t>Уменьшение остатков средств бюджетов</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000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709" w:type="dxa"/>
            <w:shd w:val="clear" w:color="auto" w:fill="auto"/>
            <w:noWrap/>
            <w:vAlign w:val="center"/>
            <w:hideMark/>
          </w:tcPr>
          <w:p w:rsidR="00A10FB8" w:rsidRPr="00A10FB8" w:rsidRDefault="00A10FB8" w:rsidP="00481F57">
            <w:pPr>
              <w:widowControl w:val="0"/>
              <w:spacing w:line="0" w:lineRule="atLeast"/>
              <w:jc w:val="center"/>
            </w:pPr>
            <w:r w:rsidRPr="00A10FB8">
              <w:t>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600</w:t>
            </w:r>
          </w:p>
        </w:tc>
        <w:tc>
          <w:tcPr>
            <w:tcW w:w="1418" w:type="dxa"/>
            <w:shd w:val="clear" w:color="auto" w:fill="auto"/>
            <w:noWrap/>
            <w:vAlign w:val="center"/>
            <w:hideMark/>
          </w:tcPr>
          <w:p w:rsidR="00A10FB8" w:rsidRPr="00A10FB8" w:rsidRDefault="00A10FB8" w:rsidP="00481F57">
            <w:pPr>
              <w:widowControl w:val="0"/>
              <w:spacing w:line="0" w:lineRule="atLeast"/>
              <w:jc w:val="right"/>
            </w:pPr>
            <w:r w:rsidRPr="00A10FB8">
              <w:t>13 303 390,0</w:t>
            </w:r>
          </w:p>
        </w:tc>
      </w:tr>
      <w:tr w:rsidR="006F7E30" w:rsidRPr="00A10FB8" w:rsidTr="00481F57">
        <w:trPr>
          <w:trHeight w:val="315"/>
        </w:trPr>
        <w:tc>
          <w:tcPr>
            <w:tcW w:w="516" w:type="dxa"/>
            <w:shd w:val="clear" w:color="auto" w:fill="auto"/>
            <w:noWrap/>
            <w:vAlign w:val="center"/>
            <w:hideMark/>
          </w:tcPr>
          <w:p w:rsidR="00A10FB8" w:rsidRPr="00A10FB8" w:rsidRDefault="00A10FB8" w:rsidP="00481F57">
            <w:pPr>
              <w:widowControl w:val="0"/>
              <w:spacing w:line="0" w:lineRule="atLeast"/>
              <w:jc w:val="center"/>
            </w:pPr>
          </w:p>
        </w:tc>
        <w:tc>
          <w:tcPr>
            <w:tcW w:w="4177" w:type="dxa"/>
            <w:shd w:val="clear" w:color="auto" w:fill="auto"/>
            <w:vAlign w:val="bottom"/>
            <w:hideMark/>
          </w:tcPr>
          <w:p w:rsidR="00A10FB8" w:rsidRPr="00A10FB8" w:rsidRDefault="00A10FB8" w:rsidP="00481F57">
            <w:pPr>
              <w:widowControl w:val="0"/>
              <w:spacing w:line="0" w:lineRule="atLeast"/>
            </w:pPr>
            <w:r w:rsidRPr="00A10FB8">
              <w:t>Уменьшение прочих остатков средств бюджетов</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000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709" w:type="dxa"/>
            <w:shd w:val="clear" w:color="auto" w:fill="auto"/>
            <w:noWrap/>
            <w:vAlign w:val="center"/>
            <w:hideMark/>
          </w:tcPr>
          <w:p w:rsidR="00A10FB8" w:rsidRPr="00A10FB8" w:rsidRDefault="00A10FB8" w:rsidP="00481F57">
            <w:pPr>
              <w:widowControl w:val="0"/>
              <w:spacing w:line="0" w:lineRule="atLeast"/>
              <w:jc w:val="center"/>
            </w:pPr>
            <w:r w:rsidRPr="00A10FB8">
              <w:t>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600</w:t>
            </w:r>
          </w:p>
        </w:tc>
        <w:tc>
          <w:tcPr>
            <w:tcW w:w="1418" w:type="dxa"/>
            <w:shd w:val="clear" w:color="auto" w:fill="auto"/>
            <w:noWrap/>
            <w:vAlign w:val="center"/>
            <w:hideMark/>
          </w:tcPr>
          <w:p w:rsidR="00A10FB8" w:rsidRPr="00A10FB8" w:rsidRDefault="00A10FB8" w:rsidP="00481F57">
            <w:pPr>
              <w:widowControl w:val="0"/>
              <w:spacing w:line="0" w:lineRule="atLeast"/>
              <w:jc w:val="right"/>
            </w:pPr>
            <w:r w:rsidRPr="00A10FB8">
              <w:t>13 303 390,0</w:t>
            </w:r>
          </w:p>
        </w:tc>
      </w:tr>
      <w:tr w:rsidR="006F7E30" w:rsidRPr="00A10FB8" w:rsidTr="00481F57">
        <w:trPr>
          <w:trHeight w:val="510"/>
        </w:trPr>
        <w:tc>
          <w:tcPr>
            <w:tcW w:w="516" w:type="dxa"/>
            <w:shd w:val="clear" w:color="auto" w:fill="auto"/>
            <w:noWrap/>
            <w:vAlign w:val="center"/>
            <w:hideMark/>
          </w:tcPr>
          <w:p w:rsidR="00A10FB8" w:rsidRPr="00A10FB8" w:rsidRDefault="00A10FB8" w:rsidP="00481F57">
            <w:pPr>
              <w:widowControl w:val="0"/>
              <w:spacing w:line="0" w:lineRule="atLeast"/>
              <w:jc w:val="center"/>
            </w:pPr>
          </w:p>
        </w:tc>
        <w:tc>
          <w:tcPr>
            <w:tcW w:w="4177" w:type="dxa"/>
            <w:shd w:val="clear" w:color="auto" w:fill="auto"/>
            <w:vAlign w:val="bottom"/>
            <w:hideMark/>
          </w:tcPr>
          <w:p w:rsidR="00A10FB8" w:rsidRPr="00A10FB8" w:rsidRDefault="00A10FB8" w:rsidP="00481F57">
            <w:pPr>
              <w:widowControl w:val="0"/>
              <w:spacing w:line="0" w:lineRule="atLeast"/>
            </w:pPr>
            <w:r w:rsidRPr="00A10FB8">
              <w:t>Уменьшение прочих остатков денежных средств бюджетов</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000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00</w:t>
            </w:r>
          </w:p>
        </w:tc>
        <w:tc>
          <w:tcPr>
            <w:tcW w:w="709" w:type="dxa"/>
            <w:shd w:val="clear" w:color="auto" w:fill="auto"/>
            <w:noWrap/>
            <w:vAlign w:val="center"/>
            <w:hideMark/>
          </w:tcPr>
          <w:p w:rsidR="00A10FB8" w:rsidRPr="00A10FB8" w:rsidRDefault="00A10FB8" w:rsidP="00481F57">
            <w:pPr>
              <w:widowControl w:val="0"/>
              <w:spacing w:line="0" w:lineRule="atLeast"/>
              <w:jc w:val="center"/>
            </w:pPr>
            <w:r w:rsidRPr="00A10FB8">
              <w:t>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610</w:t>
            </w:r>
          </w:p>
        </w:tc>
        <w:tc>
          <w:tcPr>
            <w:tcW w:w="1418" w:type="dxa"/>
            <w:shd w:val="clear" w:color="auto" w:fill="auto"/>
            <w:noWrap/>
            <w:vAlign w:val="center"/>
            <w:hideMark/>
          </w:tcPr>
          <w:p w:rsidR="00A10FB8" w:rsidRPr="00A10FB8" w:rsidRDefault="00A10FB8" w:rsidP="00481F57">
            <w:pPr>
              <w:widowControl w:val="0"/>
              <w:spacing w:line="0" w:lineRule="atLeast"/>
              <w:jc w:val="right"/>
            </w:pPr>
            <w:r w:rsidRPr="00A10FB8">
              <w:t>13 303 390,0</w:t>
            </w:r>
          </w:p>
        </w:tc>
      </w:tr>
      <w:tr w:rsidR="006F7E30" w:rsidRPr="00A10FB8" w:rsidTr="00481F57">
        <w:trPr>
          <w:trHeight w:val="465"/>
        </w:trPr>
        <w:tc>
          <w:tcPr>
            <w:tcW w:w="516" w:type="dxa"/>
            <w:shd w:val="clear" w:color="auto" w:fill="auto"/>
            <w:noWrap/>
            <w:vAlign w:val="center"/>
            <w:hideMark/>
          </w:tcPr>
          <w:p w:rsidR="00A10FB8" w:rsidRPr="00A10FB8" w:rsidRDefault="00A10FB8" w:rsidP="00481F57">
            <w:pPr>
              <w:widowControl w:val="0"/>
              <w:spacing w:line="0" w:lineRule="atLeast"/>
              <w:jc w:val="center"/>
            </w:pPr>
          </w:p>
        </w:tc>
        <w:tc>
          <w:tcPr>
            <w:tcW w:w="4177" w:type="dxa"/>
            <w:shd w:val="clear" w:color="auto" w:fill="auto"/>
            <w:vAlign w:val="bottom"/>
            <w:hideMark/>
          </w:tcPr>
          <w:p w:rsidR="00A10FB8" w:rsidRPr="00A10FB8" w:rsidRDefault="00A10FB8" w:rsidP="00481F57">
            <w:pPr>
              <w:widowControl w:val="0"/>
              <w:spacing w:line="0" w:lineRule="atLeast"/>
            </w:pPr>
            <w:r w:rsidRPr="00A10FB8">
              <w:t>Уменьшение прочих остатков денежных средств бюджетов сельских поселений</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000</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10</w:t>
            </w:r>
          </w:p>
        </w:tc>
        <w:tc>
          <w:tcPr>
            <w:tcW w:w="709" w:type="dxa"/>
            <w:shd w:val="clear" w:color="auto" w:fill="auto"/>
            <w:noWrap/>
            <w:vAlign w:val="center"/>
            <w:hideMark/>
          </w:tcPr>
          <w:p w:rsidR="00A10FB8" w:rsidRPr="00A10FB8" w:rsidRDefault="00A10FB8" w:rsidP="00481F57">
            <w:pPr>
              <w:widowControl w:val="0"/>
              <w:spacing w:line="0" w:lineRule="atLeast"/>
              <w:jc w:val="center"/>
            </w:pPr>
            <w:r w:rsidRPr="00A10FB8">
              <w:t>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610</w:t>
            </w:r>
          </w:p>
        </w:tc>
        <w:tc>
          <w:tcPr>
            <w:tcW w:w="1418" w:type="dxa"/>
            <w:shd w:val="clear" w:color="auto" w:fill="auto"/>
            <w:noWrap/>
            <w:vAlign w:val="center"/>
            <w:hideMark/>
          </w:tcPr>
          <w:p w:rsidR="00A10FB8" w:rsidRPr="00A10FB8" w:rsidRDefault="00A10FB8" w:rsidP="00481F57">
            <w:pPr>
              <w:widowControl w:val="0"/>
              <w:spacing w:line="0" w:lineRule="atLeast"/>
              <w:jc w:val="right"/>
            </w:pPr>
            <w:r w:rsidRPr="00A10FB8">
              <w:t>13 303 390,0</w:t>
            </w:r>
          </w:p>
        </w:tc>
      </w:tr>
      <w:tr w:rsidR="006F7E30" w:rsidRPr="00A10FB8" w:rsidTr="00481F57">
        <w:trPr>
          <w:trHeight w:val="511"/>
        </w:trPr>
        <w:tc>
          <w:tcPr>
            <w:tcW w:w="516" w:type="dxa"/>
            <w:shd w:val="clear" w:color="auto" w:fill="auto"/>
            <w:noWrap/>
            <w:vAlign w:val="center"/>
            <w:hideMark/>
          </w:tcPr>
          <w:p w:rsidR="00A10FB8" w:rsidRPr="00A10FB8" w:rsidRDefault="00A10FB8" w:rsidP="00481F57">
            <w:pPr>
              <w:widowControl w:val="0"/>
              <w:spacing w:line="0" w:lineRule="atLeast"/>
              <w:jc w:val="center"/>
              <w:rPr>
                <w:b/>
                <w:bCs/>
              </w:rPr>
            </w:pPr>
          </w:p>
        </w:tc>
        <w:tc>
          <w:tcPr>
            <w:tcW w:w="4177" w:type="dxa"/>
            <w:shd w:val="clear" w:color="auto" w:fill="auto"/>
            <w:vAlign w:val="bottom"/>
            <w:hideMark/>
          </w:tcPr>
          <w:p w:rsidR="00A10FB8" w:rsidRPr="00A10FB8" w:rsidRDefault="00A10FB8" w:rsidP="00481F57">
            <w:pPr>
              <w:widowControl w:val="0"/>
              <w:spacing w:line="0" w:lineRule="atLeast"/>
              <w:rPr>
                <w:b/>
                <w:bCs/>
              </w:rPr>
            </w:pPr>
            <w:r w:rsidRPr="00A10FB8">
              <w:rPr>
                <w:b/>
                <w:bCs/>
              </w:rPr>
              <w:t>ИСТОЧНИКИ ФИНАНСИРОВАНИЯ ДЕФИЦИТОВ БЮДЖЕТОВ</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000</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w:t>
            </w:r>
          </w:p>
        </w:tc>
        <w:tc>
          <w:tcPr>
            <w:tcW w:w="709"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0000</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000</w:t>
            </w:r>
          </w:p>
        </w:tc>
        <w:tc>
          <w:tcPr>
            <w:tcW w:w="1418" w:type="dxa"/>
            <w:shd w:val="clear" w:color="auto" w:fill="auto"/>
            <w:noWrap/>
            <w:vAlign w:val="center"/>
            <w:hideMark/>
          </w:tcPr>
          <w:p w:rsidR="00A10FB8" w:rsidRPr="00A10FB8" w:rsidRDefault="00A10FB8" w:rsidP="00481F57">
            <w:pPr>
              <w:widowControl w:val="0"/>
              <w:spacing w:line="0" w:lineRule="atLeast"/>
              <w:jc w:val="right"/>
              <w:rPr>
                <w:b/>
                <w:bCs/>
              </w:rPr>
            </w:pPr>
            <w:r w:rsidRPr="00A10FB8">
              <w:rPr>
                <w:b/>
                <w:bCs/>
              </w:rPr>
              <w:t>630 978,0</w:t>
            </w:r>
          </w:p>
        </w:tc>
      </w:tr>
    </w:tbl>
    <w:p w:rsidR="00A10FB8" w:rsidRDefault="00A10FB8" w:rsidP="00481F57">
      <w:pPr>
        <w:widowControl w:val="0"/>
        <w:spacing w:line="0" w:lineRule="atLeast"/>
        <w:rPr>
          <w:sz w:val="24"/>
        </w:rPr>
      </w:pPr>
    </w:p>
    <w:p w:rsidR="00481F57" w:rsidRPr="00702FA4" w:rsidRDefault="00481F57" w:rsidP="00481F57">
      <w:pPr>
        <w:widowControl w:val="0"/>
        <w:spacing w:line="0" w:lineRule="atLeast"/>
        <w:jc w:val="right"/>
        <w:rPr>
          <w:color w:val="000000"/>
        </w:rPr>
      </w:pPr>
      <w:r w:rsidRPr="00702FA4">
        <w:rPr>
          <w:color w:val="000000"/>
        </w:rPr>
        <w:t>Приложение № 5</w:t>
      </w:r>
    </w:p>
    <w:p w:rsidR="00481F57" w:rsidRPr="00702FA4" w:rsidRDefault="00481F57" w:rsidP="00481F57">
      <w:pPr>
        <w:widowControl w:val="0"/>
        <w:spacing w:line="0" w:lineRule="atLeast"/>
        <w:jc w:val="right"/>
        <w:rPr>
          <w:color w:val="000000"/>
        </w:rPr>
      </w:pPr>
      <w:r w:rsidRPr="00702FA4">
        <w:rPr>
          <w:color w:val="000000"/>
        </w:rPr>
        <w:t>к решению Совета депутатов</w:t>
      </w:r>
    </w:p>
    <w:p w:rsidR="00481F57" w:rsidRPr="00702FA4" w:rsidRDefault="00481F57" w:rsidP="00481F57">
      <w:pPr>
        <w:widowControl w:val="0"/>
        <w:spacing w:line="0" w:lineRule="atLeast"/>
        <w:jc w:val="right"/>
      </w:pPr>
      <w:r w:rsidRPr="00702FA4">
        <w:t xml:space="preserve">сельского поселения </w:t>
      </w:r>
      <w:proofErr w:type="gramStart"/>
      <w:r w:rsidRPr="00702FA4">
        <w:t>Пушной</w:t>
      </w:r>
      <w:proofErr w:type="gramEnd"/>
    </w:p>
    <w:p w:rsidR="00481F57" w:rsidRPr="00702FA4" w:rsidRDefault="00481F57" w:rsidP="00481F57">
      <w:pPr>
        <w:widowControl w:val="0"/>
        <w:spacing w:line="0" w:lineRule="atLeast"/>
        <w:jc w:val="right"/>
        <w:rPr>
          <w:color w:val="000000"/>
        </w:rPr>
      </w:pPr>
      <w:r w:rsidRPr="00702FA4">
        <w:rPr>
          <w:color w:val="000000"/>
        </w:rPr>
        <w:t>Кольского района Мурманской области</w:t>
      </w:r>
    </w:p>
    <w:p w:rsidR="00A10FB8" w:rsidRDefault="00481F57" w:rsidP="00481F57">
      <w:pPr>
        <w:widowControl w:val="0"/>
        <w:spacing w:line="0" w:lineRule="atLeast"/>
        <w:jc w:val="right"/>
        <w:rPr>
          <w:sz w:val="24"/>
        </w:rPr>
      </w:pPr>
      <w:r w:rsidRPr="00A10FB8">
        <w:rPr>
          <w:sz w:val="24"/>
          <w:szCs w:val="24"/>
        </w:rPr>
        <w:t>от 23.11.2017 № 36/2</w:t>
      </w:r>
    </w:p>
    <w:p w:rsidR="00702FA4" w:rsidRDefault="00702FA4" w:rsidP="00481F57">
      <w:pPr>
        <w:widowControl w:val="0"/>
        <w:spacing w:line="0" w:lineRule="atLeast"/>
        <w:jc w:val="center"/>
        <w:rPr>
          <w:b/>
          <w:bCs/>
          <w:sz w:val="24"/>
          <w:szCs w:val="24"/>
        </w:rPr>
      </w:pPr>
    </w:p>
    <w:p w:rsidR="00A10FB8" w:rsidRDefault="00481F57" w:rsidP="00481F57">
      <w:pPr>
        <w:widowControl w:val="0"/>
        <w:spacing w:line="0" w:lineRule="atLeast"/>
        <w:jc w:val="center"/>
        <w:rPr>
          <w:b/>
          <w:bCs/>
          <w:sz w:val="24"/>
          <w:szCs w:val="24"/>
        </w:rPr>
      </w:pPr>
      <w:r w:rsidRPr="00A10FB8">
        <w:rPr>
          <w:b/>
          <w:bCs/>
          <w:sz w:val="24"/>
          <w:szCs w:val="24"/>
        </w:rPr>
        <w:t>Распределение ассигнований из бюджета муниципального образования сельское поселение Пушной по разделам и подразделам, целевым статьям (муниципальным программам сельского поселения</w:t>
      </w:r>
      <w:r>
        <w:rPr>
          <w:b/>
          <w:bCs/>
          <w:sz w:val="24"/>
          <w:szCs w:val="24"/>
        </w:rPr>
        <w:t xml:space="preserve"> </w:t>
      </w:r>
      <w:r w:rsidRPr="00A10FB8">
        <w:rPr>
          <w:b/>
          <w:bCs/>
          <w:sz w:val="24"/>
          <w:szCs w:val="24"/>
        </w:rPr>
        <w:t>Пушной и непрограммным направлениям деятельности) и в</w:t>
      </w:r>
      <w:r>
        <w:rPr>
          <w:b/>
          <w:bCs/>
          <w:sz w:val="24"/>
          <w:szCs w:val="24"/>
        </w:rPr>
        <w:t xml:space="preserve">идам </w:t>
      </w:r>
      <w:proofErr w:type="gramStart"/>
      <w:r>
        <w:rPr>
          <w:b/>
          <w:bCs/>
          <w:sz w:val="24"/>
          <w:szCs w:val="24"/>
        </w:rPr>
        <w:t xml:space="preserve">расходов функциональной </w:t>
      </w:r>
      <w:r w:rsidRPr="00A10FB8">
        <w:rPr>
          <w:b/>
          <w:bCs/>
          <w:sz w:val="24"/>
          <w:szCs w:val="24"/>
        </w:rPr>
        <w:t>классификации расходов бюджетов Российской Федерации</w:t>
      </w:r>
      <w:proofErr w:type="gramEnd"/>
      <w:r w:rsidRPr="00A10FB8">
        <w:rPr>
          <w:b/>
          <w:bCs/>
          <w:sz w:val="24"/>
          <w:szCs w:val="24"/>
        </w:rPr>
        <w:t xml:space="preserve"> на 2017 год</w:t>
      </w:r>
    </w:p>
    <w:p w:rsidR="00481F57" w:rsidRDefault="00481F57" w:rsidP="00481F57">
      <w:pPr>
        <w:widowControl w:val="0"/>
        <w:spacing w:line="0" w:lineRule="atLeast"/>
        <w:rPr>
          <w:sz w:val="24"/>
        </w:rPr>
      </w:pPr>
    </w:p>
    <w:tbl>
      <w:tblPr>
        <w:tblW w:w="99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5"/>
        <w:gridCol w:w="426"/>
        <w:gridCol w:w="425"/>
        <w:gridCol w:w="1559"/>
        <w:gridCol w:w="567"/>
        <w:gridCol w:w="1244"/>
      </w:tblGrid>
      <w:tr w:rsidR="00A10FB8" w:rsidRPr="00A10FB8" w:rsidTr="00481F57">
        <w:trPr>
          <w:cantSplit/>
          <w:trHeight w:val="1134"/>
        </w:trPr>
        <w:tc>
          <w:tcPr>
            <w:tcW w:w="5685" w:type="dxa"/>
            <w:shd w:val="clear" w:color="auto" w:fill="auto"/>
            <w:vAlign w:val="center"/>
            <w:hideMark/>
          </w:tcPr>
          <w:p w:rsidR="00A10FB8" w:rsidRPr="00A10FB8" w:rsidRDefault="00A10FB8" w:rsidP="00481F57">
            <w:pPr>
              <w:widowControl w:val="0"/>
              <w:spacing w:line="0" w:lineRule="atLeast"/>
              <w:jc w:val="center"/>
            </w:pPr>
            <w:r w:rsidRPr="00A10FB8">
              <w:t>Наименование разделов и подразделов</w:t>
            </w:r>
          </w:p>
        </w:tc>
        <w:tc>
          <w:tcPr>
            <w:tcW w:w="426" w:type="dxa"/>
            <w:shd w:val="clear" w:color="auto" w:fill="auto"/>
            <w:textDirection w:val="btLr"/>
            <w:vAlign w:val="center"/>
            <w:hideMark/>
          </w:tcPr>
          <w:p w:rsidR="00A10FB8" w:rsidRPr="00A10FB8" w:rsidRDefault="00A10FB8" w:rsidP="00481F57">
            <w:pPr>
              <w:widowControl w:val="0"/>
              <w:spacing w:line="0" w:lineRule="atLeast"/>
              <w:jc w:val="center"/>
            </w:pPr>
            <w:r w:rsidRPr="00A10FB8">
              <w:t>Раздел</w:t>
            </w:r>
          </w:p>
        </w:tc>
        <w:tc>
          <w:tcPr>
            <w:tcW w:w="425" w:type="dxa"/>
            <w:shd w:val="clear" w:color="auto" w:fill="auto"/>
            <w:textDirection w:val="btLr"/>
            <w:vAlign w:val="center"/>
            <w:hideMark/>
          </w:tcPr>
          <w:p w:rsidR="00A10FB8" w:rsidRPr="00A10FB8" w:rsidRDefault="00A10FB8" w:rsidP="00481F57">
            <w:pPr>
              <w:widowControl w:val="0"/>
              <w:spacing w:line="0" w:lineRule="atLeast"/>
              <w:jc w:val="center"/>
            </w:pPr>
            <w:r w:rsidRPr="00A10FB8">
              <w:t>Подраздел</w:t>
            </w:r>
          </w:p>
        </w:tc>
        <w:tc>
          <w:tcPr>
            <w:tcW w:w="1559" w:type="dxa"/>
            <w:shd w:val="clear" w:color="auto" w:fill="auto"/>
            <w:vAlign w:val="center"/>
            <w:hideMark/>
          </w:tcPr>
          <w:p w:rsidR="00A10FB8" w:rsidRPr="00A10FB8" w:rsidRDefault="00A10FB8" w:rsidP="00481F57">
            <w:pPr>
              <w:widowControl w:val="0"/>
              <w:spacing w:line="0" w:lineRule="atLeast"/>
              <w:jc w:val="center"/>
            </w:pPr>
            <w:r w:rsidRPr="00A10FB8">
              <w:t>Целевая статья</w:t>
            </w:r>
          </w:p>
        </w:tc>
        <w:tc>
          <w:tcPr>
            <w:tcW w:w="567" w:type="dxa"/>
            <w:shd w:val="clear" w:color="auto" w:fill="auto"/>
            <w:textDirection w:val="btLr"/>
            <w:vAlign w:val="center"/>
            <w:hideMark/>
          </w:tcPr>
          <w:p w:rsidR="00A10FB8" w:rsidRPr="00A10FB8" w:rsidRDefault="00A10FB8" w:rsidP="00481F57">
            <w:pPr>
              <w:widowControl w:val="0"/>
              <w:spacing w:line="0" w:lineRule="atLeast"/>
              <w:jc w:val="center"/>
            </w:pPr>
            <w:r w:rsidRPr="00A10FB8">
              <w:t>Вид расхода</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Сумма</w:t>
            </w:r>
            <w:r w:rsidR="00481F57" w:rsidRPr="00A10FB8">
              <w:rPr>
                <w:i/>
                <w:iCs/>
              </w:rPr>
              <w:t xml:space="preserve"> руб.</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rPr>
            </w:pPr>
            <w:r w:rsidRPr="00A10FB8">
              <w:rPr>
                <w:b/>
                <w:bCs/>
              </w:rPr>
              <w:t xml:space="preserve">Общегосударственные вопросы </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01</w:t>
            </w:r>
          </w:p>
        </w:tc>
        <w:tc>
          <w:tcPr>
            <w:tcW w:w="425" w:type="dxa"/>
            <w:shd w:val="clear" w:color="auto" w:fill="auto"/>
            <w:vAlign w:val="center"/>
            <w:hideMark/>
          </w:tcPr>
          <w:p w:rsidR="00A10FB8" w:rsidRPr="00A10FB8" w:rsidRDefault="00A10FB8" w:rsidP="00481F57">
            <w:pPr>
              <w:widowControl w:val="0"/>
              <w:spacing w:line="0" w:lineRule="atLeast"/>
              <w:jc w:val="center"/>
              <w:rPr>
                <w:b/>
                <w:bCs/>
              </w:rPr>
            </w:pPr>
            <w:r w:rsidRPr="00A10FB8">
              <w:rPr>
                <w:b/>
                <w:bCs/>
              </w:rPr>
              <w:t> </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rPr>
            </w:pPr>
            <w:r w:rsidRPr="00A10FB8">
              <w:rPr>
                <w:b/>
                <w:bCs/>
              </w:rPr>
              <w:t>5 468 011,00</w:t>
            </w:r>
          </w:p>
        </w:tc>
      </w:tr>
      <w:tr w:rsidR="00A10FB8" w:rsidRPr="00A10FB8" w:rsidTr="00481F57">
        <w:trPr>
          <w:trHeight w:val="540"/>
        </w:trPr>
        <w:tc>
          <w:tcPr>
            <w:tcW w:w="5685"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01</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02</w:t>
            </w:r>
          </w:p>
        </w:tc>
        <w:tc>
          <w:tcPr>
            <w:tcW w:w="1559"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i/>
                <w:iCs/>
              </w:rPr>
            </w:pPr>
            <w:r w:rsidRPr="00A10FB8">
              <w:rPr>
                <w:b/>
                <w:bCs/>
                <w:i/>
                <w:iCs/>
              </w:rPr>
              <w:t>1 063 850,00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1 "Развитие муниципального управления" на 2017 - 2019 годы</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1 063 850,00</w:t>
            </w:r>
          </w:p>
        </w:tc>
      </w:tr>
      <w:tr w:rsidR="00A10FB8" w:rsidRPr="00A10FB8" w:rsidTr="00481F57">
        <w:trPr>
          <w:trHeight w:val="780"/>
        </w:trPr>
        <w:tc>
          <w:tcPr>
            <w:tcW w:w="5685" w:type="dxa"/>
            <w:shd w:val="clear" w:color="auto" w:fill="auto"/>
            <w:vAlign w:val="bottom"/>
            <w:hideMark/>
          </w:tcPr>
          <w:p w:rsidR="00A10FB8" w:rsidRPr="00A10FB8" w:rsidRDefault="00A10FB8" w:rsidP="00481F57">
            <w:pPr>
              <w:widowControl w:val="0"/>
              <w:spacing w:line="0" w:lineRule="atLeast"/>
            </w:pPr>
            <w:r w:rsidRPr="00A10FB8">
              <w:t>Подпрограмма 1 "Обеспечение деятельности и функций администрации, Главы сельского поселения Пушной и государственных полномочий"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1 063 850,00</w:t>
            </w:r>
          </w:p>
        </w:tc>
      </w:tr>
      <w:tr w:rsidR="00A10FB8" w:rsidRPr="00A10FB8" w:rsidTr="00481F57">
        <w:trPr>
          <w:trHeight w:val="780"/>
        </w:trPr>
        <w:tc>
          <w:tcPr>
            <w:tcW w:w="5685" w:type="dxa"/>
            <w:shd w:val="clear" w:color="auto" w:fill="auto"/>
            <w:vAlign w:val="bottom"/>
            <w:hideMark/>
          </w:tcPr>
          <w:p w:rsidR="00A10FB8" w:rsidRPr="00A10FB8" w:rsidRDefault="00A10FB8" w:rsidP="00481F57">
            <w:pPr>
              <w:widowControl w:val="0"/>
              <w:spacing w:line="0" w:lineRule="atLeast"/>
            </w:pPr>
            <w:r w:rsidRPr="00A10FB8">
              <w:t>Основное мероприятие 1. Осуществление муниципальных функций, направленных на обеспечение деятельности Главы сельского поселения Пушной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01 1 01 00000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1 063 850,00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 xml:space="preserve">Расходы на выплаты по оплате труда главы муниципального образования </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01 1 01 01010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1 063 850,00</w:t>
            </w:r>
          </w:p>
        </w:tc>
      </w:tr>
      <w:tr w:rsidR="00A10FB8" w:rsidRPr="00A10FB8" w:rsidTr="00481F57">
        <w:trPr>
          <w:trHeight w:val="1020"/>
        </w:trPr>
        <w:tc>
          <w:tcPr>
            <w:tcW w:w="5685" w:type="dxa"/>
            <w:shd w:val="clear" w:color="auto" w:fill="auto"/>
            <w:vAlign w:val="center"/>
            <w:hideMark/>
          </w:tcPr>
          <w:p w:rsidR="00A10FB8" w:rsidRPr="00A10FB8" w:rsidRDefault="00A10FB8" w:rsidP="00481F57">
            <w:pPr>
              <w:widowControl w:val="0"/>
              <w:spacing w:line="0" w:lineRule="atLeast"/>
            </w:pPr>
            <w:r w:rsidRPr="00A10FB8">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01 1 01 01010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100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1 063 850,00</w:t>
            </w:r>
          </w:p>
        </w:tc>
      </w:tr>
      <w:tr w:rsidR="00A10FB8" w:rsidRPr="00A10FB8" w:rsidTr="00481F57">
        <w:trPr>
          <w:trHeight w:val="459"/>
        </w:trPr>
        <w:tc>
          <w:tcPr>
            <w:tcW w:w="5685"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01</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04</w:t>
            </w:r>
          </w:p>
        </w:tc>
        <w:tc>
          <w:tcPr>
            <w:tcW w:w="1559"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i/>
                <w:iCs/>
              </w:rPr>
            </w:pPr>
            <w:r w:rsidRPr="00A10FB8">
              <w:rPr>
                <w:b/>
                <w:bCs/>
                <w:i/>
                <w:iCs/>
              </w:rPr>
              <w:t>2 823 940,00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1 "Развитие муниципального управления" на 2017 - 2019 годы</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01 0 00 00000</w:t>
            </w:r>
          </w:p>
        </w:tc>
        <w:tc>
          <w:tcPr>
            <w:tcW w:w="567" w:type="dxa"/>
            <w:shd w:val="clear" w:color="auto" w:fill="auto"/>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2 823 940,00</w:t>
            </w:r>
          </w:p>
        </w:tc>
      </w:tr>
      <w:tr w:rsidR="00A10FB8" w:rsidRPr="00A10FB8" w:rsidTr="00481F57">
        <w:trPr>
          <w:trHeight w:val="661"/>
        </w:trPr>
        <w:tc>
          <w:tcPr>
            <w:tcW w:w="5685" w:type="dxa"/>
            <w:shd w:val="clear" w:color="auto" w:fill="auto"/>
            <w:vAlign w:val="bottom"/>
            <w:hideMark/>
          </w:tcPr>
          <w:p w:rsidR="00A10FB8" w:rsidRPr="00A10FB8" w:rsidRDefault="00A10FB8" w:rsidP="00481F57">
            <w:pPr>
              <w:widowControl w:val="0"/>
              <w:spacing w:line="0" w:lineRule="atLeast"/>
            </w:pPr>
            <w:r w:rsidRPr="00A10FB8">
              <w:t>Подпрограмма 1 "Обеспечение деятельности и функций администрации, Главы сельского поселения Пушной и государственных полномочий"</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01 1 00 00000</w:t>
            </w:r>
          </w:p>
        </w:tc>
        <w:tc>
          <w:tcPr>
            <w:tcW w:w="567" w:type="dxa"/>
            <w:shd w:val="clear" w:color="auto" w:fill="auto"/>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2 823 940,00</w:t>
            </w:r>
          </w:p>
        </w:tc>
      </w:tr>
      <w:tr w:rsidR="00A10FB8" w:rsidRPr="00A10FB8" w:rsidTr="00481F57">
        <w:trPr>
          <w:trHeight w:val="529"/>
        </w:trPr>
        <w:tc>
          <w:tcPr>
            <w:tcW w:w="5685" w:type="dxa"/>
            <w:shd w:val="clear" w:color="auto" w:fill="auto"/>
            <w:vAlign w:val="bottom"/>
            <w:hideMark/>
          </w:tcPr>
          <w:p w:rsidR="00A10FB8" w:rsidRPr="00A10FB8" w:rsidRDefault="00A10FB8" w:rsidP="00481F57">
            <w:pPr>
              <w:widowControl w:val="0"/>
              <w:spacing w:line="0" w:lineRule="atLeast"/>
            </w:pPr>
            <w:r w:rsidRPr="00A10FB8">
              <w:t>Основное мероприятие 2. Осуществление муниципальных функций, направленных на обеспечение деятельности администрации сельского поселения Пушной</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01 1 02 00000</w:t>
            </w:r>
          </w:p>
        </w:tc>
        <w:tc>
          <w:tcPr>
            <w:tcW w:w="567" w:type="dxa"/>
            <w:shd w:val="clear" w:color="auto" w:fill="auto"/>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2 823 940,00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Расходы на выплаты по оплате труда работников органов местного самоуправления</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01 1 02 06010</w:t>
            </w:r>
          </w:p>
        </w:tc>
        <w:tc>
          <w:tcPr>
            <w:tcW w:w="567" w:type="dxa"/>
            <w:shd w:val="clear" w:color="auto" w:fill="auto"/>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2 653 992,00</w:t>
            </w:r>
          </w:p>
        </w:tc>
      </w:tr>
      <w:tr w:rsidR="00A10FB8" w:rsidRPr="00A10FB8" w:rsidTr="00481F57">
        <w:trPr>
          <w:trHeight w:val="1020"/>
        </w:trPr>
        <w:tc>
          <w:tcPr>
            <w:tcW w:w="5685" w:type="dxa"/>
            <w:shd w:val="clear" w:color="auto" w:fill="auto"/>
            <w:vAlign w:val="center"/>
            <w:hideMark/>
          </w:tcPr>
          <w:p w:rsidR="00A10FB8" w:rsidRPr="00A10FB8" w:rsidRDefault="00A10FB8" w:rsidP="00481F57">
            <w:pPr>
              <w:widowControl w:val="0"/>
              <w:spacing w:line="0" w:lineRule="atLeast"/>
            </w:pPr>
            <w:r w:rsidRPr="00A10F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01 1 02 06010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100</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2 438 200,00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Социальное обеспечение и иные выплаты населению</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01 1 02 06010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300</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215 792,00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Расходы на обеспечение функций работников органов местного самоуправления</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01 1 02 06030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32 800,00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01 1 02 06030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22 300,00</w:t>
            </w:r>
          </w:p>
        </w:tc>
      </w:tr>
      <w:tr w:rsidR="00A10FB8" w:rsidRPr="00A10FB8" w:rsidTr="00481F57">
        <w:trPr>
          <w:trHeight w:val="300"/>
        </w:trPr>
        <w:tc>
          <w:tcPr>
            <w:tcW w:w="5685" w:type="dxa"/>
            <w:shd w:val="clear" w:color="auto" w:fill="auto"/>
            <w:noWrap/>
            <w:vAlign w:val="center"/>
            <w:hideMark/>
          </w:tcPr>
          <w:p w:rsidR="00A10FB8" w:rsidRPr="00A10FB8" w:rsidRDefault="00A10FB8" w:rsidP="00481F57">
            <w:pPr>
              <w:widowControl w:val="0"/>
              <w:spacing w:line="0" w:lineRule="atLeast"/>
            </w:pPr>
            <w:r w:rsidRPr="00A10FB8">
              <w:t>Иные бюджетные ассигнования</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01 1 02 06030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800</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10 500,00</w:t>
            </w:r>
          </w:p>
        </w:tc>
      </w:tr>
      <w:tr w:rsidR="00A10FB8" w:rsidRPr="00A10FB8" w:rsidTr="00481F57">
        <w:trPr>
          <w:trHeight w:val="131"/>
        </w:trPr>
        <w:tc>
          <w:tcPr>
            <w:tcW w:w="5685" w:type="dxa"/>
            <w:shd w:val="clear" w:color="auto" w:fill="auto"/>
            <w:vAlign w:val="center"/>
            <w:hideMark/>
          </w:tcPr>
          <w:p w:rsidR="00A10FB8" w:rsidRPr="00A10FB8" w:rsidRDefault="00A10FB8" w:rsidP="00481F57">
            <w:pPr>
              <w:widowControl w:val="0"/>
              <w:spacing w:line="0" w:lineRule="atLeast"/>
            </w:pPr>
            <w:r w:rsidRPr="00A10FB8">
              <w:t>Расходы на компенсационные выплаты и выплаты, осуществляемые при предоставлении социальных гарантий муниципальным служащим, уволенным по сокращению штатной численности работников органов местного самоуправления в связи с проведением мероприятий по оптимизации деятельности органов местного самоуправления и сокращению расходов на их содержание</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01 1 02 08400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134 116,00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Социальное обеспечение и иные выплаты населению</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01 1 02 08400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300</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134 116,00</w:t>
            </w:r>
          </w:p>
        </w:tc>
      </w:tr>
      <w:tr w:rsidR="00A10FB8" w:rsidRPr="00A10FB8" w:rsidTr="00481F57">
        <w:trPr>
          <w:trHeight w:val="1020"/>
        </w:trPr>
        <w:tc>
          <w:tcPr>
            <w:tcW w:w="5685" w:type="dxa"/>
            <w:shd w:val="clear" w:color="auto" w:fill="auto"/>
            <w:vAlign w:val="center"/>
            <w:hideMark/>
          </w:tcPr>
          <w:p w:rsidR="00A10FB8" w:rsidRPr="00A10FB8" w:rsidRDefault="00A10FB8" w:rsidP="00481F57">
            <w:pPr>
              <w:widowControl w:val="0"/>
              <w:spacing w:line="0" w:lineRule="atLeast"/>
            </w:pPr>
            <w:r w:rsidRPr="00A10FB8">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01 1 02 13060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3 032,00</w:t>
            </w:r>
          </w:p>
        </w:tc>
      </w:tr>
      <w:tr w:rsidR="00A10FB8" w:rsidRPr="00A10FB8" w:rsidTr="00481F57">
        <w:trPr>
          <w:trHeight w:val="818"/>
        </w:trPr>
        <w:tc>
          <w:tcPr>
            <w:tcW w:w="5685" w:type="dxa"/>
            <w:shd w:val="clear" w:color="auto" w:fill="auto"/>
            <w:vAlign w:val="center"/>
            <w:hideMark/>
          </w:tcPr>
          <w:p w:rsidR="00A10FB8" w:rsidRPr="00A10FB8" w:rsidRDefault="00A10FB8" w:rsidP="00481F57">
            <w:pPr>
              <w:widowControl w:val="0"/>
              <w:spacing w:line="0" w:lineRule="atLeast"/>
            </w:pPr>
            <w:r w:rsidRPr="00A10F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01 1 02 13060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100</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3 032,00</w:t>
            </w:r>
          </w:p>
        </w:tc>
      </w:tr>
      <w:tr w:rsidR="00A10FB8" w:rsidRPr="00A10FB8" w:rsidTr="00481F57">
        <w:trPr>
          <w:trHeight w:val="591"/>
        </w:trPr>
        <w:tc>
          <w:tcPr>
            <w:tcW w:w="5685"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center"/>
            <w:hideMark/>
          </w:tcPr>
          <w:p w:rsidR="00A10FB8" w:rsidRPr="00A10FB8" w:rsidRDefault="00A10FB8" w:rsidP="00481F57">
            <w:pPr>
              <w:widowControl w:val="0"/>
              <w:spacing w:line="0" w:lineRule="atLeast"/>
              <w:jc w:val="center"/>
              <w:rPr>
                <w:b/>
                <w:bCs/>
                <w:i/>
                <w:iCs/>
              </w:rPr>
            </w:pPr>
            <w:r w:rsidRPr="00A10FB8">
              <w:rPr>
                <w:b/>
                <w:bCs/>
                <w:i/>
                <w:iCs/>
              </w:rPr>
              <w:t>01</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06</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rPr>
                <w:b/>
                <w:bCs/>
                <w:i/>
                <w:iCs/>
              </w:rPr>
            </w:pPr>
            <w:r w:rsidRPr="00A10FB8">
              <w:rPr>
                <w:b/>
                <w:bCs/>
                <w:i/>
                <w:iCs/>
              </w:rPr>
              <w:t>67 800,00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Непрограммная деятельность</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06</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67 800,00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Иная непрограммная деятельность</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06</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90 2 00 00000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67 800,00</w:t>
            </w:r>
          </w:p>
        </w:tc>
      </w:tr>
      <w:tr w:rsidR="00A10FB8" w:rsidRPr="00A10FB8" w:rsidTr="00481F57">
        <w:trPr>
          <w:trHeight w:val="836"/>
        </w:trPr>
        <w:tc>
          <w:tcPr>
            <w:tcW w:w="5685" w:type="dxa"/>
            <w:shd w:val="clear" w:color="auto" w:fill="auto"/>
            <w:vAlign w:val="center"/>
            <w:hideMark/>
          </w:tcPr>
          <w:p w:rsidR="00A10FB8" w:rsidRPr="00A10FB8" w:rsidRDefault="00A10FB8" w:rsidP="00481F57">
            <w:pPr>
              <w:widowControl w:val="0"/>
              <w:spacing w:line="0" w:lineRule="atLeast"/>
            </w:pPr>
            <w:r w:rsidRPr="00A10FB8">
              <w:t>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06</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90 2 00 90030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67 800,00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Межбюджетные трансферты</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06</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90 2 00 90030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500</w:t>
            </w:r>
          </w:p>
        </w:tc>
        <w:tc>
          <w:tcPr>
            <w:tcW w:w="1244" w:type="dxa"/>
            <w:shd w:val="clear" w:color="auto" w:fill="auto"/>
            <w:vAlign w:val="center"/>
            <w:hideMark/>
          </w:tcPr>
          <w:p w:rsidR="00A10FB8" w:rsidRPr="00A10FB8" w:rsidRDefault="00A10FB8" w:rsidP="00702FA4">
            <w:pPr>
              <w:widowControl w:val="0"/>
              <w:spacing w:line="0" w:lineRule="atLeast"/>
              <w:ind w:left="-108" w:right="-140"/>
              <w:jc w:val="center"/>
            </w:pPr>
            <w:r w:rsidRPr="00A10FB8">
              <w:t>67 800,00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Резервные фонды</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01</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11</w:t>
            </w:r>
          </w:p>
        </w:tc>
        <w:tc>
          <w:tcPr>
            <w:tcW w:w="1559"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i/>
                <w:iCs/>
              </w:rPr>
            </w:pPr>
            <w:r w:rsidRPr="00A10FB8">
              <w:rPr>
                <w:b/>
                <w:bCs/>
                <w:i/>
                <w:iCs/>
              </w:rPr>
              <w:t>50 000,00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Непрограммная деятельность</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50 000,00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Иная непрограммная деятельность</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90 2 00 00000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50 000,00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Резервный фонд администрации сельского поселения Пушной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90 2 00 90020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50 000,00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Иные бюджетные ассигнования</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90 2 00 90020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800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50 000,00</w:t>
            </w:r>
          </w:p>
        </w:tc>
      </w:tr>
      <w:tr w:rsidR="00A10FB8" w:rsidRPr="00A10FB8" w:rsidTr="00481F57">
        <w:trPr>
          <w:trHeight w:val="300"/>
        </w:trPr>
        <w:tc>
          <w:tcPr>
            <w:tcW w:w="5685" w:type="dxa"/>
            <w:shd w:val="clear" w:color="auto" w:fill="auto"/>
            <w:noWrap/>
            <w:vAlign w:val="center"/>
            <w:hideMark/>
          </w:tcPr>
          <w:p w:rsidR="00A10FB8" w:rsidRPr="00A10FB8" w:rsidRDefault="00A10FB8" w:rsidP="00481F57">
            <w:pPr>
              <w:widowControl w:val="0"/>
              <w:spacing w:line="0" w:lineRule="atLeast"/>
              <w:rPr>
                <w:b/>
                <w:bCs/>
                <w:i/>
                <w:iCs/>
              </w:rPr>
            </w:pPr>
            <w:r w:rsidRPr="00A10FB8">
              <w:rPr>
                <w:b/>
                <w:bCs/>
                <w:i/>
                <w:iCs/>
              </w:rPr>
              <w:t>Другие общегосударственные вопросы</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01</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13</w:t>
            </w:r>
          </w:p>
        </w:tc>
        <w:tc>
          <w:tcPr>
            <w:tcW w:w="1559"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i/>
                <w:iCs/>
              </w:rPr>
            </w:pPr>
            <w:r w:rsidRPr="00A10FB8">
              <w:rPr>
                <w:b/>
                <w:bCs/>
                <w:i/>
                <w:iCs/>
              </w:rPr>
              <w:t>1 462 421,00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1 "Развитие муниципального управления" на 2017 - 2019 годы</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19 000,00</w:t>
            </w:r>
          </w:p>
        </w:tc>
      </w:tr>
      <w:tr w:rsidR="00A10FB8" w:rsidRPr="00A10FB8" w:rsidTr="00481F57">
        <w:trPr>
          <w:trHeight w:val="478"/>
        </w:trPr>
        <w:tc>
          <w:tcPr>
            <w:tcW w:w="5685" w:type="dxa"/>
            <w:shd w:val="clear" w:color="auto" w:fill="auto"/>
            <w:vAlign w:val="bottom"/>
            <w:hideMark/>
          </w:tcPr>
          <w:p w:rsidR="00A10FB8" w:rsidRPr="00A10FB8" w:rsidRDefault="00A10FB8" w:rsidP="00481F57">
            <w:pPr>
              <w:widowControl w:val="0"/>
              <w:spacing w:line="0" w:lineRule="atLeast"/>
            </w:pPr>
            <w:r w:rsidRPr="00A10FB8">
              <w:t>Подпрограмма 1 "Обеспечение деятельности и функций администрации, Главы сельского поселения Пушной и государственных полномочий"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4 000,00</w:t>
            </w:r>
          </w:p>
        </w:tc>
      </w:tr>
      <w:tr w:rsidR="00A10FB8" w:rsidRPr="00A10FB8" w:rsidTr="00481F57">
        <w:trPr>
          <w:trHeight w:val="629"/>
        </w:trPr>
        <w:tc>
          <w:tcPr>
            <w:tcW w:w="5685" w:type="dxa"/>
            <w:shd w:val="clear" w:color="auto" w:fill="auto"/>
            <w:hideMark/>
          </w:tcPr>
          <w:p w:rsidR="00A10FB8" w:rsidRPr="00A10FB8" w:rsidRDefault="00A10FB8" w:rsidP="00481F57">
            <w:pPr>
              <w:widowControl w:val="0"/>
              <w:spacing w:line="0" w:lineRule="atLeast"/>
            </w:pPr>
            <w:r w:rsidRPr="00A10FB8">
              <w:t>Основное мероприятие 3. Осуществление полномочий по определению перечня должностных лиц, уполномоченных составлять протоколы об административных правонарушениях</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01 1 03 00000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4 000,00</w:t>
            </w:r>
          </w:p>
        </w:tc>
      </w:tr>
      <w:tr w:rsidR="00A10FB8" w:rsidRPr="00A10FB8" w:rsidTr="00481F57">
        <w:trPr>
          <w:trHeight w:val="1405"/>
        </w:trPr>
        <w:tc>
          <w:tcPr>
            <w:tcW w:w="5685" w:type="dxa"/>
            <w:shd w:val="clear" w:color="auto" w:fill="auto"/>
            <w:vAlign w:val="center"/>
            <w:hideMark/>
          </w:tcPr>
          <w:p w:rsidR="00A10FB8" w:rsidRPr="00A10FB8" w:rsidRDefault="00A10FB8" w:rsidP="00481F57">
            <w:pPr>
              <w:widowControl w:val="0"/>
              <w:spacing w:line="0" w:lineRule="atLeast"/>
            </w:pPr>
            <w:r w:rsidRPr="00A10FB8">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01 1 03 75540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01 1 03 75540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4 000,00</w:t>
            </w:r>
          </w:p>
        </w:tc>
      </w:tr>
      <w:tr w:rsidR="00A10FB8" w:rsidRPr="00A10FB8" w:rsidTr="00481F57">
        <w:trPr>
          <w:trHeight w:val="627"/>
        </w:trPr>
        <w:tc>
          <w:tcPr>
            <w:tcW w:w="5685" w:type="dxa"/>
            <w:shd w:val="clear" w:color="auto" w:fill="auto"/>
            <w:vAlign w:val="center"/>
            <w:hideMark/>
          </w:tcPr>
          <w:p w:rsidR="00A10FB8" w:rsidRPr="00A10FB8" w:rsidRDefault="00A10FB8" w:rsidP="00481F57">
            <w:pPr>
              <w:widowControl w:val="0"/>
              <w:spacing w:line="0" w:lineRule="atLeast"/>
            </w:pPr>
            <w:r w:rsidRPr="00A10FB8">
              <w:t>Подпрограмма 2 "Развитие муниципальной службы в муниципальном образовании сельское поселение Пушной Кольского района Мурманской области"</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01 2 00 00000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15 000,00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Мероприятия по повышению квалификации работников органов местного самоуправления</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01 2 00 00070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15 000,00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01 2 00 00070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15 000,00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3 "Повышение эффективности бюджетных расходов сельского поселения Пушной Кольского района Мурманской области " на 2017-2019 годы</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03 0 00 00000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170 000,00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Развитие и сопровождение информационно-технологической инфраструктуры</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03 0 00 00010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170 000,00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03 0 00 00010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170 000,00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6 "Управление муниципальным имуществом сельского поселения Пушной в 2017 году"</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1 180 588,00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Подпрограмма 1 "Содержание муниципального имущества"</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1 180 588,00</w:t>
            </w:r>
          </w:p>
        </w:tc>
      </w:tr>
      <w:tr w:rsidR="00A10FB8" w:rsidRPr="00A10FB8" w:rsidTr="00481F57">
        <w:trPr>
          <w:trHeight w:val="765"/>
        </w:trPr>
        <w:tc>
          <w:tcPr>
            <w:tcW w:w="5685" w:type="dxa"/>
            <w:shd w:val="clear" w:color="auto" w:fill="auto"/>
            <w:hideMark/>
          </w:tcPr>
          <w:p w:rsidR="00A10FB8" w:rsidRPr="00A10FB8" w:rsidRDefault="00A10FB8" w:rsidP="00481F57">
            <w:pPr>
              <w:widowControl w:val="0"/>
              <w:spacing w:line="0" w:lineRule="atLeast"/>
            </w:pPr>
            <w:r w:rsidRPr="00A10FB8">
              <w:t>Основное мероприятие 1. Погашение кредиторской задолженности по оплате жилищно-коммунальных услуг за муниципальное пустующее жилье</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06 1 01 00000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392 000,00</w:t>
            </w:r>
          </w:p>
        </w:tc>
      </w:tr>
      <w:tr w:rsidR="00A10FB8" w:rsidRPr="00A10FB8" w:rsidTr="00481F57">
        <w:trPr>
          <w:trHeight w:val="765"/>
        </w:trPr>
        <w:tc>
          <w:tcPr>
            <w:tcW w:w="5685" w:type="dxa"/>
            <w:shd w:val="clear" w:color="auto" w:fill="auto"/>
            <w:hideMark/>
          </w:tcPr>
          <w:p w:rsidR="00A10FB8" w:rsidRPr="00A10FB8" w:rsidRDefault="00A10FB8" w:rsidP="00481F57">
            <w:pPr>
              <w:widowControl w:val="0"/>
              <w:spacing w:line="0" w:lineRule="atLeast"/>
            </w:pPr>
            <w:r w:rsidRPr="00A10FB8">
              <w:t>Частичное погашение кредиторской задолженности по оплате жилищно-коммунальных услуг за муниципальное пустующее жилье</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06 1 01 00050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42 000,00</w:t>
            </w:r>
          </w:p>
        </w:tc>
      </w:tr>
      <w:tr w:rsidR="00A10FB8" w:rsidRPr="00A10FB8" w:rsidTr="00481F57">
        <w:trPr>
          <w:trHeight w:val="306"/>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06 1 01 00050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42 000,00</w:t>
            </w:r>
          </w:p>
        </w:tc>
      </w:tr>
      <w:tr w:rsidR="00A10FB8" w:rsidRPr="00A10FB8" w:rsidTr="00481F57">
        <w:trPr>
          <w:trHeight w:val="681"/>
        </w:trPr>
        <w:tc>
          <w:tcPr>
            <w:tcW w:w="5685"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частичное погашение просроченной кредиторской задолженности по оплате жилищно-коммунальных услуг за пустующий муниципальный жилой фонд сельских поселений Кольского района</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06 1 01 21160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350 000,00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06 1 01 21160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350 000,00</w:t>
            </w:r>
          </w:p>
        </w:tc>
      </w:tr>
      <w:tr w:rsidR="00A10FB8" w:rsidRPr="00A10FB8" w:rsidTr="00481F57">
        <w:trPr>
          <w:trHeight w:val="510"/>
        </w:trPr>
        <w:tc>
          <w:tcPr>
            <w:tcW w:w="5685" w:type="dxa"/>
            <w:shd w:val="clear" w:color="auto" w:fill="auto"/>
            <w:hideMark/>
          </w:tcPr>
          <w:p w:rsidR="00A10FB8" w:rsidRPr="00A10FB8" w:rsidRDefault="00A10FB8" w:rsidP="00481F57">
            <w:pPr>
              <w:widowControl w:val="0"/>
              <w:spacing w:line="0" w:lineRule="atLeast"/>
            </w:pPr>
            <w:r w:rsidRPr="00A10FB8">
              <w:t>Основное мероприятие 2. Расходы по оплате коммунальных услуг и услуг по содержанию муниципального имущества</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06 1 02 00000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376 088,00</w:t>
            </w:r>
          </w:p>
        </w:tc>
      </w:tr>
      <w:tr w:rsidR="00A10FB8" w:rsidRPr="00A10FB8" w:rsidTr="00481F57">
        <w:trPr>
          <w:trHeight w:val="510"/>
        </w:trPr>
        <w:tc>
          <w:tcPr>
            <w:tcW w:w="5685" w:type="dxa"/>
            <w:shd w:val="clear" w:color="auto" w:fill="auto"/>
            <w:hideMark/>
          </w:tcPr>
          <w:p w:rsidR="00A10FB8" w:rsidRPr="00A10FB8" w:rsidRDefault="00A10FB8" w:rsidP="00481F57">
            <w:pPr>
              <w:widowControl w:val="0"/>
              <w:spacing w:line="0" w:lineRule="atLeast"/>
            </w:pPr>
            <w:r w:rsidRPr="00A10FB8">
              <w:t>Оплата коммунальных услуг и услуг по содержанию муниципального имущества</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06 1 02 00050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376 088,00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06 1 02 00050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376 088,00</w:t>
            </w:r>
          </w:p>
        </w:tc>
      </w:tr>
      <w:tr w:rsidR="00A10FB8" w:rsidRPr="00A10FB8" w:rsidTr="00481F57">
        <w:trPr>
          <w:trHeight w:val="765"/>
        </w:trPr>
        <w:tc>
          <w:tcPr>
            <w:tcW w:w="5685" w:type="dxa"/>
            <w:shd w:val="clear" w:color="auto" w:fill="auto"/>
            <w:hideMark/>
          </w:tcPr>
          <w:p w:rsidR="00A10FB8" w:rsidRPr="00A10FB8" w:rsidRDefault="00A10FB8" w:rsidP="00481F57">
            <w:pPr>
              <w:widowControl w:val="0"/>
              <w:spacing w:line="0" w:lineRule="atLeast"/>
            </w:pPr>
            <w:r w:rsidRPr="00A10FB8">
              <w:t>Основное мероприятие 3. Обеспечение реализации муниципальных функций в сфере управления муниципальным имуществом сельского поселения Пушной</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06 1 03 00000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412 500,00</w:t>
            </w:r>
          </w:p>
        </w:tc>
      </w:tr>
      <w:tr w:rsidR="00A10FB8" w:rsidRPr="00A10FB8" w:rsidTr="00481F57">
        <w:trPr>
          <w:trHeight w:val="510"/>
        </w:trPr>
        <w:tc>
          <w:tcPr>
            <w:tcW w:w="5685" w:type="dxa"/>
            <w:shd w:val="clear" w:color="auto" w:fill="auto"/>
            <w:hideMark/>
          </w:tcPr>
          <w:p w:rsidR="00A10FB8" w:rsidRPr="00A10FB8" w:rsidRDefault="00A10FB8" w:rsidP="00481F57">
            <w:pPr>
              <w:widowControl w:val="0"/>
              <w:spacing w:line="0" w:lineRule="atLeast"/>
            </w:pPr>
            <w:r w:rsidRPr="00A10FB8">
              <w:t xml:space="preserve">Распоряжение, формирование, управление муниципальным имуществом, их учет и содержание </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06 1 03 00050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412 500,00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06 1 03 00050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412 500,00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7 "Развитие физической культуры и спорта" на 2017-2019 годы</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07 0 00 00000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40 000,00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Подпрограмма 3. «Профилактика правонарушений в сельском поселении Пушной Кольского района Мурманской области»</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07 3 00 00000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40 000,00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 xml:space="preserve">Основное мероприятие 1. Организация и поведение мероприятий к 9 мая. </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07 3 01 00000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40 000,00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 xml:space="preserve">Организация и поведение мероприятий к 9 мая. </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07 3 01 00060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40 000,00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07 3 01 00060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40 000,00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Непрограммная деятельность</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52 833,00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Иная непрограммная деятельность</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90 2 00 00000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52 833,00</w:t>
            </w:r>
          </w:p>
        </w:tc>
      </w:tr>
      <w:tr w:rsidR="00A10FB8" w:rsidRPr="00A10FB8" w:rsidTr="00481F57">
        <w:trPr>
          <w:trHeight w:val="131"/>
        </w:trPr>
        <w:tc>
          <w:tcPr>
            <w:tcW w:w="5685" w:type="dxa"/>
            <w:shd w:val="clear" w:color="auto" w:fill="auto"/>
            <w:vAlign w:val="center"/>
            <w:hideMark/>
          </w:tcPr>
          <w:p w:rsidR="00A10FB8" w:rsidRPr="00A10FB8" w:rsidRDefault="00A10FB8" w:rsidP="00481F57">
            <w:pPr>
              <w:widowControl w:val="0"/>
              <w:spacing w:line="0" w:lineRule="atLeast"/>
            </w:pPr>
            <w:r w:rsidRPr="00A10FB8">
              <w:t>Межбюджетные трансферты бюджетам муниципальных районов из бюджетов поселений на осуществление части полномочий, установленных Федеральным законом от 05.04.2013 года № 44-ФЗ</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90 2 00 90040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52 833,00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Межбюджетные  трансферты</w:t>
            </w:r>
          </w:p>
        </w:tc>
        <w:tc>
          <w:tcPr>
            <w:tcW w:w="426" w:type="dxa"/>
            <w:shd w:val="clear" w:color="auto" w:fill="auto"/>
            <w:vAlign w:val="center"/>
            <w:hideMark/>
          </w:tcPr>
          <w:p w:rsidR="00A10FB8" w:rsidRPr="00A10FB8" w:rsidRDefault="00A10FB8" w:rsidP="00481F57">
            <w:pPr>
              <w:widowControl w:val="0"/>
              <w:spacing w:line="0" w:lineRule="atLeast"/>
              <w:jc w:val="center"/>
            </w:pPr>
            <w:r w:rsidRPr="00A10FB8">
              <w:t>01</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90 2 00 90040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500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52 833,00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rPr>
            </w:pPr>
            <w:r w:rsidRPr="00A10FB8">
              <w:rPr>
                <w:b/>
                <w:bCs/>
              </w:rPr>
              <w:t>Национальная оборона</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02</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 </w:t>
            </w:r>
          </w:p>
        </w:tc>
        <w:tc>
          <w:tcPr>
            <w:tcW w:w="1559"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rPr>
            </w:pPr>
            <w:r w:rsidRPr="00A10FB8">
              <w:rPr>
                <w:b/>
                <w:bCs/>
              </w:rPr>
              <w:t>170 900,00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Мобилизационная и вневойсковая подготовка</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02</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i/>
                <w:iCs/>
              </w:rPr>
            </w:pPr>
            <w:r w:rsidRPr="00A10FB8">
              <w:rPr>
                <w:b/>
                <w:bCs/>
                <w:i/>
                <w:iCs/>
              </w:rPr>
              <w:t>170 900,00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1 "Развитие муниципального управления"</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170 900,00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01 1 00 00000</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170 900,00</w:t>
            </w:r>
          </w:p>
        </w:tc>
      </w:tr>
      <w:tr w:rsidR="00A10FB8" w:rsidRPr="00A10FB8" w:rsidTr="00481F57">
        <w:trPr>
          <w:trHeight w:val="555"/>
        </w:trPr>
        <w:tc>
          <w:tcPr>
            <w:tcW w:w="5685" w:type="dxa"/>
            <w:shd w:val="clear" w:color="auto" w:fill="auto"/>
            <w:hideMark/>
          </w:tcPr>
          <w:p w:rsidR="00A10FB8" w:rsidRPr="00A10FB8" w:rsidRDefault="00A10FB8" w:rsidP="00481F57">
            <w:pPr>
              <w:widowControl w:val="0"/>
              <w:spacing w:line="0" w:lineRule="atLeast"/>
            </w:pPr>
            <w:r w:rsidRPr="00A10FB8">
              <w:t>Основное мероприятие 4. Организация осуществления первичного воинского учета на территории сельского поселения Пушной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01 1 04 00000</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170 900,00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Осуществление первичного воинского учета на территориях, где отсутствуют военные комиссариаты</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01 1 04 51180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170 900,00</w:t>
            </w:r>
          </w:p>
        </w:tc>
      </w:tr>
      <w:tr w:rsidR="00A10FB8" w:rsidRPr="00A10FB8" w:rsidTr="00481F57">
        <w:trPr>
          <w:trHeight w:val="1020"/>
        </w:trPr>
        <w:tc>
          <w:tcPr>
            <w:tcW w:w="5685" w:type="dxa"/>
            <w:shd w:val="clear" w:color="auto" w:fill="auto"/>
            <w:vAlign w:val="center"/>
            <w:hideMark/>
          </w:tcPr>
          <w:p w:rsidR="00A10FB8" w:rsidRPr="00A10FB8" w:rsidRDefault="00A10FB8" w:rsidP="00481F57">
            <w:pPr>
              <w:widowControl w:val="0"/>
              <w:spacing w:line="0" w:lineRule="atLeast"/>
            </w:pPr>
            <w:r w:rsidRPr="00A10FB8">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02</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01 1 04 51180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100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170 900,00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rPr>
            </w:pPr>
            <w:r w:rsidRPr="00A10FB8">
              <w:rPr>
                <w:b/>
                <w:bCs/>
              </w:rPr>
              <w:t>Национальная экономика</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04</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 </w:t>
            </w:r>
          </w:p>
        </w:tc>
        <w:tc>
          <w:tcPr>
            <w:tcW w:w="1559"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rPr>
            </w:pPr>
            <w:r w:rsidRPr="00A10FB8">
              <w:rPr>
                <w:b/>
                <w:bCs/>
              </w:rPr>
              <w:t>309 917,00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Сельское хозяйство и рыболовство</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04</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05</w:t>
            </w:r>
          </w:p>
        </w:tc>
        <w:tc>
          <w:tcPr>
            <w:tcW w:w="1559"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i/>
                <w:iCs/>
              </w:rPr>
            </w:pPr>
            <w:r w:rsidRPr="00A10FB8">
              <w:rPr>
                <w:b/>
                <w:bCs/>
                <w:i/>
                <w:iCs/>
              </w:rPr>
              <w:t>208 720,00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4 «Благоустройство территории  сельского поселения Пушной Кольского района Мурманской области" на 2017 – 2019 годы</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208 720,00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Основное мероприятие 3. Иммобилизация безнадзорных животных</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04 0 03 00000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130 100,00</w:t>
            </w:r>
          </w:p>
        </w:tc>
      </w:tr>
      <w:tr w:rsidR="00A10FB8" w:rsidRPr="00A10FB8" w:rsidTr="00481F57">
        <w:trPr>
          <w:trHeight w:val="525"/>
        </w:trPr>
        <w:tc>
          <w:tcPr>
            <w:tcW w:w="5685" w:type="dxa"/>
            <w:shd w:val="clear" w:color="auto" w:fill="auto"/>
            <w:vAlign w:val="bottom"/>
            <w:hideMark/>
          </w:tcPr>
          <w:p w:rsidR="00A10FB8" w:rsidRPr="00A10FB8" w:rsidRDefault="00A10FB8" w:rsidP="00481F57">
            <w:pPr>
              <w:widowControl w:val="0"/>
              <w:spacing w:line="0" w:lineRule="atLeast"/>
              <w:rPr>
                <w:color w:val="000000"/>
              </w:rPr>
            </w:pPr>
            <w:r w:rsidRPr="00A10FB8">
              <w:rPr>
                <w:color w:val="000000"/>
              </w:rPr>
              <w:t>Субвенция на осуществление деятельности по отлову и содержанию безнадзорных животных</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04 0 03 75590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130 100,00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04 0 03 75590</w:t>
            </w:r>
          </w:p>
        </w:tc>
        <w:tc>
          <w:tcPr>
            <w:tcW w:w="567" w:type="dxa"/>
            <w:shd w:val="clear" w:color="auto" w:fill="auto"/>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130 100,00</w:t>
            </w:r>
          </w:p>
        </w:tc>
      </w:tr>
      <w:tr w:rsidR="00A10FB8" w:rsidRPr="00A10FB8" w:rsidTr="00481F57">
        <w:trPr>
          <w:trHeight w:val="780"/>
        </w:trPr>
        <w:tc>
          <w:tcPr>
            <w:tcW w:w="5685" w:type="dxa"/>
            <w:shd w:val="clear" w:color="auto" w:fill="auto"/>
            <w:vAlign w:val="bottom"/>
            <w:hideMark/>
          </w:tcPr>
          <w:p w:rsidR="00A10FB8" w:rsidRPr="00A10FB8" w:rsidRDefault="00A10FB8" w:rsidP="00481F57">
            <w:pPr>
              <w:widowControl w:val="0"/>
              <w:spacing w:line="0" w:lineRule="atLeast"/>
              <w:rPr>
                <w:color w:val="000000"/>
              </w:rPr>
            </w:pPr>
            <w:r w:rsidRPr="00A10FB8">
              <w:rPr>
                <w:color w:val="000000"/>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04 0 03 75600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17 620,00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04 0 03 75600</w:t>
            </w:r>
          </w:p>
        </w:tc>
        <w:tc>
          <w:tcPr>
            <w:tcW w:w="567" w:type="dxa"/>
            <w:shd w:val="clear" w:color="auto" w:fill="auto"/>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17 620,00</w:t>
            </w:r>
          </w:p>
        </w:tc>
      </w:tr>
      <w:tr w:rsidR="00A10FB8" w:rsidRPr="00A10FB8" w:rsidTr="00481F57">
        <w:trPr>
          <w:trHeight w:val="131"/>
        </w:trPr>
        <w:tc>
          <w:tcPr>
            <w:tcW w:w="5685" w:type="dxa"/>
            <w:shd w:val="clear" w:color="auto" w:fill="auto"/>
            <w:vAlign w:val="bottom"/>
            <w:hideMark/>
          </w:tcPr>
          <w:p w:rsidR="00A10FB8" w:rsidRPr="00A10FB8" w:rsidRDefault="00A10FB8" w:rsidP="00481F57">
            <w:pPr>
              <w:widowControl w:val="0"/>
              <w:spacing w:line="0" w:lineRule="atLeast"/>
              <w:rPr>
                <w:color w:val="000000"/>
              </w:rPr>
            </w:pPr>
            <w:r w:rsidRPr="00A10FB8">
              <w:rPr>
                <w:color w:val="000000"/>
              </w:rPr>
              <w:t>Расходы местного бюджета на выполнение переданных полномочий по отлову и содержанию безнадзорных животных (за счет собственных средств)</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03 А5590</w:t>
            </w:r>
          </w:p>
        </w:tc>
        <w:tc>
          <w:tcPr>
            <w:tcW w:w="567" w:type="dxa"/>
            <w:shd w:val="clear" w:color="auto" w:fill="auto"/>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61 000,00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03 А5590</w:t>
            </w:r>
          </w:p>
        </w:tc>
        <w:tc>
          <w:tcPr>
            <w:tcW w:w="567" w:type="dxa"/>
            <w:shd w:val="clear" w:color="auto" w:fill="auto"/>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61 000,00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Связь и информатика</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04</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10</w:t>
            </w:r>
          </w:p>
        </w:tc>
        <w:tc>
          <w:tcPr>
            <w:tcW w:w="1559" w:type="dxa"/>
            <w:shd w:val="clear" w:color="auto" w:fill="auto"/>
            <w:noWrap/>
            <w:vAlign w:val="center"/>
            <w:hideMark/>
          </w:tcPr>
          <w:p w:rsidR="00A10FB8" w:rsidRPr="00A10FB8" w:rsidRDefault="00A10FB8" w:rsidP="00481F57">
            <w:pPr>
              <w:widowControl w:val="0"/>
              <w:spacing w:line="0" w:lineRule="atLeast"/>
              <w:jc w:val="center"/>
              <w:rPr>
                <w:i/>
                <w:iCs/>
              </w:rPr>
            </w:pPr>
            <w:r w:rsidRPr="00A10FB8">
              <w:rPr>
                <w:i/>
                <w:i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i/>
                <w:iCs/>
              </w:rPr>
            </w:pPr>
            <w:r w:rsidRPr="00A10FB8">
              <w:rPr>
                <w:i/>
                <w:i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i/>
                <w:iCs/>
              </w:rPr>
            </w:pPr>
            <w:r w:rsidRPr="00A10FB8">
              <w:rPr>
                <w:b/>
                <w:bCs/>
                <w:i/>
                <w:iCs/>
              </w:rPr>
              <w:t>13 697,00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1 "Развитие муниципального управления"</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10</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13 697,00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10</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13 697,00</w:t>
            </w:r>
          </w:p>
        </w:tc>
      </w:tr>
      <w:tr w:rsidR="00A10FB8" w:rsidRPr="00A10FB8" w:rsidTr="00481F57">
        <w:trPr>
          <w:trHeight w:val="525"/>
        </w:trPr>
        <w:tc>
          <w:tcPr>
            <w:tcW w:w="5685" w:type="dxa"/>
            <w:shd w:val="clear" w:color="auto" w:fill="auto"/>
            <w:vAlign w:val="bottom"/>
            <w:hideMark/>
          </w:tcPr>
          <w:p w:rsidR="00A10FB8" w:rsidRPr="00A10FB8" w:rsidRDefault="00A10FB8" w:rsidP="00481F57">
            <w:pPr>
              <w:widowControl w:val="0"/>
              <w:spacing w:line="0" w:lineRule="atLeast"/>
            </w:pPr>
            <w:r w:rsidRPr="00A10FB8">
              <w:t>Основное мероприятие 5. Формирование электронного Правительства</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10</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01 1 05 00000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13 697,00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10</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01 1 05 70570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13 042,00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10</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01 1 05 70570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13 042,00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Софинансирование субсидии на техническое сопровождение программного обеспечения "Система автоматизированного рабочего места муниципального образования"</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10</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05 S0570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655,00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10</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01 1 05 S0570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655,00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Другие вопросы в области национальной экономики</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04</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12</w:t>
            </w:r>
          </w:p>
        </w:tc>
        <w:tc>
          <w:tcPr>
            <w:tcW w:w="1559" w:type="dxa"/>
            <w:shd w:val="clear" w:color="auto" w:fill="auto"/>
            <w:noWrap/>
            <w:vAlign w:val="center"/>
            <w:hideMark/>
          </w:tcPr>
          <w:p w:rsidR="00A10FB8" w:rsidRPr="00A10FB8" w:rsidRDefault="00A10FB8" w:rsidP="00481F57">
            <w:pPr>
              <w:widowControl w:val="0"/>
              <w:spacing w:line="0" w:lineRule="atLeast"/>
              <w:jc w:val="center"/>
              <w:rPr>
                <w:i/>
                <w:iCs/>
              </w:rPr>
            </w:pPr>
            <w:r w:rsidRPr="00A10FB8">
              <w:rPr>
                <w:i/>
                <w:i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i/>
                <w:iCs/>
              </w:rPr>
            </w:pPr>
            <w:r w:rsidRPr="00A10FB8">
              <w:rPr>
                <w:i/>
                <w:i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i/>
                <w:iCs/>
              </w:rPr>
            </w:pPr>
            <w:r w:rsidRPr="00A10FB8">
              <w:rPr>
                <w:b/>
                <w:bCs/>
                <w:i/>
                <w:iCs/>
              </w:rPr>
              <w:t>87 500,00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6 "Управление муниципальным имуществом сельского поселения пушной в 2017 году"</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12</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87 500,00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Подпрограмма 2 "Градостроительная деятельность"</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12</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06 2 00 00000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87 500,00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Основное мероприятие 1. Подготовка проекта изменений в Правила землепользования и застройки сельского поселения Пушной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12</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06 2 01 00000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87 500,00</w:t>
            </w:r>
          </w:p>
        </w:tc>
      </w:tr>
      <w:tr w:rsidR="00A10FB8" w:rsidRPr="00A10FB8" w:rsidTr="00481F57">
        <w:trPr>
          <w:trHeight w:val="1020"/>
        </w:trPr>
        <w:tc>
          <w:tcPr>
            <w:tcW w:w="5685"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исполнение предписаний об устранении нарушений законодательства в области градостроительной деятельности муниципальным образованиям Кольского района</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12</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06 2 01 21010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87 500,00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04</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12</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06 2 01 21010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87 500,00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rPr>
            </w:pPr>
            <w:r w:rsidRPr="00A10FB8">
              <w:rPr>
                <w:b/>
                <w:bCs/>
              </w:rPr>
              <w:t>Жилищно-коммунальное хозяйство</w:t>
            </w:r>
          </w:p>
        </w:tc>
        <w:tc>
          <w:tcPr>
            <w:tcW w:w="426" w:type="dxa"/>
            <w:shd w:val="clear" w:color="auto" w:fill="auto"/>
            <w:vAlign w:val="center"/>
            <w:hideMark/>
          </w:tcPr>
          <w:p w:rsidR="00A10FB8" w:rsidRPr="00A10FB8" w:rsidRDefault="00A10FB8" w:rsidP="00481F57">
            <w:pPr>
              <w:widowControl w:val="0"/>
              <w:spacing w:line="0" w:lineRule="atLeast"/>
              <w:jc w:val="center"/>
              <w:rPr>
                <w:b/>
                <w:bCs/>
              </w:rPr>
            </w:pPr>
            <w:r w:rsidRPr="00A10FB8">
              <w:rPr>
                <w:b/>
                <w:bCs/>
              </w:rPr>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rPr>
            </w:pPr>
            <w:r w:rsidRPr="00A10FB8">
              <w:rPr>
                <w:b/>
                <w:bCs/>
              </w:rPr>
              <w:t>3 036 562,00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Благоустройство</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05</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03</w:t>
            </w:r>
          </w:p>
        </w:tc>
        <w:tc>
          <w:tcPr>
            <w:tcW w:w="1559" w:type="dxa"/>
            <w:shd w:val="clear" w:color="auto" w:fill="auto"/>
            <w:noWrap/>
            <w:vAlign w:val="center"/>
            <w:hideMark/>
          </w:tcPr>
          <w:p w:rsidR="00A10FB8" w:rsidRPr="00A10FB8" w:rsidRDefault="00A10FB8" w:rsidP="00481F57">
            <w:pPr>
              <w:widowControl w:val="0"/>
              <w:spacing w:line="0" w:lineRule="atLeast"/>
              <w:jc w:val="center"/>
              <w:rPr>
                <w:i/>
                <w:iCs/>
              </w:rPr>
            </w:pPr>
            <w:r w:rsidRPr="00A10FB8">
              <w:rPr>
                <w:i/>
                <w:i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i/>
                <w:iCs/>
              </w:rPr>
            </w:pPr>
            <w:r w:rsidRPr="00A10FB8">
              <w:rPr>
                <w:i/>
                <w:i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i/>
                <w:iCs/>
              </w:rPr>
            </w:pPr>
            <w:r w:rsidRPr="00A10FB8">
              <w:rPr>
                <w:b/>
                <w:bCs/>
                <w:i/>
                <w:iCs/>
              </w:rPr>
              <w:t>3 036 562,00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4 «Благоустройство территории  сельского поселения Пушной Кольского района Мурманской области" на 2017 – 2019 годы</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1 227 512,00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Основное мероприятие 1. Уличное освещение</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04 0 01 00000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178 700,00</w:t>
            </w:r>
          </w:p>
        </w:tc>
      </w:tr>
      <w:tr w:rsidR="00A10FB8" w:rsidRPr="00A10FB8" w:rsidTr="00481F57">
        <w:trPr>
          <w:trHeight w:val="1020"/>
        </w:trPr>
        <w:tc>
          <w:tcPr>
            <w:tcW w:w="5685"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частичное погашение кредиторской задолженности по оплате потребленной электрической энергии на уличное освещение поселений Кольского района</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04 0 01 21170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178 700,00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04 0 01 21170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178 700,00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Основное мероприятие 4. Реализация проекта по поддержке местных инициатив</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04 0 04 00000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1 000 000,00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Субсидия муниципальным образованиям на реализацию проектов по поддержке местных инициатив</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04 0 04 71090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657 000,00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04 0 04 71090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657 000,00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Расходы бюджета сельского поселения Пушной на реализацию проектов по поддержке местных инициатив</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04 S1090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343 000,00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04 S1090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343 000,00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Основное мероприятие 5. Прочие мероприятия по благоустройству территории сельского поселения Пушной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04 0 05 00000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48 812,00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Уборка территории населенных пунктов</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04 0 05 00030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34 912,00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04 0 05 00030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34 912,00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Прочие мероприятия</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04 0 05 00040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13 900,00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04 0 05 00040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13 900,00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5 "Формирование современной городской среды муниципального образования сельское поселение Пушной Кольского района Мурманской области"</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05 0 00 00000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1 809 050,00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Расходы бюджета сельского поселения Пушной на поддержку муниципальных программ формирования современной городской среды</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05 0 00 L5550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91 000,00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05 0 00 L5550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91 000,00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Поддержка муниципальных программ формирования современной городской среды</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05 0 00 R5550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1 718 050,00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05</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03</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05 0 00 R5550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200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1 718 050,00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rPr>
            </w:pPr>
            <w:r w:rsidRPr="00A10FB8">
              <w:rPr>
                <w:b/>
                <w:bCs/>
              </w:rPr>
              <w:t>Культура и кинематография</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08</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 </w:t>
            </w:r>
          </w:p>
        </w:tc>
        <w:tc>
          <w:tcPr>
            <w:tcW w:w="1559"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rPr>
            </w:pPr>
            <w:r w:rsidRPr="00A10FB8">
              <w:rPr>
                <w:b/>
                <w:b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rPr>
            </w:pPr>
            <w:r w:rsidRPr="00A10FB8">
              <w:rPr>
                <w:b/>
                <w:bCs/>
              </w:rPr>
              <w:t>4 318 000,00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Культура</w:t>
            </w:r>
          </w:p>
        </w:tc>
        <w:tc>
          <w:tcPr>
            <w:tcW w:w="426"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08</w:t>
            </w:r>
          </w:p>
        </w:tc>
        <w:tc>
          <w:tcPr>
            <w:tcW w:w="425"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01</w:t>
            </w:r>
          </w:p>
        </w:tc>
        <w:tc>
          <w:tcPr>
            <w:tcW w:w="1559"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567" w:type="dxa"/>
            <w:shd w:val="clear" w:color="auto" w:fill="auto"/>
            <w:noWrap/>
            <w:vAlign w:val="center"/>
            <w:hideMark/>
          </w:tcPr>
          <w:p w:rsidR="00A10FB8" w:rsidRPr="00A10FB8" w:rsidRDefault="00A10FB8" w:rsidP="00481F57">
            <w:pPr>
              <w:widowControl w:val="0"/>
              <w:spacing w:line="0" w:lineRule="atLeast"/>
              <w:jc w:val="center"/>
              <w:rPr>
                <w:b/>
                <w:bCs/>
                <w:i/>
                <w:iCs/>
              </w:rPr>
            </w:pPr>
            <w:r w:rsidRPr="00A10FB8">
              <w:rPr>
                <w:b/>
                <w:bCs/>
                <w:i/>
                <w:iCs/>
              </w:rPr>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i/>
                <w:iCs/>
              </w:rPr>
            </w:pPr>
            <w:r w:rsidRPr="00A10FB8">
              <w:rPr>
                <w:b/>
                <w:bCs/>
                <w:i/>
                <w:iCs/>
              </w:rPr>
              <w:t>4 318 000,00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2 "Развитие культуры"</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02 0 00 00000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4 318 000,00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Подпрограмма 1 "Сохранение и развитие культурно-досуговой деятельности в МБУК "Пушновский сельский Дом культуры"</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02 1 00 00000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3 065 325,00</w:t>
            </w:r>
          </w:p>
        </w:tc>
      </w:tr>
      <w:tr w:rsidR="00A10FB8" w:rsidRPr="00A10FB8" w:rsidTr="00481F57">
        <w:trPr>
          <w:trHeight w:val="1020"/>
        </w:trPr>
        <w:tc>
          <w:tcPr>
            <w:tcW w:w="5685" w:type="dxa"/>
            <w:shd w:val="clear" w:color="auto" w:fill="auto"/>
            <w:vAlign w:val="center"/>
            <w:hideMark/>
          </w:tcPr>
          <w:p w:rsidR="00A10FB8" w:rsidRPr="00A10FB8" w:rsidRDefault="00A10FB8" w:rsidP="00481F57">
            <w:pPr>
              <w:widowControl w:val="0"/>
              <w:spacing w:line="0" w:lineRule="atLeast"/>
            </w:pPr>
            <w:r w:rsidRPr="00A10FB8">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02 1 00 00020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2 220 175,00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02 1 00 00020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2 220 175,00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частичное обеспечение деятельности учреждений культуры сельских поселений Кольского района</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02 1 00 21140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282 280,00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02 1 00 21140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282 280,00</w:t>
            </w:r>
          </w:p>
        </w:tc>
      </w:tr>
      <w:tr w:rsidR="00A10FB8" w:rsidRPr="00A10FB8" w:rsidTr="00481F57">
        <w:trPr>
          <w:trHeight w:val="837"/>
        </w:trPr>
        <w:tc>
          <w:tcPr>
            <w:tcW w:w="5685" w:type="dxa"/>
            <w:shd w:val="clear" w:color="auto" w:fill="auto"/>
            <w:vAlign w:val="center"/>
            <w:hideMark/>
          </w:tcPr>
          <w:p w:rsidR="00A10FB8" w:rsidRPr="00A10FB8" w:rsidRDefault="00A10FB8" w:rsidP="00481F57">
            <w:pPr>
              <w:widowControl w:val="0"/>
              <w:spacing w:line="0" w:lineRule="atLeast"/>
            </w:pPr>
            <w:r w:rsidRPr="00A10FB8">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02 1 00 71100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534 725,00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02 1 00 71100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534 725,00</w:t>
            </w:r>
          </w:p>
        </w:tc>
      </w:tr>
      <w:tr w:rsidR="00A10FB8" w:rsidRPr="00A10FB8" w:rsidTr="00481F57">
        <w:trPr>
          <w:trHeight w:val="800"/>
        </w:trPr>
        <w:tc>
          <w:tcPr>
            <w:tcW w:w="5685" w:type="dxa"/>
            <w:shd w:val="clear" w:color="auto" w:fill="auto"/>
            <w:vAlign w:val="center"/>
            <w:hideMark/>
          </w:tcPr>
          <w:p w:rsidR="00A10FB8" w:rsidRPr="00A10FB8" w:rsidRDefault="00A10FB8" w:rsidP="00481F57">
            <w:pPr>
              <w:widowControl w:val="0"/>
              <w:spacing w:line="0" w:lineRule="atLeast"/>
            </w:pPr>
            <w:r w:rsidRPr="00A10FB8">
              <w:t>Софинансирование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1 00 S1100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28 145,00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1 00 S1100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28 145,00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Подпрограмма 2 "Сохранение и развитие культурно-досуговой деятельности в МБУК "Лопарский сельский Дом культуры"</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02 2 00 00000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xml:space="preserve">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1 252 675,00</w:t>
            </w:r>
          </w:p>
        </w:tc>
      </w:tr>
      <w:tr w:rsidR="00A10FB8" w:rsidRPr="00A10FB8" w:rsidTr="00481F57">
        <w:trPr>
          <w:trHeight w:val="415"/>
        </w:trPr>
        <w:tc>
          <w:tcPr>
            <w:tcW w:w="5685" w:type="dxa"/>
            <w:shd w:val="clear" w:color="auto" w:fill="auto"/>
            <w:vAlign w:val="center"/>
            <w:hideMark/>
          </w:tcPr>
          <w:p w:rsidR="00A10FB8" w:rsidRPr="00A10FB8" w:rsidRDefault="00A10FB8" w:rsidP="00481F57">
            <w:pPr>
              <w:widowControl w:val="0"/>
              <w:spacing w:line="0" w:lineRule="atLeast"/>
            </w:pPr>
            <w:r w:rsidRPr="00A10FB8">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02 2 00 00020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880 240,00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02 2 00 00020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880 240,00</w:t>
            </w:r>
          </w:p>
        </w:tc>
      </w:tr>
      <w:tr w:rsidR="00A10FB8" w:rsidRPr="00A10FB8" w:rsidTr="00481F57">
        <w:trPr>
          <w:trHeight w:val="765"/>
        </w:trPr>
        <w:tc>
          <w:tcPr>
            <w:tcW w:w="5685"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частичное обеспечение деятельности учреждений культуры сельских поселений Кольского района</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02 2 00 21140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163 720,00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02 2 00 21140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163 720,00</w:t>
            </w:r>
          </w:p>
        </w:tc>
      </w:tr>
      <w:tr w:rsidR="00A10FB8" w:rsidRPr="00A10FB8" w:rsidTr="00481F57">
        <w:trPr>
          <w:trHeight w:val="768"/>
        </w:trPr>
        <w:tc>
          <w:tcPr>
            <w:tcW w:w="5685" w:type="dxa"/>
            <w:shd w:val="clear" w:color="auto" w:fill="auto"/>
            <w:vAlign w:val="center"/>
            <w:hideMark/>
          </w:tcPr>
          <w:p w:rsidR="00A10FB8" w:rsidRPr="00A10FB8" w:rsidRDefault="00A10FB8" w:rsidP="00481F57">
            <w:pPr>
              <w:widowControl w:val="0"/>
              <w:spacing w:line="0" w:lineRule="atLeast"/>
            </w:pPr>
            <w:r w:rsidRPr="00A10FB8">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02 2 00 71100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198 275,00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02 2 00 71100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198 275,00</w:t>
            </w:r>
          </w:p>
        </w:tc>
      </w:tr>
      <w:tr w:rsidR="00A10FB8" w:rsidRPr="00A10FB8" w:rsidTr="00481F57">
        <w:trPr>
          <w:trHeight w:val="733"/>
        </w:trPr>
        <w:tc>
          <w:tcPr>
            <w:tcW w:w="5685" w:type="dxa"/>
            <w:shd w:val="clear" w:color="auto" w:fill="auto"/>
            <w:vAlign w:val="center"/>
            <w:hideMark/>
          </w:tcPr>
          <w:p w:rsidR="00A10FB8" w:rsidRPr="00A10FB8" w:rsidRDefault="00A10FB8" w:rsidP="00481F57">
            <w:pPr>
              <w:widowControl w:val="0"/>
              <w:spacing w:line="0" w:lineRule="atLeast"/>
            </w:pPr>
            <w:r w:rsidRPr="00A10FB8">
              <w:t>Софинансирование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2 00 S1100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10 440,00</w:t>
            </w:r>
          </w:p>
        </w:tc>
      </w:tr>
      <w:tr w:rsidR="00A10FB8" w:rsidRPr="00A10FB8" w:rsidTr="00481F57">
        <w:trPr>
          <w:trHeight w:val="510"/>
        </w:trPr>
        <w:tc>
          <w:tcPr>
            <w:tcW w:w="5685"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08</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01</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02 2 00 S1100</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600</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pPr>
            <w:r w:rsidRPr="00A10FB8">
              <w:t>10 440,00</w:t>
            </w:r>
          </w:p>
        </w:tc>
      </w:tr>
      <w:tr w:rsidR="00A10FB8" w:rsidRPr="00A10FB8" w:rsidTr="00481F57">
        <w:trPr>
          <w:trHeight w:val="300"/>
        </w:trPr>
        <w:tc>
          <w:tcPr>
            <w:tcW w:w="5685" w:type="dxa"/>
            <w:shd w:val="clear" w:color="auto" w:fill="auto"/>
            <w:vAlign w:val="center"/>
            <w:hideMark/>
          </w:tcPr>
          <w:p w:rsidR="00A10FB8" w:rsidRPr="00A10FB8" w:rsidRDefault="00A10FB8" w:rsidP="00481F57">
            <w:pPr>
              <w:widowControl w:val="0"/>
              <w:spacing w:line="0" w:lineRule="atLeast"/>
              <w:rPr>
                <w:b/>
                <w:bCs/>
              </w:rPr>
            </w:pPr>
            <w:r w:rsidRPr="00A10FB8">
              <w:rPr>
                <w:b/>
                <w:bCs/>
              </w:rPr>
              <w:t>ИТОГО:</w:t>
            </w:r>
          </w:p>
        </w:tc>
        <w:tc>
          <w:tcPr>
            <w:tcW w:w="426"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425"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559"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567" w:type="dxa"/>
            <w:shd w:val="clear" w:color="auto" w:fill="auto"/>
            <w:noWrap/>
            <w:vAlign w:val="center"/>
            <w:hideMark/>
          </w:tcPr>
          <w:p w:rsidR="00A10FB8" w:rsidRPr="00A10FB8" w:rsidRDefault="00A10FB8" w:rsidP="00481F57">
            <w:pPr>
              <w:widowControl w:val="0"/>
              <w:spacing w:line="0" w:lineRule="atLeast"/>
              <w:jc w:val="center"/>
            </w:pPr>
            <w:r w:rsidRPr="00A10FB8">
              <w:t> </w:t>
            </w:r>
          </w:p>
        </w:tc>
        <w:tc>
          <w:tcPr>
            <w:tcW w:w="1244" w:type="dxa"/>
            <w:shd w:val="clear" w:color="auto" w:fill="auto"/>
            <w:noWrap/>
            <w:vAlign w:val="center"/>
            <w:hideMark/>
          </w:tcPr>
          <w:p w:rsidR="00A10FB8" w:rsidRPr="00A10FB8" w:rsidRDefault="00A10FB8" w:rsidP="00702FA4">
            <w:pPr>
              <w:widowControl w:val="0"/>
              <w:spacing w:line="0" w:lineRule="atLeast"/>
              <w:ind w:left="-108" w:right="-140"/>
              <w:jc w:val="center"/>
              <w:rPr>
                <w:b/>
                <w:bCs/>
              </w:rPr>
            </w:pPr>
            <w:r w:rsidRPr="00A10FB8">
              <w:rPr>
                <w:b/>
                <w:bCs/>
              </w:rPr>
              <w:t>13 303 390,00</w:t>
            </w:r>
          </w:p>
        </w:tc>
      </w:tr>
    </w:tbl>
    <w:p w:rsidR="00A10FB8" w:rsidRDefault="00A10FB8" w:rsidP="00481F57">
      <w:pPr>
        <w:widowControl w:val="0"/>
        <w:spacing w:line="0" w:lineRule="atLeast"/>
        <w:rPr>
          <w:sz w:val="24"/>
        </w:rPr>
      </w:pPr>
    </w:p>
    <w:p w:rsidR="00481F57" w:rsidRPr="00702FA4" w:rsidRDefault="00481F57" w:rsidP="00481F57">
      <w:pPr>
        <w:widowControl w:val="0"/>
        <w:spacing w:line="0" w:lineRule="atLeast"/>
        <w:jc w:val="right"/>
        <w:rPr>
          <w:color w:val="000000"/>
          <w:szCs w:val="24"/>
        </w:rPr>
      </w:pPr>
      <w:r w:rsidRPr="00702FA4">
        <w:rPr>
          <w:color w:val="000000"/>
          <w:szCs w:val="24"/>
        </w:rPr>
        <w:t>Приложение № 6</w:t>
      </w:r>
    </w:p>
    <w:p w:rsidR="00481F57" w:rsidRPr="00702FA4" w:rsidRDefault="00481F57" w:rsidP="00481F57">
      <w:pPr>
        <w:widowControl w:val="0"/>
        <w:spacing w:line="0" w:lineRule="atLeast"/>
        <w:jc w:val="right"/>
        <w:rPr>
          <w:color w:val="000000"/>
          <w:szCs w:val="24"/>
        </w:rPr>
      </w:pPr>
      <w:r w:rsidRPr="00702FA4">
        <w:rPr>
          <w:color w:val="000000"/>
          <w:szCs w:val="24"/>
        </w:rPr>
        <w:t>к решению Совета депутатов</w:t>
      </w:r>
    </w:p>
    <w:p w:rsidR="00481F57" w:rsidRPr="00702FA4" w:rsidRDefault="00481F57" w:rsidP="00481F57">
      <w:pPr>
        <w:widowControl w:val="0"/>
        <w:spacing w:line="0" w:lineRule="atLeast"/>
        <w:jc w:val="right"/>
        <w:rPr>
          <w:szCs w:val="24"/>
        </w:rPr>
      </w:pPr>
      <w:r w:rsidRPr="00702FA4">
        <w:rPr>
          <w:szCs w:val="24"/>
        </w:rPr>
        <w:t>сельского поселения Пушной</w:t>
      </w:r>
    </w:p>
    <w:p w:rsidR="00481F57" w:rsidRPr="00702FA4" w:rsidRDefault="00481F57" w:rsidP="00481F57">
      <w:pPr>
        <w:widowControl w:val="0"/>
        <w:spacing w:line="0" w:lineRule="atLeast"/>
        <w:jc w:val="right"/>
        <w:rPr>
          <w:color w:val="000000"/>
          <w:szCs w:val="24"/>
        </w:rPr>
      </w:pPr>
      <w:r w:rsidRPr="00702FA4">
        <w:rPr>
          <w:color w:val="000000"/>
          <w:szCs w:val="24"/>
        </w:rPr>
        <w:t>Кольского района Мурманской области</w:t>
      </w:r>
    </w:p>
    <w:p w:rsidR="00A10FB8" w:rsidRPr="00702FA4" w:rsidRDefault="00481F57" w:rsidP="00481F57">
      <w:pPr>
        <w:widowControl w:val="0"/>
        <w:spacing w:line="0" w:lineRule="atLeast"/>
        <w:jc w:val="right"/>
      </w:pPr>
      <w:r w:rsidRPr="00702FA4">
        <w:rPr>
          <w:szCs w:val="24"/>
        </w:rPr>
        <w:t>от 23.11.2017 № 36/2</w:t>
      </w:r>
    </w:p>
    <w:p w:rsidR="00A10FB8" w:rsidRDefault="00A10FB8" w:rsidP="00481F57">
      <w:pPr>
        <w:widowControl w:val="0"/>
        <w:spacing w:line="0" w:lineRule="atLeast"/>
        <w:rPr>
          <w:sz w:val="24"/>
        </w:rPr>
      </w:pPr>
    </w:p>
    <w:p w:rsidR="00A10FB8" w:rsidRDefault="00EB2000" w:rsidP="00EB2000">
      <w:pPr>
        <w:widowControl w:val="0"/>
        <w:spacing w:line="0" w:lineRule="atLeast"/>
        <w:jc w:val="center"/>
        <w:rPr>
          <w:b/>
          <w:bCs/>
          <w:sz w:val="24"/>
          <w:szCs w:val="24"/>
        </w:rPr>
      </w:pPr>
      <w:r w:rsidRPr="00A10FB8">
        <w:rPr>
          <w:b/>
          <w:bCs/>
          <w:sz w:val="24"/>
          <w:szCs w:val="24"/>
        </w:rPr>
        <w:t>Ведомственная структура расходов бюджета муниципального образования</w:t>
      </w:r>
      <w:r>
        <w:rPr>
          <w:b/>
          <w:bCs/>
          <w:sz w:val="24"/>
          <w:szCs w:val="24"/>
        </w:rPr>
        <w:t xml:space="preserve"> </w:t>
      </w:r>
      <w:r w:rsidRPr="00A10FB8">
        <w:rPr>
          <w:b/>
          <w:bCs/>
          <w:sz w:val="24"/>
          <w:szCs w:val="24"/>
        </w:rPr>
        <w:t>сельское поселение Пушной Кольского района Мурманской области</w:t>
      </w:r>
      <w:r>
        <w:rPr>
          <w:b/>
          <w:bCs/>
          <w:sz w:val="24"/>
          <w:szCs w:val="24"/>
        </w:rPr>
        <w:t xml:space="preserve"> </w:t>
      </w:r>
      <w:r w:rsidRPr="00A10FB8">
        <w:rPr>
          <w:b/>
          <w:bCs/>
          <w:sz w:val="24"/>
          <w:szCs w:val="24"/>
        </w:rPr>
        <w:t>на 2017 год</w:t>
      </w:r>
    </w:p>
    <w:p w:rsidR="00EB2000" w:rsidRDefault="00EB2000" w:rsidP="00EB2000">
      <w:pPr>
        <w:widowControl w:val="0"/>
        <w:spacing w:line="0" w:lineRule="atLeast"/>
        <w:jc w:val="center"/>
        <w:rPr>
          <w:sz w:val="24"/>
        </w:rPr>
      </w:pPr>
    </w:p>
    <w:tbl>
      <w:tblPr>
        <w:tblW w:w="100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0"/>
        <w:gridCol w:w="567"/>
        <w:gridCol w:w="425"/>
        <w:gridCol w:w="426"/>
        <w:gridCol w:w="1417"/>
        <w:gridCol w:w="567"/>
        <w:gridCol w:w="1367"/>
      </w:tblGrid>
      <w:tr w:rsidR="00A10FB8" w:rsidRPr="00A10FB8" w:rsidTr="00EB2000">
        <w:trPr>
          <w:cantSplit/>
          <w:trHeight w:val="1134"/>
        </w:trPr>
        <w:tc>
          <w:tcPr>
            <w:tcW w:w="5260" w:type="dxa"/>
            <w:shd w:val="clear" w:color="auto" w:fill="auto"/>
            <w:vAlign w:val="center"/>
            <w:hideMark/>
          </w:tcPr>
          <w:p w:rsidR="00A10FB8" w:rsidRPr="00A10FB8" w:rsidRDefault="00A10FB8" w:rsidP="00481F57">
            <w:pPr>
              <w:widowControl w:val="0"/>
              <w:spacing w:line="0" w:lineRule="atLeast"/>
              <w:jc w:val="center"/>
            </w:pPr>
            <w:r w:rsidRPr="00A10FB8">
              <w:t>Наименование разделов и подразделов</w:t>
            </w:r>
          </w:p>
        </w:tc>
        <w:tc>
          <w:tcPr>
            <w:tcW w:w="567" w:type="dxa"/>
            <w:shd w:val="clear" w:color="auto" w:fill="auto"/>
            <w:textDirection w:val="btLr"/>
            <w:vAlign w:val="center"/>
            <w:hideMark/>
          </w:tcPr>
          <w:p w:rsidR="00A10FB8" w:rsidRPr="00A10FB8" w:rsidRDefault="00A10FB8" w:rsidP="00EB2000">
            <w:pPr>
              <w:widowControl w:val="0"/>
              <w:spacing w:line="0" w:lineRule="atLeast"/>
              <w:ind w:left="-108" w:right="-108"/>
              <w:jc w:val="center"/>
            </w:pPr>
            <w:r w:rsidRPr="00A10FB8">
              <w:t>Ведомство</w:t>
            </w:r>
          </w:p>
        </w:tc>
        <w:tc>
          <w:tcPr>
            <w:tcW w:w="425" w:type="dxa"/>
            <w:shd w:val="clear" w:color="auto" w:fill="auto"/>
            <w:textDirection w:val="btLr"/>
            <w:vAlign w:val="center"/>
            <w:hideMark/>
          </w:tcPr>
          <w:p w:rsidR="00A10FB8" w:rsidRPr="00A10FB8" w:rsidRDefault="00A10FB8" w:rsidP="00EB2000">
            <w:pPr>
              <w:widowControl w:val="0"/>
              <w:spacing w:line="0" w:lineRule="atLeast"/>
              <w:ind w:left="113" w:right="113"/>
              <w:jc w:val="center"/>
            </w:pPr>
            <w:r w:rsidRPr="00A10FB8">
              <w:t>Раздел</w:t>
            </w:r>
          </w:p>
        </w:tc>
        <w:tc>
          <w:tcPr>
            <w:tcW w:w="426" w:type="dxa"/>
            <w:shd w:val="clear" w:color="auto" w:fill="auto"/>
            <w:textDirection w:val="btLr"/>
            <w:vAlign w:val="center"/>
            <w:hideMark/>
          </w:tcPr>
          <w:p w:rsidR="00A10FB8" w:rsidRPr="00A10FB8" w:rsidRDefault="00A10FB8" w:rsidP="00EB2000">
            <w:pPr>
              <w:widowControl w:val="0"/>
              <w:spacing w:line="0" w:lineRule="atLeast"/>
              <w:ind w:left="113" w:right="113"/>
              <w:jc w:val="center"/>
            </w:pPr>
            <w:r w:rsidRPr="00A10FB8">
              <w:t>Подраздел</w:t>
            </w:r>
          </w:p>
        </w:tc>
        <w:tc>
          <w:tcPr>
            <w:tcW w:w="1417" w:type="dxa"/>
            <w:shd w:val="clear" w:color="auto" w:fill="auto"/>
            <w:vAlign w:val="center"/>
            <w:hideMark/>
          </w:tcPr>
          <w:p w:rsidR="00A10FB8" w:rsidRPr="00A10FB8" w:rsidRDefault="00A10FB8" w:rsidP="00EB2000">
            <w:pPr>
              <w:widowControl w:val="0"/>
              <w:spacing w:line="0" w:lineRule="atLeast"/>
              <w:jc w:val="center"/>
            </w:pPr>
            <w:r w:rsidRPr="00A10FB8">
              <w:t>Целевая статья</w:t>
            </w:r>
          </w:p>
        </w:tc>
        <w:tc>
          <w:tcPr>
            <w:tcW w:w="567" w:type="dxa"/>
            <w:shd w:val="clear" w:color="auto" w:fill="auto"/>
            <w:textDirection w:val="btLr"/>
            <w:vAlign w:val="center"/>
            <w:hideMark/>
          </w:tcPr>
          <w:p w:rsidR="00A10FB8" w:rsidRPr="00A10FB8" w:rsidRDefault="00A10FB8" w:rsidP="00EB2000">
            <w:pPr>
              <w:widowControl w:val="0"/>
              <w:spacing w:line="0" w:lineRule="atLeast"/>
              <w:ind w:left="113" w:right="113"/>
              <w:jc w:val="center"/>
            </w:pPr>
            <w:r w:rsidRPr="00A10FB8">
              <w:t>Вид расхода</w:t>
            </w: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Сумма</w:t>
            </w:r>
            <w:r w:rsidR="00EB2000" w:rsidRPr="00A10FB8">
              <w:rPr>
                <w:i/>
                <w:iCs/>
              </w:rPr>
              <w:t xml:space="preserve"> руб.</w:t>
            </w:r>
          </w:p>
        </w:tc>
      </w:tr>
      <w:tr w:rsidR="00A10FB8" w:rsidRPr="00A10FB8" w:rsidTr="00EB2000">
        <w:trPr>
          <w:trHeight w:val="300"/>
        </w:trPr>
        <w:tc>
          <w:tcPr>
            <w:tcW w:w="10029" w:type="dxa"/>
            <w:gridSpan w:val="7"/>
            <w:shd w:val="clear" w:color="auto" w:fill="auto"/>
            <w:vAlign w:val="center"/>
            <w:hideMark/>
          </w:tcPr>
          <w:p w:rsidR="00A10FB8" w:rsidRPr="00A10FB8" w:rsidRDefault="00A10FB8" w:rsidP="00EB2000">
            <w:pPr>
              <w:widowControl w:val="0"/>
              <w:spacing w:line="0" w:lineRule="atLeast"/>
              <w:jc w:val="center"/>
              <w:rPr>
                <w:b/>
                <w:bCs/>
                <w:i/>
                <w:iCs/>
              </w:rPr>
            </w:pPr>
            <w:r w:rsidRPr="00A10FB8">
              <w:rPr>
                <w:b/>
                <w:bCs/>
                <w:i/>
                <w:iCs/>
              </w:rPr>
              <w:t>Администрация сельского поселения Пушной Кольского района Мурманской области</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rPr>
            </w:pPr>
            <w:r w:rsidRPr="00A10FB8">
              <w:rPr>
                <w:b/>
                <w:bCs/>
              </w:rPr>
              <w:t xml:space="preserve">Общегосударственные вопросы </w:t>
            </w:r>
          </w:p>
        </w:tc>
        <w:tc>
          <w:tcPr>
            <w:tcW w:w="567" w:type="dxa"/>
            <w:shd w:val="clear" w:color="auto" w:fill="auto"/>
            <w:vAlign w:val="center"/>
            <w:hideMark/>
          </w:tcPr>
          <w:p w:rsidR="00A10FB8" w:rsidRPr="00A10FB8" w:rsidRDefault="00A10FB8" w:rsidP="00EB2000">
            <w:pPr>
              <w:widowControl w:val="0"/>
              <w:spacing w:line="0" w:lineRule="atLeast"/>
              <w:jc w:val="center"/>
              <w:rPr>
                <w:b/>
                <w:bCs/>
                <w:color w:val="000000"/>
              </w:rPr>
            </w:pPr>
            <w:r w:rsidRPr="00A10FB8">
              <w:rPr>
                <w:b/>
                <w:bCs/>
                <w:color w:val="000000"/>
              </w:rPr>
              <w:t>001</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rPr>
            </w:pPr>
            <w:r w:rsidRPr="00A10FB8">
              <w:rPr>
                <w:b/>
                <w:bCs/>
              </w:rPr>
              <w:t>01</w:t>
            </w:r>
          </w:p>
        </w:tc>
        <w:tc>
          <w:tcPr>
            <w:tcW w:w="426" w:type="dxa"/>
            <w:shd w:val="clear" w:color="auto" w:fill="auto"/>
            <w:vAlign w:val="center"/>
            <w:hideMark/>
          </w:tcPr>
          <w:p w:rsidR="00A10FB8" w:rsidRPr="00A10FB8" w:rsidRDefault="00A10FB8" w:rsidP="00EB2000">
            <w:pPr>
              <w:widowControl w:val="0"/>
              <w:spacing w:line="0" w:lineRule="atLeast"/>
              <w:jc w:val="center"/>
              <w:rPr>
                <w:rFonts w:ascii="Calibri" w:hAnsi="Calibri"/>
                <w:b/>
                <w:bCs/>
                <w:i/>
                <w:iCs/>
                <w:color w:val="000000"/>
                <w:sz w:val="22"/>
                <w:szCs w:val="22"/>
              </w:rPr>
            </w:pPr>
          </w:p>
        </w:tc>
        <w:tc>
          <w:tcPr>
            <w:tcW w:w="1417" w:type="dxa"/>
            <w:shd w:val="clear" w:color="auto" w:fill="auto"/>
            <w:vAlign w:val="center"/>
            <w:hideMark/>
          </w:tcPr>
          <w:p w:rsidR="00A10FB8" w:rsidRPr="00A10FB8" w:rsidRDefault="00A10FB8" w:rsidP="00EB2000">
            <w:pPr>
              <w:widowControl w:val="0"/>
              <w:spacing w:line="0" w:lineRule="atLeast"/>
              <w:jc w:val="center"/>
              <w:rPr>
                <w:rFonts w:ascii="Calibri" w:hAnsi="Calibri"/>
                <w:b/>
                <w:bCs/>
                <w:i/>
                <w:iCs/>
                <w:color w:val="000000"/>
                <w:sz w:val="22"/>
                <w:szCs w:val="22"/>
              </w:rPr>
            </w:pPr>
          </w:p>
        </w:tc>
        <w:tc>
          <w:tcPr>
            <w:tcW w:w="567" w:type="dxa"/>
            <w:shd w:val="clear" w:color="auto" w:fill="auto"/>
            <w:vAlign w:val="center"/>
            <w:hideMark/>
          </w:tcPr>
          <w:p w:rsidR="00A10FB8" w:rsidRPr="00A10FB8" w:rsidRDefault="00A10FB8" w:rsidP="00EB2000">
            <w:pPr>
              <w:widowControl w:val="0"/>
              <w:spacing w:line="0" w:lineRule="atLeast"/>
              <w:jc w:val="center"/>
              <w:rPr>
                <w:rFonts w:ascii="Calibri" w:hAnsi="Calibri"/>
                <w:b/>
                <w:bCs/>
                <w:i/>
                <w:iCs/>
                <w:color w:val="000000"/>
                <w:sz w:val="22"/>
                <w:szCs w:val="22"/>
              </w:rPr>
            </w:pPr>
          </w:p>
        </w:tc>
        <w:tc>
          <w:tcPr>
            <w:tcW w:w="1367" w:type="dxa"/>
            <w:shd w:val="clear" w:color="auto" w:fill="auto"/>
            <w:vAlign w:val="center"/>
            <w:hideMark/>
          </w:tcPr>
          <w:p w:rsidR="00A10FB8" w:rsidRPr="00A10FB8" w:rsidRDefault="00A10FB8" w:rsidP="00EB2000">
            <w:pPr>
              <w:widowControl w:val="0"/>
              <w:spacing w:line="0" w:lineRule="atLeast"/>
              <w:jc w:val="right"/>
              <w:rPr>
                <w:rFonts w:ascii="Calibri" w:hAnsi="Calibri"/>
                <w:b/>
                <w:bCs/>
                <w:color w:val="000000"/>
                <w:sz w:val="22"/>
                <w:szCs w:val="22"/>
              </w:rPr>
            </w:pPr>
            <w:r w:rsidRPr="00A10FB8">
              <w:rPr>
                <w:rFonts w:ascii="Calibri" w:hAnsi="Calibri"/>
                <w:b/>
                <w:bCs/>
                <w:color w:val="000000"/>
                <w:sz w:val="22"/>
                <w:szCs w:val="22"/>
              </w:rPr>
              <w:t>326 918,61</w:t>
            </w:r>
          </w:p>
        </w:tc>
      </w:tr>
      <w:tr w:rsidR="00A10FB8" w:rsidRPr="00A10FB8" w:rsidTr="00EB2000">
        <w:trPr>
          <w:trHeight w:val="300"/>
        </w:trPr>
        <w:tc>
          <w:tcPr>
            <w:tcW w:w="5260" w:type="dxa"/>
            <w:shd w:val="clear" w:color="auto" w:fill="auto"/>
            <w:noWrap/>
            <w:vAlign w:val="center"/>
            <w:hideMark/>
          </w:tcPr>
          <w:p w:rsidR="00A10FB8" w:rsidRPr="00A10FB8" w:rsidRDefault="00A10FB8" w:rsidP="00481F57">
            <w:pPr>
              <w:widowControl w:val="0"/>
              <w:spacing w:line="0" w:lineRule="atLeast"/>
              <w:rPr>
                <w:b/>
                <w:bCs/>
                <w:i/>
                <w:iCs/>
              </w:rPr>
            </w:pPr>
            <w:r w:rsidRPr="00A10FB8">
              <w:rPr>
                <w:b/>
                <w:bCs/>
                <w:i/>
                <w:iCs/>
              </w:rPr>
              <w:t>Другие общегосударственные вопросы</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001</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01</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13</w:t>
            </w:r>
          </w:p>
        </w:tc>
        <w:tc>
          <w:tcPr>
            <w:tcW w:w="1417" w:type="dxa"/>
            <w:shd w:val="clear" w:color="auto" w:fill="auto"/>
            <w:noWrap/>
            <w:vAlign w:val="center"/>
            <w:hideMark/>
          </w:tcPr>
          <w:p w:rsidR="00A10FB8" w:rsidRPr="00A10FB8" w:rsidRDefault="00A10FB8" w:rsidP="00EB2000">
            <w:pPr>
              <w:widowControl w:val="0"/>
              <w:spacing w:line="0" w:lineRule="atLeast"/>
              <w:jc w:val="center"/>
            </w:pP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326 918,61</w:t>
            </w:r>
          </w:p>
        </w:tc>
      </w:tr>
      <w:tr w:rsidR="00A10FB8" w:rsidRPr="00A10FB8" w:rsidTr="00EB2000">
        <w:trPr>
          <w:trHeight w:val="479"/>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6 "Управление муниципальным имуществом сельского поселения Пушной в 2017 году"</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001</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326 918,61</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Подпрограмма 1 "Содержание муниципального имущества"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001</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326 918,61</w:t>
            </w:r>
          </w:p>
        </w:tc>
      </w:tr>
      <w:tr w:rsidR="00A10FB8" w:rsidRPr="00A10FB8" w:rsidTr="00EB2000">
        <w:trPr>
          <w:trHeight w:val="581"/>
        </w:trPr>
        <w:tc>
          <w:tcPr>
            <w:tcW w:w="5260" w:type="dxa"/>
            <w:shd w:val="clear" w:color="auto" w:fill="auto"/>
            <w:hideMark/>
          </w:tcPr>
          <w:p w:rsidR="00A10FB8" w:rsidRPr="00A10FB8" w:rsidRDefault="00A10FB8" w:rsidP="00481F57">
            <w:pPr>
              <w:widowControl w:val="0"/>
              <w:spacing w:line="0" w:lineRule="atLeast"/>
            </w:pPr>
            <w:r w:rsidRPr="00A10FB8">
              <w:t>Основное мероприятие 1. Погашение кредиторской задолженности по оплате жилищно-коммунальных услуг за муниципальное пустующее жилье</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001</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06 1 01 00000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326 918,61</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частичное погашение просроченной кредиторской задолженности по оплате жилищно-коммунальных услуг за пустующий муниципальный жилой фонд сельских поселений Кольского района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001</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06 1 01 21160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326 918,61</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001</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06 1 01 21160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326 918,61</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rPr>
            </w:pPr>
            <w:r w:rsidRPr="00A10FB8">
              <w:rPr>
                <w:b/>
                <w:bCs/>
              </w:rPr>
              <w:t>Жилищно-коммунальное хозяйство</w:t>
            </w:r>
          </w:p>
        </w:tc>
        <w:tc>
          <w:tcPr>
            <w:tcW w:w="567" w:type="dxa"/>
            <w:shd w:val="clear" w:color="auto" w:fill="auto"/>
            <w:vAlign w:val="center"/>
            <w:hideMark/>
          </w:tcPr>
          <w:p w:rsidR="00A10FB8" w:rsidRPr="00A10FB8" w:rsidRDefault="00A10FB8" w:rsidP="00EB2000">
            <w:pPr>
              <w:widowControl w:val="0"/>
              <w:spacing w:line="0" w:lineRule="atLeast"/>
              <w:jc w:val="center"/>
              <w:rPr>
                <w:b/>
                <w:bCs/>
                <w:color w:val="000000"/>
              </w:rPr>
            </w:pPr>
            <w:r w:rsidRPr="00A10FB8">
              <w:rPr>
                <w:b/>
                <w:bCs/>
                <w:color w:val="000000"/>
              </w:rPr>
              <w:t>001</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rPr>
            </w:pPr>
            <w:r w:rsidRPr="00A10FB8">
              <w:rPr>
                <w:b/>
                <w:bCs/>
              </w:rPr>
              <w:t>05</w:t>
            </w:r>
          </w:p>
        </w:tc>
        <w:tc>
          <w:tcPr>
            <w:tcW w:w="426" w:type="dxa"/>
            <w:shd w:val="clear" w:color="auto" w:fill="auto"/>
            <w:vAlign w:val="center"/>
            <w:hideMark/>
          </w:tcPr>
          <w:p w:rsidR="00A10FB8" w:rsidRPr="00A10FB8" w:rsidRDefault="00A10FB8" w:rsidP="00EB2000">
            <w:pPr>
              <w:widowControl w:val="0"/>
              <w:spacing w:line="0" w:lineRule="atLeast"/>
              <w:jc w:val="center"/>
              <w:rPr>
                <w:rFonts w:ascii="Calibri" w:hAnsi="Calibri"/>
                <w:b/>
                <w:bCs/>
                <w:i/>
                <w:iCs/>
                <w:color w:val="000000"/>
                <w:sz w:val="22"/>
                <w:szCs w:val="22"/>
              </w:rPr>
            </w:pPr>
          </w:p>
        </w:tc>
        <w:tc>
          <w:tcPr>
            <w:tcW w:w="1417" w:type="dxa"/>
            <w:shd w:val="clear" w:color="auto" w:fill="auto"/>
            <w:vAlign w:val="center"/>
            <w:hideMark/>
          </w:tcPr>
          <w:p w:rsidR="00A10FB8" w:rsidRPr="00A10FB8" w:rsidRDefault="00A10FB8" w:rsidP="00EB2000">
            <w:pPr>
              <w:widowControl w:val="0"/>
              <w:spacing w:line="0" w:lineRule="atLeast"/>
              <w:jc w:val="center"/>
              <w:rPr>
                <w:rFonts w:ascii="Calibri" w:hAnsi="Calibri"/>
                <w:b/>
                <w:bCs/>
                <w:i/>
                <w:iCs/>
                <w:color w:val="000000"/>
                <w:sz w:val="22"/>
                <w:szCs w:val="22"/>
              </w:rPr>
            </w:pPr>
          </w:p>
        </w:tc>
        <w:tc>
          <w:tcPr>
            <w:tcW w:w="567" w:type="dxa"/>
            <w:shd w:val="clear" w:color="auto" w:fill="auto"/>
            <w:vAlign w:val="center"/>
            <w:hideMark/>
          </w:tcPr>
          <w:p w:rsidR="00A10FB8" w:rsidRPr="00A10FB8" w:rsidRDefault="00A10FB8" w:rsidP="00EB2000">
            <w:pPr>
              <w:widowControl w:val="0"/>
              <w:spacing w:line="0" w:lineRule="atLeast"/>
              <w:jc w:val="center"/>
              <w:rPr>
                <w:rFonts w:ascii="Calibri" w:hAnsi="Calibri"/>
                <w:b/>
                <w:bCs/>
                <w:i/>
                <w:iCs/>
                <w:color w:val="000000"/>
                <w:sz w:val="22"/>
                <w:szCs w:val="22"/>
              </w:rPr>
            </w:pPr>
          </w:p>
        </w:tc>
        <w:tc>
          <w:tcPr>
            <w:tcW w:w="1367" w:type="dxa"/>
            <w:shd w:val="clear" w:color="auto" w:fill="auto"/>
            <w:vAlign w:val="center"/>
            <w:hideMark/>
          </w:tcPr>
          <w:p w:rsidR="00A10FB8" w:rsidRPr="00A10FB8" w:rsidRDefault="00A10FB8" w:rsidP="00EB2000">
            <w:pPr>
              <w:widowControl w:val="0"/>
              <w:spacing w:line="0" w:lineRule="atLeast"/>
              <w:jc w:val="right"/>
              <w:rPr>
                <w:rFonts w:ascii="Calibri" w:hAnsi="Calibri"/>
                <w:b/>
                <w:bCs/>
                <w:color w:val="000000"/>
                <w:sz w:val="22"/>
                <w:szCs w:val="22"/>
              </w:rPr>
            </w:pPr>
            <w:r w:rsidRPr="00A10FB8">
              <w:rPr>
                <w:rFonts w:ascii="Calibri" w:hAnsi="Calibri"/>
                <w:b/>
                <w:bCs/>
                <w:color w:val="000000"/>
                <w:sz w:val="22"/>
                <w:szCs w:val="22"/>
              </w:rPr>
              <w:t>160 608,03</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Благоустройство</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001</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05</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03</w:t>
            </w:r>
          </w:p>
        </w:tc>
        <w:tc>
          <w:tcPr>
            <w:tcW w:w="1417" w:type="dxa"/>
            <w:shd w:val="clear" w:color="auto" w:fill="auto"/>
            <w:noWrap/>
            <w:vAlign w:val="center"/>
            <w:hideMark/>
          </w:tcPr>
          <w:p w:rsidR="00A10FB8" w:rsidRPr="00A10FB8" w:rsidRDefault="00A10FB8" w:rsidP="00EB2000">
            <w:pPr>
              <w:widowControl w:val="0"/>
              <w:spacing w:line="0" w:lineRule="atLeast"/>
              <w:jc w:val="center"/>
            </w:pP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160 608,03</w:t>
            </w:r>
          </w:p>
        </w:tc>
      </w:tr>
      <w:tr w:rsidR="00A10FB8" w:rsidRPr="00A10FB8" w:rsidTr="00EB2000">
        <w:trPr>
          <w:trHeight w:val="484"/>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4 «Благоустройство территории  сельского поселения Пушной Кольского района Мурманской области" на 2017 – 2019 годы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001</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160 608,03</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Основное мероприятие 1. Уличное освещение</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001</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04 0 01 00000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160 608,03</w:t>
            </w:r>
          </w:p>
        </w:tc>
      </w:tr>
      <w:tr w:rsidR="00A10FB8" w:rsidRPr="00A10FB8" w:rsidTr="00EB2000">
        <w:trPr>
          <w:trHeight w:val="825"/>
        </w:trPr>
        <w:tc>
          <w:tcPr>
            <w:tcW w:w="5260"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частичное погашение кредиторской задолженности по оплате потребленной электрической энергии на уличное освещение поселений Кольского района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001</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04 0 01 21170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160 608,03</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001</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04 0 01 21170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160 608,03</w:t>
            </w:r>
          </w:p>
        </w:tc>
      </w:tr>
      <w:tr w:rsidR="00A10FB8" w:rsidRPr="00A10FB8" w:rsidTr="00EB2000">
        <w:trPr>
          <w:trHeight w:val="124"/>
        </w:trPr>
        <w:tc>
          <w:tcPr>
            <w:tcW w:w="5260" w:type="dxa"/>
            <w:shd w:val="clear" w:color="auto" w:fill="auto"/>
            <w:vAlign w:val="center"/>
            <w:hideMark/>
          </w:tcPr>
          <w:p w:rsidR="00A10FB8" w:rsidRPr="00A10FB8" w:rsidRDefault="00A10FB8" w:rsidP="00481F57">
            <w:pPr>
              <w:widowControl w:val="0"/>
              <w:spacing w:line="0" w:lineRule="atLeast"/>
              <w:rPr>
                <w:b/>
                <w:bCs/>
              </w:rPr>
            </w:pPr>
            <w:r w:rsidRPr="00A10FB8">
              <w:rPr>
                <w:b/>
                <w:bCs/>
              </w:rPr>
              <w:t>ИТОГО:</w:t>
            </w:r>
          </w:p>
        </w:tc>
        <w:tc>
          <w:tcPr>
            <w:tcW w:w="567" w:type="dxa"/>
            <w:shd w:val="clear" w:color="auto" w:fill="auto"/>
            <w:vAlign w:val="center"/>
            <w:hideMark/>
          </w:tcPr>
          <w:p w:rsidR="00A10FB8" w:rsidRPr="00A10FB8" w:rsidRDefault="00A10FB8" w:rsidP="00EB2000">
            <w:pPr>
              <w:widowControl w:val="0"/>
              <w:spacing w:line="0" w:lineRule="atLeast"/>
              <w:jc w:val="center"/>
              <w:rPr>
                <w:b/>
                <w:bCs/>
                <w:color w:val="000000"/>
              </w:rPr>
            </w:pPr>
            <w:r w:rsidRPr="00A10FB8">
              <w:rPr>
                <w:b/>
                <w:bCs/>
                <w:color w:val="000000"/>
              </w:rPr>
              <w:t>001</w:t>
            </w:r>
          </w:p>
        </w:tc>
        <w:tc>
          <w:tcPr>
            <w:tcW w:w="425" w:type="dxa"/>
            <w:shd w:val="clear" w:color="auto" w:fill="auto"/>
            <w:vAlign w:val="center"/>
            <w:hideMark/>
          </w:tcPr>
          <w:p w:rsidR="00A10FB8" w:rsidRPr="00A10FB8" w:rsidRDefault="00A10FB8" w:rsidP="00EB2000">
            <w:pPr>
              <w:widowControl w:val="0"/>
              <w:spacing w:line="0" w:lineRule="atLeast"/>
              <w:jc w:val="center"/>
              <w:rPr>
                <w:rFonts w:ascii="Calibri" w:hAnsi="Calibri"/>
                <w:b/>
                <w:bCs/>
                <w:color w:val="000000"/>
                <w:sz w:val="22"/>
                <w:szCs w:val="22"/>
              </w:rPr>
            </w:pPr>
          </w:p>
        </w:tc>
        <w:tc>
          <w:tcPr>
            <w:tcW w:w="426" w:type="dxa"/>
            <w:shd w:val="clear" w:color="auto" w:fill="auto"/>
            <w:vAlign w:val="center"/>
            <w:hideMark/>
          </w:tcPr>
          <w:p w:rsidR="00A10FB8" w:rsidRPr="00A10FB8" w:rsidRDefault="00A10FB8" w:rsidP="00EB2000">
            <w:pPr>
              <w:widowControl w:val="0"/>
              <w:spacing w:line="0" w:lineRule="atLeast"/>
              <w:jc w:val="center"/>
              <w:rPr>
                <w:rFonts w:ascii="Calibri" w:hAnsi="Calibri"/>
                <w:b/>
                <w:bCs/>
                <w:color w:val="000000"/>
                <w:sz w:val="22"/>
                <w:szCs w:val="22"/>
              </w:rPr>
            </w:pPr>
          </w:p>
        </w:tc>
        <w:tc>
          <w:tcPr>
            <w:tcW w:w="1417" w:type="dxa"/>
            <w:shd w:val="clear" w:color="auto" w:fill="auto"/>
            <w:vAlign w:val="center"/>
            <w:hideMark/>
          </w:tcPr>
          <w:p w:rsidR="00A10FB8" w:rsidRPr="00A10FB8" w:rsidRDefault="00A10FB8" w:rsidP="00EB2000">
            <w:pPr>
              <w:widowControl w:val="0"/>
              <w:spacing w:line="0" w:lineRule="atLeast"/>
              <w:jc w:val="center"/>
              <w:rPr>
                <w:rFonts w:ascii="Calibri" w:hAnsi="Calibri"/>
                <w:b/>
                <w:bCs/>
                <w:color w:val="000000"/>
                <w:sz w:val="22"/>
                <w:szCs w:val="22"/>
              </w:rPr>
            </w:pPr>
          </w:p>
        </w:tc>
        <w:tc>
          <w:tcPr>
            <w:tcW w:w="567" w:type="dxa"/>
            <w:shd w:val="clear" w:color="auto" w:fill="auto"/>
            <w:vAlign w:val="center"/>
            <w:hideMark/>
          </w:tcPr>
          <w:p w:rsidR="00A10FB8" w:rsidRPr="00A10FB8" w:rsidRDefault="00A10FB8" w:rsidP="00EB2000">
            <w:pPr>
              <w:widowControl w:val="0"/>
              <w:spacing w:line="0" w:lineRule="atLeast"/>
              <w:jc w:val="center"/>
              <w:rPr>
                <w:rFonts w:ascii="Calibri" w:hAnsi="Calibri"/>
                <w:b/>
                <w:bCs/>
                <w:color w:val="000000"/>
                <w:sz w:val="22"/>
                <w:szCs w:val="22"/>
              </w:rPr>
            </w:pPr>
          </w:p>
        </w:tc>
        <w:tc>
          <w:tcPr>
            <w:tcW w:w="1367" w:type="dxa"/>
            <w:shd w:val="clear" w:color="auto" w:fill="auto"/>
            <w:vAlign w:val="center"/>
            <w:hideMark/>
          </w:tcPr>
          <w:p w:rsidR="00A10FB8" w:rsidRPr="00A10FB8" w:rsidRDefault="00A10FB8" w:rsidP="00EB2000">
            <w:pPr>
              <w:widowControl w:val="0"/>
              <w:spacing w:line="0" w:lineRule="atLeast"/>
              <w:jc w:val="right"/>
              <w:rPr>
                <w:rFonts w:ascii="Calibri" w:hAnsi="Calibri"/>
                <w:b/>
                <w:bCs/>
                <w:color w:val="000000"/>
                <w:sz w:val="22"/>
                <w:szCs w:val="22"/>
              </w:rPr>
            </w:pPr>
            <w:r w:rsidRPr="00A10FB8">
              <w:rPr>
                <w:rFonts w:ascii="Calibri" w:hAnsi="Calibri"/>
                <w:b/>
                <w:bCs/>
                <w:color w:val="000000"/>
                <w:sz w:val="22"/>
                <w:szCs w:val="22"/>
              </w:rPr>
              <w:t>487 526,64</w:t>
            </w:r>
          </w:p>
        </w:tc>
      </w:tr>
      <w:tr w:rsidR="00A10FB8" w:rsidRPr="00A10FB8" w:rsidTr="00EB2000">
        <w:trPr>
          <w:trHeight w:val="128"/>
        </w:trPr>
        <w:tc>
          <w:tcPr>
            <w:tcW w:w="5260" w:type="dxa"/>
            <w:shd w:val="clear" w:color="auto" w:fill="auto"/>
            <w:vAlign w:val="center"/>
            <w:hideMark/>
          </w:tcPr>
          <w:p w:rsidR="00A10FB8" w:rsidRPr="00A10FB8" w:rsidRDefault="00A10FB8" w:rsidP="00481F57">
            <w:pPr>
              <w:widowControl w:val="0"/>
              <w:spacing w:line="0" w:lineRule="atLeast"/>
              <w:rPr>
                <w:b/>
                <w:bCs/>
              </w:rPr>
            </w:pPr>
            <w:r w:rsidRPr="00A10FB8">
              <w:rPr>
                <w:b/>
                <w:bCs/>
              </w:rPr>
              <w:t xml:space="preserve">Общегосударственные вопросы </w:t>
            </w:r>
          </w:p>
        </w:tc>
        <w:tc>
          <w:tcPr>
            <w:tcW w:w="567" w:type="dxa"/>
            <w:shd w:val="clear" w:color="auto" w:fill="auto"/>
            <w:vAlign w:val="center"/>
            <w:hideMark/>
          </w:tcPr>
          <w:p w:rsidR="00A10FB8" w:rsidRPr="00A10FB8" w:rsidRDefault="00A10FB8" w:rsidP="00EB2000">
            <w:pPr>
              <w:widowControl w:val="0"/>
              <w:spacing w:line="0" w:lineRule="atLeast"/>
              <w:jc w:val="center"/>
              <w:rPr>
                <w:b/>
                <w:bCs/>
                <w:color w:val="000000"/>
              </w:rPr>
            </w:pPr>
            <w:r w:rsidRPr="00A10FB8">
              <w:rPr>
                <w:b/>
                <w:b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rPr>
            </w:pPr>
            <w:r w:rsidRPr="00A10FB8">
              <w:rPr>
                <w:b/>
                <w:bCs/>
              </w:rPr>
              <w:t>01</w:t>
            </w:r>
          </w:p>
        </w:tc>
        <w:tc>
          <w:tcPr>
            <w:tcW w:w="426" w:type="dxa"/>
            <w:shd w:val="clear" w:color="auto" w:fill="auto"/>
            <w:vAlign w:val="center"/>
            <w:hideMark/>
          </w:tcPr>
          <w:p w:rsidR="00A10FB8" w:rsidRPr="00A10FB8" w:rsidRDefault="00A10FB8" w:rsidP="00EB2000">
            <w:pPr>
              <w:widowControl w:val="0"/>
              <w:spacing w:line="0" w:lineRule="atLeast"/>
              <w:jc w:val="center"/>
              <w:rPr>
                <w:b/>
                <w:bCs/>
              </w:rPr>
            </w:pPr>
          </w:p>
        </w:tc>
        <w:tc>
          <w:tcPr>
            <w:tcW w:w="1417" w:type="dxa"/>
            <w:shd w:val="clear" w:color="auto" w:fill="auto"/>
            <w:noWrap/>
            <w:vAlign w:val="center"/>
            <w:hideMark/>
          </w:tcPr>
          <w:p w:rsidR="00A10FB8" w:rsidRPr="00A10FB8" w:rsidRDefault="00A10FB8" w:rsidP="00EB2000">
            <w:pPr>
              <w:widowControl w:val="0"/>
              <w:spacing w:line="0" w:lineRule="atLeast"/>
              <w:jc w:val="center"/>
            </w:pP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rPr>
            </w:pPr>
            <w:r w:rsidRPr="00A10FB8">
              <w:rPr>
                <w:b/>
                <w:bCs/>
              </w:rPr>
              <w:t>5 141 092,39</w:t>
            </w:r>
          </w:p>
        </w:tc>
      </w:tr>
      <w:tr w:rsidR="00A10FB8" w:rsidRPr="00A10FB8" w:rsidTr="00EB2000">
        <w:trPr>
          <w:trHeight w:val="540"/>
        </w:trPr>
        <w:tc>
          <w:tcPr>
            <w:tcW w:w="5260"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01</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02</w:t>
            </w:r>
          </w:p>
        </w:tc>
        <w:tc>
          <w:tcPr>
            <w:tcW w:w="1417" w:type="dxa"/>
            <w:shd w:val="clear" w:color="auto" w:fill="auto"/>
            <w:noWrap/>
            <w:vAlign w:val="center"/>
            <w:hideMark/>
          </w:tcPr>
          <w:p w:rsidR="00A10FB8" w:rsidRPr="00A10FB8" w:rsidRDefault="00A10FB8" w:rsidP="00EB2000">
            <w:pPr>
              <w:widowControl w:val="0"/>
              <w:spacing w:line="0" w:lineRule="atLeast"/>
              <w:jc w:val="center"/>
              <w:rPr>
                <w:b/>
                <w:bCs/>
                <w:i/>
                <w:iCs/>
              </w:rPr>
            </w:pPr>
          </w:p>
        </w:tc>
        <w:tc>
          <w:tcPr>
            <w:tcW w:w="567" w:type="dxa"/>
            <w:shd w:val="clear" w:color="auto" w:fill="auto"/>
            <w:noWrap/>
            <w:vAlign w:val="center"/>
            <w:hideMark/>
          </w:tcPr>
          <w:p w:rsidR="00A10FB8" w:rsidRPr="00A10FB8" w:rsidRDefault="00A10FB8" w:rsidP="00EB2000">
            <w:pPr>
              <w:widowControl w:val="0"/>
              <w:spacing w:line="0" w:lineRule="atLeast"/>
              <w:jc w:val="center"/>
              <w:rPr>
                <w:b/>
                <w:bCs/>
                <w:i/>
                <w:iCs/>
              </w:rP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1 063 850,00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1 "Развитие муниципального управления" на 2017 - 2019 годы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02</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1 063 850,00</w:t>
            </w:r>
          </w:p>
        </w:tc>
      </w:tr>
      <w:tr w:rsidR="00A10FB8" w:rsidRPr="00A10FB8" w:rsidTr="00EB2000">
        <w:trPr>
          <w:trHeight w:val="780"/>
        </w:trPr>
        <w:tc>
          <w:tcPr>
            <w:tcW w:w="5260" w:type="dxa"/>
            <w:shd w:val="clear" w:color="auto" w:fill="auto"/>
            <w:vAlign w:val="bottom"/>
            <w:hideMark/>
          </w:tcPr>
          <w:p w:rsidR="00A10FB8" w:rsidRPr="00A10FB8" w:rsidRDefault="00A10FB8" w:rsidP="00481F57">
            <w:pPr>
              <w:widowControl w:val="0"/>
              <w:spacing w:line="0" w:lineRule="atLeast"/>
            </w:pPr>
            <w:r w:rsidRPr="00A10FB8">
              <w:t>Подпрограмма 1 "Обеспечение деятельности и функций администрации, Главы сельского поселения Пушной и государственных полномочий"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02</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1 063 850,00</w:t>
            </w:r>
          </w:p>
        </w:tc>
      </w:tr>
      <w:tr w:rsidR="00A10FB8" w:rsidRPr="00A10FB8" w:rsidTr="00EB2000">
        <w:trPr>
          <w:trHeight w:val="780"/>
        </w:trPr>
        <w:tc>
          <w:tcPr>
            <w:tcW w:w="5260" w:type="dxa"/>
            <w:shd w:val="clear" w:color="auto" w:fill="auto"/>
            <w:vAlign w:val="bottom"/>
            <w:hideMark/>
          </w:tcPr>
          <w:p w:rsidR="00A10FB8" w:rsidRPr="00A10FB8" w:rsidRDefault="00A10FB8" w:rsidP="00481F57">
            <w:pPr>
              <w:widowControl w:val="0"/>
              <w:spacing w:line="0" w:lineRule="atLeast"/>
            </w:pPr>
            <w:r w:rsidRPr="00A10FB8">
              <w:t>Основное мероприятие 1. Осуществление муниципальных функций, направленных на обеспечение деятельности Главы сельского поселения Пушной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02</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01 1 01 00000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1 063 850,00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 xml:space="preserve">Расходы на выплаты по оплате труда главы муниципального образования </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02</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01 1 01 01010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1 063 850,00</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02</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01 1 01 01010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100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1 063 850,00</w:t>
            </w:r>
          </w:p>
        </w:tc>
      </w:tr>
      <w:tr w:rsidR="00A10FB8" w:rsidRPr="00A10FB8" w:rsidTr="00EB2000">
        <w:trPr>
          <w:trHeight w:val="900"/>
        </w:trPr>
        <w:tc>
          <w:tcPr>
            <w:tcW w:w="5260"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01</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04</w:t>
            </w:r>
          </w:p>
        </w:tc>
        <w:tc>
          <w:tcPr>
            <w:tcW w:w="1417" w:type="dxa"/>
            <w:shd w:val="clear" w:color="auto" w:fill="auto"/>
            <w:noWrap/>
            <w:vAlign w:val="center"/>
            <w:hideMark/>
          </w:tcPr>
          <w:p w:rsidR="00A10FB8" w:rsidRPr="00A10FB8" w:rsidRDefault="00A10FB8" w:rsidP="00EB2000">
            <w:pPr>
              <w:widowControl w:val="0"/>
              <w:spacing w:line="0" w:lineRule="atLeast"/>
              <w:jc w:val="center"/>
              <w:rPr>
                <w:b/>
                <w:bCs/>
                <w:i/>
                <w:iCs/>
              </w:rPr>
            </w:pPr>
          </w:p>
        </w:tc>
        <w:tc>
          <w:tcPr>
            <w:tcW w:w="567" w:type="dxa"/>
            <w:shd w:val="clear" w:color="auto" w:fill="auto"/>
            <w:noWrap/>
            <w:vAlign w:val="center"/>
            <w:hideMark/>
          </w:tcPr>
          <w:p w:rsidR="00A10FB8" w:rsidRPr="00A10FB8" w:rsidRDefault="00A10FB8" w:rsidP="00EB2000">
            <w:pPr>
              <w:widowControl w:val="0"/>
              <w:spacing w:line="0" w:lineRule="atLeast"/>
              <w:jc w:val="center"/>
              <w:rPr>
                <w:b/>
                <w:bCs/>
                <w:i/>
                <w:iCs/>
              </w:rP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2 823 940,00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1 "Развитие муниципального управления" на 2017 - 2019 годы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01 0 00 00000</w:t>
            </w:r>
          </w:p>
        </w:tc>
        <w:tc>
          <w:tcPr>
            <w:tcW w:w="567" w:type="dxa"/>
            <w:shd w:val="clear" w:color="auto" w:fill="auto"/>
            <w:vAlign w:val="center"/>
            <w:hideMark/>
          </w:tcPr>
          <w:p w:rsidR="00A10FB8" w:rsidRPr="00A10FB8" w:rsidRDefault="00A10FB8" w:rsidP="00EB2000">
            <w:pPr>
              <w:widowControl w:val="0"/>
              <w:spacing w:line="0" w:lineRule="atLeast"/>
              <w:jc w:val="center"/>
            </w:pP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2 823 940,00</w:t>
            </w:r>
          </w:p>
        </w:tc>
      </w:tr>
      <w:tr w:rsidR="00A10FB8" w:rsidRPr="00A10FB8" w:rsidTr="00EB2000">
        <w:trPr>
          <w:trHeight w:val="780"/>
        </w:trPr>
        <w:tc>
          <w:tcPr>
            <w:tcW w:w="5260" w:type="dxa"/>
            <w:shd w:val="clear" w:color="auto" w:fill="auto"/>
            <w:vAlign w:val="bottom"/>
            <w:hideMark/>
          </w:tcPr>
          <w:p w:rsidR="00A10FB8" w:rsidRPr="00A10FB8" w:rsidRDefault="00A10FB8" w:rsidP="00481F57">
            <w:pPr>
              <w:widowControl w:val="0"/>
              <w:spacing w:line="0" w:lineRule="atLeast"/>
            </w:pPr>
            <w:r w:rsidRPr="00A10FB8">
              <w:t>Подпрограмма 1 "Обеспечение деятельности и функций администрации, Главы сельского поселения Пушной и государственных полномочий"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01 1 00 00000</w:t>
            </w:r>
          </w:p>
        </w:tc>
        <w:tc>
          <w:tcPr>
            <w:tcW w:w="567" w:type="dxa"/>
            <w:shd w:val="clear" w:color="auto" w:fill="auto"/>
            <w:vAlign w:val="center"/>
            <w:hideMark/>
          </w:tcPr>
          <w:p w:rsidR="00A10FB8" w:rsidRPr="00A10FB8" w:rsidRDefault="00A10FB8" w:rsidP="00EB2000">
            <w:pPr>
              <w:widowControl w:val="0"/>
              <w:spacing w:line="0" w:lineRule="atLeast"/>
              <w:jc w:val="center"/>
            </w:pP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2 823 940,00</w:t>
            </w:r>
          </w:p>
        </w:tc>
      </w:tr>
      <w:tr w:rsidR="00A10FB8" w:rsidRPr="00A10FB8" w:rsidTr="00EB2000">
        <w:trPr>
          <w:trHeight w:val="780"/>
        </w:trPr>
        <w:tc>
          <w:tcPr>
            <w:tcW w:w="5260" w:type="dxa"/>
            <w:shd w:val="clear" w:color="auto" w:fill="auto"/>
            <w:vAlign w:val="bottom"/>
            <w:hideMark/>
          </w:tcPr>
          <w:p w:rsidR="00A10FB8" w:rsidRPr="00A10FB8" w:rsidRDefault="00A10FB8" w:rsidP="00481F57">
            <w:pPr>
              <w:widowControl w:val="0"/>
              <w:spacing w:line="0" w:lineRule="atLeast"/>
            </w:pPr>
            <w:r w:rsidRPr="00A10FB8">
              <w:t>Основное мероприятие 2. Осуществление муниципальных функций, направленных на обеспечение деятельности администрации сельского поселения Пушной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01 1 02 00000</w:t>
            </w:r>
          </w:p>
        </w:tc>
        <w:tc>
          <w:tcPr>
            <w:tcW w:w="567" w:type="dxa"/>
            <w:shd w:val="clear" w:color="auto" w:fill="auto"/>
            <w:vAlign w:val="center"/>
            <w:hideMark/>
          </w:tcPr>
          <w:p w:rsidR="00A10FB8" w:rsidRPr="00A10FB8" w:rsidRDefault="00A10FB8" w:rsidP="00EB2000">
            <w:pPr>
              <w:widowControl w:val="0"/>
              <w:spacing w:line="0" w:lineRule="atLeast"/>
              <w:jc w:val="center"/>
            </w:pP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2 823 940,00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Расходы на выплаты по оплате труда работников органов местного самоуправления</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01 1 02 06010</w:t>
            </w:r>
          </w:p>
        </w:tc>
        <w:tc>
          <w:tcPr>
            <w:tcW w:w="567" w:type="dxa"/>
            <w:shd w:val="clear" w:color="auto" w:fill="auto"/>
            <w:vAlign w:val="center"/>
            <w:hideMark/>
          </w:tcPr>
          <w:p w:rsidR="00A10FB8" w:rsidRPr="00A10FB8" w:rsidRDefault="00A10FB8" w:rsidP="00EB2000">
            <w:pPr>
              <w:widowControl w:val="0"/>
              <w:spacing w:line="0" w:lineRule="atLeast"/>
              <w:jc w:val="center"/>
            </w:pP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2 653 992,00</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01 1 02 06010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100</w:t>
            </w: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2 438 200,00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Социальное обеспечение и иные выплаты населению</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01 1 02 06010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300</w:t>
            </w: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215 792,00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Расходы на обеспечение функций работников органов местного самоуправления</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01 1 02 06030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32 800,00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01 1 02 06030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22 300,00</w:t>
            </w:r>
          </w:p>
        </w:tc>
      </w:tr>
      <w:tr w:rsidR="00A10FB8" w:rsidRPr="00A10FB8" w:rsidTr="00EB2000">
        <w:trPr>
          <w:trHeight w:val="300"/>
        </w:trPr>
        <w:tc>
          <w:tcPr>
            <w:tcW w:w="5260" w:type="dxa"/>
            <w:shd w:val="clear" w:color="auto" w:fill="auto"/>
            <w:noWrap/>
            <w:vAlign w:val="center"/>
            <w:hideMark/>
          </w:tcPr>
          <w:p w:rsidR="00A10FB8" w:rsidRPr="00A10FB8" w:rsidRDefault="00A10FB8" w:rsidP="00481F57">
            <w:pPr>
              <w:widowControl w:val="0"/>
              <w:spacing w:line="0" w:lineRule="atLeast"/>
            </w:pPr>
            <w:r w:rsidRPr="00A10FB8">
              <w:t>Иные бюджетные ассигнования</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01 1 02 06030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800</w:t>
            </w: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10 500,00</w:t>
            </w:r>
          </w:p>
        </w:tc>
      </w:tr>
      <w:tr w:rsidR="00A10FB8" w:rsidRPr="00A10FB8" w:rsidTr="00EB2000">
        <w:trPr>
          <w:trHeight w:val="1785"/>
        </w:trPr>
        <w:tc>
          <w:tcPr>
            <w:tcW w:w="5260" w:type="dxa"/>
            <w:shd w:val="clear" w:color="auto" w:fill="auto"/>
            <w:vAlign w:val="center"/>
            <w:hideMark/>
          </w:tcPr>
          <w:p w:rsidR="00A10FB8" w:rsidRPr="00A10FB8" w:rsidRDefault="00A10FB8" w:rsidP="00481F57">
            <w:pPr>
              <w:widowControl w:val="0"/>
              <w:spacing w:line="0" w:lineRule="atLeast"/>
            </w:pPr>
            <w:r w:rsidRPr="00A10FB8">
              <w:t>Расходы на компенсационные выплаты и выплаты, осуществляемые при предоставлении социальных гарантий муниципальным служащим, уволенным по сокращению штатной численности работников органов местного самоуправления в связи с проведением мероприятий по оптимизации деятельности органов местного самоуправления и сокращению расходов на их содержание</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01 1 02 08400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134 116,00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Социальное обеспечение и иные выплаты населению</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01 1 02 08400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300</w:t>
            </w: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134 116,00</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01 1 02 13060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3 032,00</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01 1 02 13060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100</w:t>
            </w: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3 032,00</w:t>
            </w:r>
          </w:p>
        </w:tc>
      </w:tr>
      <w:tr w:rsidR="00A10FB8" w:rsidRPr="00A10FB8" w:rsidTr="00EB2000">
        <w:trPr>
          <w:trHeight w:val="467"/>
        </w:trPr>
        <w:tc>
          <w:tcPr>
            <w:tcW w:w="5260"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rPr>
                <w:b/>
                <w:bCs/>
                <w:i/>
                <w:iCs/>
              </w:rPr>
            </w:pPr>
            <w:r w:rsidRPr="00A10FB8">
              <w:rPr>
                <w:b/>
                <w:bCs/>
                <w:i/>
                <w:iCs/>
              </w:rPr>
              <w:t>01</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06</w:t>
            </w:r>
          </w:p>
        </w:tc>
        <w:tc>
          <w:tcPr>
            <w:tcW w:w="1417" w:type="dxa"/>
            <w:shd w:val="clear" w:color="auto" w:fill="auto"/>
            <w:noWrap/>
            <w:vAlign w:val="center"/>
            <w:hideMark/>
          </w:tcPr>
          <w:p w:rsidR="00A10FB8" w:rsidRPr="00A10FB8" w:rsidRDefault="00A10FB8" w:rsidP="00EB2000">
            <w:pPr>
              <w:widowControl w:val="0"/>
              <w:spacing w:line="0" w:lineRule="atLeast"/>
              <w:jc w:val="center"/>
            </w:pP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vAlign w:val="center"/>
            <w:hideMark/>
          </w:tcPr>
          <w:p w:rsidR="00A10FB8" w:rsidRPr="00A10FB8" w:rsidRDefault="00A10FB8" w:rsidP="00EB2000">
            <w:pPr>
              <w:widowControl w:val="0"/>
              <w:spacing w:line="0" w:lineRule="atLeast"/>
              <w:jc w:val="right"/>
              <w:rPr>
                <w:b/>
                <w:bCs/>
                <w:i/>
                <w:iCs/>
              </w:rPr>
            </w:pPr>
            <w:r w:rsidRPr="00A10FB8">
              <w:rPr>
                <w:b/>
                <w:bCs/>
                <w:i/>
                <w:iCs/>
              </w:rPr>
              <w:t>67 800,00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Непрограммная деятельность</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06</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67 800,00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Иная непрограммная деятельность</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06</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90 2 00 00000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67 800,00</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06</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90 2 00 90030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67 800,00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Межбюджетные трансферты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06</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90 2 00 90030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500</w:t>
            </w:r>
          </w:p>
        </w:tc>
        <w:tc>
          <w:tcPr>
            <w:tcW w:w="1367" w:type="dxa"/>
            <w:shd w:val="clear" w:color="auto" w:fill="auto"/>
            <w:vAlign w:val="center"/>
            <w:hideMark/>
          </w:tcPr>
          <w:p w:rsidR="00A10FB8" w:rsidRPr="00A10FB8" w:rsidRDefault="00A10FB8" w:rsidP="00EB2000">
            <w:pPr>
              <w:widowControl w:val="0"/>
              <w:spacing w:line="0" w:lineRule="atLeast"/>
              <w:jc w:val="right"/>
            </w:pPr>
            <w:r w:rsidRPr="00A10FB8">
              <w:t>67 800,00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Резервные фонды</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01</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11</w:t>
            </w:r>
          </w:p>
        </w:tc>
        <w:tc>
          <w:tcPr>
            <w:tcW w:w="1417" w:type="dxa"/>
            <w:shd w:val="clear" w:color="auto" w:fill="auto"/>
            <w:noWrap/>
            <w:vAlign w:val="center"/>
            <w:hideMark/>
          </w:tcPr>
          <w:p w:rsidR="00A10FB8" w:rsidRPr="00A10FB8" w:rsidRDefault="00A10FB8" w:rsidP="00EB2000">
            <w:pPr>
              <w:widowControl w:val="0"/>
              <w:spacing w:line="0" w:lineRule="atLeast"/>
              <w:jc w:val="center"/>
              <w:rPr>
                <w:b/>
                <w:bCs/>
                <w:i/>
                <w:iCs/>
              </w:rPr>
            </w:pPr>
          </w:p>
        </w:tc>
        <w:tc>
          <w:tcPr>
            <w:tcW w:w="567" w:type="dxa"/>
            <w:shd w:val="clear" w:color="auto" w:fill="auto"/>
            <w:noWrap/>
            <w:vAlign w:val="center"/>
            <w:hideMark/>
          </w:tcPr>
          <w:p w:rsidR="00A10FB8" w:rsidRPr="00A10FB8" w:rsidRDefault="00A10FB8" w:rsidP="00EB2000">
            <w:pPr>
              <w:widowControl w:val="0"/>
              <w:spacing w:line="0" w:lineRule="atLeast"/>
              <w:jc w:val="center"/>
              <w:rPr>
                <w:b/>
                <w:bCs/>
                <w:i/>
                <w:iCs/>
              </w:rP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50 000,00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Непрограммная деятельность</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50 000,00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Иная непрограммная деятельность</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90 2 00 00000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50 000,00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Резервный фонд администрации сельского поселения Пушной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90 2 00 90020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50 000,00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Иные бюджетные ассигнования</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90 2 00 90020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800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50 000,00</w:t>
            </w:r>
          </w:p>
        </w:tc>
      </w:tr>
      <w:tr w:rsidR="00A10FB8" w:rsidRPr="00A10FB8" w:rsidTr="00EB2000">
        <w:trPr>
          <w:trHeight w:val="300"/>
        </w:trPr>
        <w:tc>
          <w:tcPr>
            <w:tcW w:w="5260" w:type="dxa"/>
            <w:shd w:val="clear" w:color="auto" w:fill="auto"/>
            <w:noWrap/>
            <w:vAlign w:val="center"/>
            <w:hideMark/>
          </w:tcPr>
          <w:p w:rsidR="00A10FB8" w:rsidRPr="00A10FB8" w:rsidRDefault="00A10FB8" w:rsidP="00481F57">
            <w:pPr>
              <w:widowControl w:val="0"/>
              <w:spacing w:line="0" w:lineRule="atLeast"/>
              <w:rPr>
                <w:b/>
                <w:bCs/>
              </w:rPr>
            </w:pPr>
            <w:r w:rsidRPr="00A10FB8">
              <w:rPr>
                <w:b/>
                <w:bCs/>
              </w:rPr>
              <w:t>Другие общегосударственные вопросы</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01</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13</w:t>
            </w:r>
          </w:p>
        </w:tc>
        <w:tc>
          <w:tcPr>
            <w:tcW w:w="1417" w:type="dxa"/>
            <w:shd w:val="clear" w:color="auto" w:fill="auto"/>
            <w:noWrap/>
            <w:vAlign w:val="center"/>
            <w:hideMark/>
          </w:tcPr>
          <w:p w:rsidR="00A10FB8" w:rsidRPr="00A10FB8" w:rsidRDefault="00A10FB8" w:rsidP="00EB2000">
            <w:pPr>
              <w:widowControl w:val="0"/>
              <w:spacing w:line="0" w:lineRule="atLeast"/>
              <w:jc w:val="center"/>
              <w:rPr>
                <w:b/>
                <w:bCs/>
                <w:i/>
                <w:iCs/>
              </w:rPr>
            </w:pPr>
          </w:p>
        </w:tc>
        <w:tc>
          <w:tcPr>
            <w:tcW w:w="567" w:type="dxa"/>
            <w:shd w:val="clear" w:color="auto" w:fill="auto"/>
            <w:noWrap/>
            <w:vAlign w:val="center"/>
            <w:hideMark/>
          </w:tcPr>
          <w:p w:rsidR="00A10FB8" w:rsidRPr="00A10FB8" w:rsidRDefault="00A10FB8" w:rsidP="00EB2000">
            <w:pPr>
              <w:widowControl w:val="0"/>
              <w:spacing w:line="0" w:lineRule="atLeast"/>
              <w:jc w:val="center"/>
              <w:rPr>
                <w:b/>
                <w:bCs/>
                <w:i/>
                <w:iCs/>
              </w:rP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1 135 502,39</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1 "Развитие муниципального управления" на 2017 - 2019 годы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19 000,00</w:t>
            </w:r>
          </w:p>
        </w:tc>
      </w:tr>
      <w:tr w:rsidR="00A10FB8" w:rsidRPr="00A10FB8" w:rsidTr="00EB2000">
        <w:trPr>
          <w:trHeight w:val="780"/>
        </w:trPr>
        <w:tc>
          <w:tcPr>
            <w:tcW w:w="5260" w:type="dxa"/>
            <w:shd w:val="clear" w:color="auto" w:fill="auto"/>
            <w:vAlign w:val="bottom"/>
            <w:hideMark/>
          </w:tcPr>
          <w:p w:rsidR="00A10FB8" w:rsidRPr="00A10FB8" w:rsidRDefault="00A10FB8" w:rsidP="00481F57">
            <w:pPr>
              <w:widowControl w:val="0"/>
              <w:spacing w:line="0" w:lineRule="atLeast"/>
            </w:pPr>
            <w:r w:rsidRPr="00A10FB8">
              <w:t>Подпрограмма 1 "Обеспечение деятельности и функций администрации, Главы сельского поселения Пушной и государственных полномочий"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4 000,00</w:t>
            </w:r>
          </w:p>
        </w:tc>
      </w:tr>
      <w:tr w:rsidR="00A10FB8" w:rsidRPr="00A10FB8" w:rsidTr="00EB2000">
        <w:trPr>
          <w:trHeight w:val="765"/>
        </w:trPr>
        <w:tc>
          <w:tcPr>
            <w:tcW w:w="5260" w:type="dxa"/>
            <w:shd w:val="clear" w:color="auto" w:fill="auto"/>
            <w:hideMark/>
          </w:tcPr>
          <w:p w:rsidR="00A10FB8" w:rsidRPr="00A10FB8" w:rsidRDefault="00A10FB8" w:rsidP="00481F57">
            <w:pPr>
              <w:widowControl w:val="0"/>
              <w:spacing w:line="0" w:lineRule="atLeast"/>
            </w:pPr>
            <w:r w:rsidRPr="00A10FB8">
              <w:t>Основное мероприятие 3. Осуществление полномочий по определению перечня должностных лиц, уполномоченных составлять протоколы об административных правонарушениях</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01 1 03 00000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4 000,00</w:t>
            </w:r>
          </w:p>
        </w:tc>
      </w:tr>
      <w:tr w:rsidR="00A10FB8" w:rsidRPr="00A10FB8" w:rsidTr="00EB2000">
        <w:trPr>
          <w:trHeight w:val="1530"/>
        </w:trPr>
        <w:tc>
          <w:tcPr>
            <w:tcW w:w="5260" w:type="dxa"/>
            <w:shd w:val="clear" w:color="auto" w:fill="auto"/>
            <w:vAlign w:val="center"/>
            <w:hideMark/>
          </w:tcPr>
          <w:p w:rsidR="00A10FB8" w:rsidRPr="00A10FB8" w:rsidRDefault="00A10FB8" w:rsidP="00481F57">
            <w:pPr>
              <w:widowControl w:val="0"/>
              <w:spacing w:line="0" w:lineRule="atLeast"/>
            </w:pPr>
            <w:r w:rsidRPr="00A10FB8">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01 1 03 75540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01 1 03 75540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4 000,00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Подпрограмма 2 "Развитие муниципальной службы в муниципальном образовании сельское поселение Пушной Кольского района Мурманской области"</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01 2 00 00000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15 000,00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Мероприятия по повышению квалификации работников органов местного самоуправления</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01 2 00 00070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15 000,00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01 2 00 00070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15 000,00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3 " Повышение эффективности бюджетных расходов сельского поселения Пушной Кольского района Мурманской области " на 2017-2019 годы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03 0 00 00000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170 000,00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Развитие и сопровождение информационно-технологической инфраструктуры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03 0 00 00010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170 000,00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03 0 00 00010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170 000,00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6 "Управление муниципальным имуществом сельского поселения Пушной в 2017 году"</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853 669,39</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Подпрограмма 1 "Содержание муниципального имущества"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853 669,39</w:t>
            </w:r>
          </w:p>
        </w:tc>
      </w:tr>
      <w:tr w:rsidR="00A10FB8" w:rsidRPr="00A10FB8" w:rsidTr="00EB2000">
        <w:trPr>
          <w:trHeight w:val="765"/>
        </w:trPr>
        <w:tc>
          <w:tcPr>
            <w:tcW w:w="5260" w:type="dxa"/>
            <w:shd w:val="clear" w:color="auto" w:fill="auto"/>
            <w:hideMark/>
          </w:tcPr>
          <w:p w:rsidR="00A10FB8" w:rsidRPr="00A10FB8" w:rsidRDefault="00A10FB8" w:rsidP="00481F57">
            <w:pPr>
              <w:widowControl w:val="0"/>
              <w:spacing w:line="0" w:lineRule="atLeast"/>
            </w:pPr>
            <w:r w:rsidRPr="00A10FB8">
              <w:t>Основное мероприятие 1. Погашение кредиторской задолженности по оплате жилищно-коммунальных услуг за муниципальное пустующее жилье</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06 1 01 00000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65 081,39</w:t>
            </w:r>
          </w:p>
        </w:tc>
      </w:tr>
      <w:tr w:rsidR="00A10FB8" w:rsidRPr="00A10FB8" w:rsidTr="00EB2000">
        <w:trPr>
          <w:trHeight w:val="765"/>
        </w:trPr>
        <w:tc>
          <w:tcPr>
            <w:tcW w:w="5260" w:type="dxa"/>
            <w:shd w:val="clear" w:color="auto" w:fill="auto"/>
            <w:hideMark/>
          </w:tcPr>
          <w:p w:rsidR="00A10FB8" w:rsidRPr="00A10FB8" w:rsidRDefault="00A10FB8" w:rsidP="00481F57">
            <w:pPr>
              <w:widowControl w:val="0"/>
              <w:spacing w:line="0" w:lineRule="atLeast"/>
            </w:pPr>
            <w:r w:rsidRPr="00A10FB8">
              <w:t>Частичное погашение кредиторской задолженности по оплате жилищно-коммунальных услуг за муниципальное пустующее жилье</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06 1 01 00050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42 000,00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06 1 01 00050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42 000,00</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частичное погашение просроченной кредиторской задолженности по оплате жилищно-коммунальных услуг за пустующий муниципальный жилой фонд сельских поселений Кольского района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06 1 01 21160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23 081,39</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06 1 01 21160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23 081,39</w:t>
            </w:r>
          </w:p>
        </w:tc>
      </w:tr>
      <w:tr w:rsidR="00A10FB8" w:rsidRPr="00A10FB8" w:rsidTr="00EB2000">
        <w:trPr>
          <w:trHeight w:val="510"/>
        </w:trPr>
        <w:tc>
          <w:tcPr>
            <w:tcW w:w="5260" w:type="dxa"/>
            <w:shd w:val="clear" w:color="auto" w:fill="auto"/>
            <w:hideMark/>
          </w:tcPr>
          <w:p w:rsidR="00A10FB8" w:rsidRPr="00A10FB8" w:rsidRDefault="00A10FB8" w:rsidP="00481F57">
            <w:pPr>
              <w:widowControl w:val="0"/>
              <w:spacing w:line="0" w:lineRule="atLeast"/>
            </w:pPr>
            <w:r w:rsidRPr="00A10FB8">
              <w:t>Основное мероприятие 2. Расходы по оплате коммунальных услуг и услуг по содержанию муниципального имущества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06 1 02 00000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376 088,00</w:t>
            </w:r>
          </w:p>
        </w:tc>
      </w:tr>
      <w:tr w:rsidR="00A10FB8" w:rsidRPr="00A10FB8" w:rsidTr="00EB2000">
        <w:trPr>
          <w:trHeight w:val="510"/>
        </w:trPr>
        <w:tc>
          <w:tcPr>
            <w:tcW w:w="5260" w:type="dxa"/>
            <w:shd w:val="clear" w:color="auto" w:fill="auto"/>
            <w:hideMark/>
          </w:tcPr>
          <w:p w:rsidR="00A10FB8" w:rsidRPr="00A10FB8" w:rsidRDefault="00A10FB8" w:rsidP="00481F57">
            <w:pPr>
              <w:widowControl w:val="0"/>
              <w:spacing w:line="0" w:lineRule="atLeast"/>
            </w:pPr>
            <w:r w:rsidRPr="00A10FB8">
              <w:t>Оплата коммунальных услуг и услуг по содержанию муниципального имущества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06 1 02 00050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376 088,00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06 1 02 00050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376 088,00</w:t>
            </w:r>
          </w:p>
        </w:tc>
      </w:tr>
      <w:tr w:rsidR="00A10FB8" w:rsidRPr="00A10FB8" w:rsidTr="00EB2000">
        <w:trPr>
          <w:trHeight w:val="765"/>
        </w:trPr>
        <w:tc>
          <w:tcPr>
            <w:tcW w:w="5260" w:type="dxa"/>
            <w:shd w:val="clear" w:color="auto" w:fill="auto"/>
            <w:hideMark/>
          </w:tcPr>
          <w:p w:rsidR="00A10FB8" w:rsidRPr="00A10FB8" w:rsidRDefault="00A10FB8" w:rsidP="00481F57">
            <w:pPr>
              <w:widowControl w:val="0"/>
              <w:spacing w:line="0" w:lineRule="atLeast"/>
            </w:pPr>
            <w:r w:rsidRPr="00A10FB8">
              <w:t>Основное мероприятие 3. Обеспечение реализации муниципальных функций в сфере управления муниципальным имуществом сельского поселения Пушной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06 1 03 00000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412 500,00</w:t>
            </w:r>
          </w:p>
        </w:tc>
      </w:tr>
      <w:tr w:rsidR="00A10FB8" w:rsidRPr="00A10FB8" w:rsidTr="00EB2000">
        <w:trPr>
          <w:trHeight w:val="510"/>
        </w:trPr>
        <w:tc>
          <w:tcPr>
            <w:tcW w:w="5260" w:type="dxa"/>
            <w:shd w:val="clear" w:color="auto" w:fill="auto"/>
            <w:hideMark/>
          </w:tcPr>
          <w:p w:rsidR="00A10FB8" w:rsidRPr="00A10FB8" w:rsidRDefault="00A10FB8" w:rsidP="00481F57">
            <w:pPr>
              <w:widowControl w:val="0"/>
              <w:spacing w:line="0" w:lineRule="atLeast"/>
            </w:pPr>
            <w:r w:rsidRPr="00A10FB8">
              <w:t xml:space="preserve">Распоряжение, формирование, управление муниципальным имуществом, их учет и содержание </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06 1 03 00050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412 500,00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06 1 03 00050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412 500,00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7 "Развитие физической культуры и спорта" на 2017-2019 годы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07 0 00 00000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40 000,00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Подпрограмма 3. «Профилактика правонарушений в сельском поселении Пушной Кольского района Мурманской области»</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07 3 00 00000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40 000,00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 xml:space="preserve">Основное мероприятие 1. Организация и поведение мероприятий к 9 мая. </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07 3 01 00000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40 000,00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 xml:space="preserve">Организация и поведение мероприятий к 9 мая. </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07 3 01 00060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40 000,00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07 3 01 00060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40 000,00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Непрограммная деятельность</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52 833,00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Иная непрограммная деятельность</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90 2 00 00000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52 833,00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Межбюджетные трансферты бюджетам муниципальных районов из бюджетов поселений на осуществление части полномочий, установленных Федеральным законом от 05.04.2013 года № 44-ФЗ</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90 2 00 90040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52 833,00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Межбюджетные  трансферты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pPr>
            <w:r w:rsidRPr="00A10FB8">
              <w:t>01</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90 2 00 90040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500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52 833,00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rPr>
            </w:pPr>
            <w:r w:rsidRPr="00A10FB8">
              <w:rPr>
                <w:b/>
                <w:bCs/>
              </w:rPr>
              <w:t>Национальная оборона</w:t>
            </w:r>
          </w:p>
        </w:tc>
        <w:tc>
          <w:tcPr>
            <w:tcW w:w="567" w:type="dxa"/>
            <w:shd w:val="clear" w:color="auto" w:fill="auto"/>
            <w:vAlign w:val="center"/>
            <w:hideMark/>
          </w:tcPr>
          <w:p w:rsidR="00A10FB8" w:rsidRPr="00A10FB8" w:rsidRDefault="00A10FB8" w:rsidP="00EB2000">
            <w:pPr>
              <w:widowControl w:val="0"/>
              <w:spacing w:line="0" w:lineRule="atLeast"/>
              <w:jc w:val="center"/>
              <w:rPr>
                <w:b/>
                <w:bCs/>
                <w:color w:val="000000"/>
              </w:rPr>
            </w:pPr>
            <w:r w:rsidRPr="00A10FB8">
              <w:rPr>
                <w:b/>
                <w:b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rPr>
            </w:pPr>
            <w:r w:rsidRPr="00A10FB8">
              <w:rPr>
                <w:b/>
                <w:bCs/>
              </w:rPr>
              <w:t>02</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1417"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567"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rPr>
            </w:pPr>
            <w:r w:rsidRPr="00A10FB8">
              <w:rPr>
                <w:b/>
                <w:bCs/>
              </w:rPr>
              <w:t>170 900,00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Мобилизационная и вневойсковая подготовка</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02</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03</w:t>
            </w:r>
          </w:p>
        </w:tc>
        <w:tc>
          <w:tcPr>
            <w:tcW w:w="1417" w:type="dxa"/>
            <w:shd w:val="clear" w:color="auto" w:fill="auto"/>
            <w:noWrap/>
            <w:vAlign w:val="center"/>
            <w:hideMark/>
          </w:tcPr>
          <w:p w:rsidR="00A10FB8" w:rsidRPr="00A10FB8" w:rsidRDefault="00A10FB8" w:rsidP="00EB2000">
            <w:pPr>
              <w:widowControl w:val="0"/>
              <w:spacing w:line="0" w:lineRule="atLeast"/>
              <w:jc w:val="center"/>
            </w:pP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170 900,00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1 "Развитие муниципального управления"</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02</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170 900,00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02</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01 1 00 00000</w:t>
            </w:r>
          </w:p>
        </w:tc>
        <w:tc>
          <w:tcPr>
            <w:tcW w:w="567" w:type="dxa"/>
            <w:shd w:val="clear" w:color="auto" w:fill="auto"/>
            <w:noWrap/>
            <w:vAlign w:val="center"/>
            <w:hideMark/>
          </w:tcPr>
          <w:p w:rsidR="00A10FB8" w:rsidRPr="00A10FB8" w:rsidRDefault="00A10FB8" w:rsidP="00EB2000">
            <w:pPr>
              <w:widowControl w:val="0"/>
              <w:spacing w:line="0" w:lineRule="atLeast"/>
              <w:jc w:val="center"/>
              <w:rPr>
                <w:b/>
                <w:bCs/>
                <w:i/>
                <w:iCs/>
              </w:rP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170 900,00</w:t>
            </w:r>
          </w:p>
        </w:tc>
      </w:tr>
      <w:tr w:rsidR="00A10FB8" w:rsidRPr="00A10FB8" w:rsidTr="00EB2000">
        <w:trPr>
          <w:trHeight w:val="555"/>
        </w:trPr>
        <w:tc>
          <w:tcPr>
            <w:tcW w:w="5260" w:type="dxa"/>
            <w:shd w:val="clear" w:color="auto" w:fill="auto"/>
            <w:hideMark/>
          </w:tcPr>
          <w:p w:rsidR="00A10FB8" w:rsidRPr="00A10FB8" w:rsidRDefault="00A10FB8" w:rsidP="00481F57">
            <w:pPr>
              <w:widowControl w:val="0"/>
              <w:spacing w:line="0" w:lineRule="atLeast"/>
            </w:pPr>
            <w:r w:rsidRPr="00A10FB8">
              <w:t>Основное мероприятие 4. Организация осуществления первичного воинского учета на территории сельского поселения Пушной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02</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01 1 04 00000</w:t>
            </w:r>
          </w:p>
        </w:tc>
        <w:tc>
          <w:tcPr>
            <w:tcW w:w="567" w:type="dxa"/>
            <w:shd w:val="clear" w:color="auto" w:fill="auto"/>
            <w:noWrap/>
            <w:vAlign w:val="center"/>
            <w:hideMark/>
          </w:tcPr>
          <w:p w:rsidR="00A10FB8" w:rsidRPr="00A10FB8" w:rsidRDefault="00A10FB8" w:rsidP="00EB2000">
            <w:pPr>
              <w:widowControl w:val="0"/>
              <w:spacing w:line="0" w:lineRule="atLeast"/>
              <w:jc w:val="center"/>
              <w:rPr>
                <w:b/>
                <w:bCs/>
                <w:i/>
                <w:iCs/>
              </w:rP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170 900,00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Осуществление первичного воинского учета на территориях, где отсутствуют военные комиссариаты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02</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01 1 04 51180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170 900,00</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02</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01 1 04 51180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100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170 900,00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rPr>
            </w:pPr>
            <w:r w:rsidRPr="00A10FB8">
              <w:rPr>
                <w:b/>
                <w:bCs/>
              </w:rPr>
              <w:t>Национальная экономика</w:t>
            </w:r>
          </w:p>
        </w:tc>
        <w:tc>
          <w:tcPr>
            <w:tcW w:w="567" w:type="dxa"/>
            <w:shd w:val="clear" w:color="auto" w:fill="auto"/>
            <w:vAlign w:val="center"/>
            <w:hideMark/>
          </w:tcPr>
          <w:p w:rsidR="00A10FB8" w:rsidRPr="00A10FB8" w:rsidRDefault="00A10FB8" w:rsidP="00EB2000">
            <w:pPr>
              <w:widowControl w:val="0"/>
              <w:spacing w:line="0" w:lineRule="atLeast"/>
              <w:jc w:val="center"/>
              <w:rPr>
                <w:b/>
                <w:bCs/>
                <w:color w:val="000000"/>
              </w:rPr>
            </w:pPr>
            <w:r w:rsidRPr="00A10FB8">
              <w:rPr>
                <w:b/>
                <w:b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rPr>
            </w:pPr>
            <w:r w:rsidRPr="00A10FB8">
              <w:rPr>
                <w:b/>
                <w:bCs/>
              </w:rPr>
              <w:t>04</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1417"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567"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rPr>
            </w:pPr>
            <w:r w:rsidRPr="00A10FB8">
              <w:rPr>
                <w:b/>
                <w:bCs/>
              </w:rPr>
              <w:t>309 917,00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Сельское хозяйство и рыболовство</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04</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05</w:t>
            </w:r>
          </w:p>
        </w:tc>
        <w:tc>
          <w:tcPr>
            <w:tcW w:w="1417"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567"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208 720,00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4 «Благоустройство территории  сельского поселения Пушной Кольского района Мурманской области" на 2017 – 2019 годы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208 720,00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Основное мероприятие 3. Иммобилизация безнадзорных животных</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04 0 03 00000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130 100,00</w:t>
            </w:r>
          </w:p>
        </w:tc>
      </w:tr>
      <w:tr w:rsidR="00A10FB8" w:rsidRPr="00A10FB8" w:rsidTr="00EB2000">
        <w:trPr>
          <w:trHeight w:val="525"/>
        </w:trPr>
        <w:tc>
          <w:tcPr>
            <w:tcW w:w="5260" w:type="dxa"/>
            <w:shd w:val="clear" w:color="auto" w:fill="auto"/>
            <w:vAlign w:val="bottom"/>
            <w:hideMark/>
          </w:tcPr>
          <w:p w:rsidR="00A10FB8" w:rsidRPr="00A10FB8" w:rsidRDefault="00A10FB8" w:rsidP="00481F57">
            <w:pPr>
              <w:widowControl w:val="0"/>
              <w:spacing w:line="0" w:lineRule="atLeast"/>
              <w:rPr>
                <w:color w:val="000000"/>
              </w:rPr>
            </w:pPr>
            <w:r w:rsidRPr="00A10FB8">
              <w:rPr>
                <w:color w:val="000000"/>
              </w:rPr>
              <w:t>Субвенция на осуществление деятельности по отлову и содержанию безнадзорных животных</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04 0 03 75590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130 100,00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04 0 03 75590</w:t>
            </w:r>
          </w:p>
        </w:tc>
        <w:tc>
          <w:tcPr>
            <w:tcW w:w="567" w:type="dxa"/>
            <w:shd w:val="clear" w:color="auto" w:fill="auto"/>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130 100,00</w:t>
            </w:r>
          </w:p>
        </w:tc>
      </w:tr>
      <w:tr w:rsidR="00A10FB8" w:rsidRPr="00A10FB8" w:rsidTr="00EB2000">
        <w:trPr>
          <w:trHeight w:val="780"/>
        </w:trPr>
        <w:tc>
          <w:tcPr>
            <w:tcW w:w="5260" w:type="dxa"/>
            <w:shd w:val="clear" w:color="auto" w:fill="auto"/>
            <w:vAlign w:val="bottom"/>
            <w:hideMark/>
          </w:tcPr>
          <w:p w:rsidR="00A10FB8" w:rsidRPr="00A10FB8" w:rsidRDefault="00A10FB8" w:rsidP="00481F57">
            <w:pPr>
              <w:widowControl w:val="0"/>
              <w:spacing w:line="0" w:lineRule="atLeast"/>
              <w:rPr>
                <w:color w:val="000000"/>
              </w:rPr>
            </w:pPr>
            <w:r w:rsidRPr="00A10FB8">
              <w:rPr>
                <w:color w:val="000000"/>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04 0 03 75600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17 620,00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04 0 03 75600</w:t>
            </w:r>
          </w:p>
        </w:tc>
        <w:tc>
          <w:tcPr>
            <w:tcW w:w="567" w:type="dxa"/>
            <w:shd w:val="clear" w:color="auto" w:fill="auto"/>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17 620,00</w:t>
            </w:r>
          </w:p>
        </w:tc>
      </w:tr>
      <w:tr w:rsidR="00A10FB8" w:rsidRPr="00A10FB8" w:rsidTr="00EB2000">
        <w:trPr>
          <w:trHeight w:val="780"/>
        </w:trPr>
        <w:tc>
          <w:tcPr>
            <w:tcW w:w="5260" w:type="dxa"/>
            <w:shd w:val="clear" w:color="auto" w:fill="auto"/>
            <w:vAlign w:val="bottom"/>
            <w:hideMark/>
          </w:tcPr>
          <w:p w:rsidR="00A10FB8" w:rsidRPr="00A10FB8" w:rsidRDefault="00A10FB8" w:rsidP="00481F57">
            <w:pPr>
              <w:widowControl w:val="0"/>
              <w:spacing w:line="0" w:lineRule="atLeast"/>
              <w:rPr>
                <w:color w:val="000000"/>
              </w:rPr>
            </w:pPr>
            <w:r w:rsidRPr="00A10FB8">
              <w:rPr>
                <w:color w:val="000000"/>
              </w:rPr>
              <w:t>Расходы местного бюджета на выполнение переданных полномочий по отлову и содержанию безнадзорных животных (за счет собственных средств)</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03 А5590</w:t>
            </w:r>
          </w:p>
        </w:tc>
        <w:tc>
          <w:tcPr>
            <w:tcW w:w="567" w:type="dxa"/>
            <w:shd w:val="clear" w:color="auto" w:fill="auto"/>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61 000,00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03 А5590</w:t>
            </w:r>
          </w:p>
        </w:tc>
        <w:tc>
          <w:tcPr>
            <w:tcW w:w="567" w:type="dxa"/>
            <w:shd w:val="clear" w:color="auto" w:fill="auto"/>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61 000,00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Связь и информатика</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04</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10</w:t>
            </w:r>
          </w:p>
        </w:tc>
        <w:tc>
          <w:tcPr>
            <w:tcW w:w="1417" w:type="dxa"/>
            <w:shd w:val="clear" w:color="auto" w:fill="auto"/>
            <w:noWrap/>
            <w:vAlign w:val="center"/>
            <w:hideMark/>
          </w:tcPr>
          <w:p w:rsidR="00A10FB8" w:rsidRPr="00A10FB8" w:rsidRDefault="00A10FB8" w:rsidP="00EB2000">
            <w:pPr>
              <w:widowControl w:val="0"/>
              <w:spacing w:line="0" w:lineRule="atLeast"/>
              <w:jc w:val="center"/>
            </w:pP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13 697,00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1 "Развитие муниципального управления"</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10</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13 697,00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Подпрограмма 1 "Обеспечение деятельности и функций администрации сельского поселения Пушной Кольского района Мурманской области и государственных полномочий"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10</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13 697,00</w:t>
            </w:r>
          </w:p>
        </w:tc>
      </w:tr>
      <w:tr w:rsidR="00A10FB8" w:rsidRPr="00A10FB8" w:rsidTr="00EB2000">
        <w:trPr>
          <w:trHeight w:val="525"/>
        </w:trPr>
        <w:tc>
          <w:tcPr>
            <w:tcW w:w="5260" w:type="dxa"/>
            <w:shd w:val="clear" w:color="auto" w:fill="auto"/>
            <w:vAlign w:val="bottom"/>
            <w:hideMark/>
          </w:tcPr>
          <w:p w:rsidR="00A10FB8" w:rsidRPr="00A10FB8" w:rsidRDefault="00A10FB8" w:rsidP="00481F57">
            <w:pPr>
              <w:widowControl w:val="0"/>
              <w:spacing w:line="0" w:lineRule="atLeast"/>
            </w:pPr>
            <w:r w:rsidRPr="00A10FB8">
              <w:t>Основное мероприятие 5. Формирование электронного Правительства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10</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01 1 05 00000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13 697,00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10</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01 1 05 70570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13 042,00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10</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01 1 05 70570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13 042,00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Софинансирование субсидии на техническое сопровождение программного обеспечения "Система автоматизированного рабочего места муниципального образования"</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10</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05 S0570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655,00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10</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01 1 05 S0570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655,00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Другие вопросы в области национальной экономики</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04</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12</w:t>
            </w:r>
          </w:p>
        </w:tc>
        <w:tc>
          <w:tcPr>
            <w:tcW w:w="1417" w:type="dxa"/>
            <w:shd w:val="clear" w:color="auto" w:fill="auto"/>
            <w:noWrap/>
            <w:vAlign w:val="center"/>
            <w:hideMark/>
          </w:tcPr>
          <w:p w:rsidR="00A10FB8" w:rsidRPr="00A10FB8" w:rsidRDefault="00A10FB8" w:rsidP="00EB2000">
            <w:pPr>
              <w:widowControl w:val="0"/>
              <w:spacing w:line="0" w:lineRule="atLeast"/>
              <w:jc w:val="center"/>
            </w:pP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87 500,00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6 "Управление муниципальным имуществом сельского поселения пушной в 2017 году"</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12</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87 500,00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Подпрограмма 2 "Градостроительная деятельность"</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12</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06 2 00 00000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87 500,00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Основное мероприятие 1. Подготовка проекта изменений в Правила землепользования и застройки сельского поселения Пушной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12</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06 2 01 00000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87 500,00</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исполнение предписаний об устранении нарушений законодательства в области градостроительной деятельности муниципальным образованиям Кольского района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12</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06 2 01 21010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87 500,00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04</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12</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06 2 01 21010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87 500,00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rPr>
            </w:pPr>
            <w:r w:rsidRPr="00A10FB8">
              <w:rPr>
                <w:b/>
                <w:bCs/>
              </w:rPr>
              <w:t>Жилищно-коммунальное хозяйство</w:t>
            </w:r>
          </w:p>
        </w:tc>
        <w:tc>
          <w:tcPr>
            <w:tcW w:w="567" w:type="dxa"/>
            <w:shd w:val="clear" w:color="auto" w:fill="auto"/>
            <w:vAlign w:val="center"/>
            <w:hideMark/>
          </w:tcPr>
          <w:p w:rsidR="00A10FB8" w:rsidRPr="00A10FB8" w:rsidRDefault="00A10FB8" w:rsidP="00EB2000">
            <w:pPr>
              <w:widowControl w:val="0"/>
              <w:spacing w:line="0" w:lineRule="atLeast"/>
              <w:jc w:val="center"/>
              <w:rPr>
                <w:b/>
                <w:bCs/>
                <w:color w:val="000000"/>
              </w:rPr>
            </w:pPr>
            <w:r w:rsidRPr="00A10FB8">
              <w:rPr>
                <w:b/>
                <w:bCs/>
                <w:color w:val="000000"/>
              </w:rPr>
              <w:t>004</w:t>
            </w:r>
          </w:p>
        </w:tc>
        <w:tc>
          <w:tcPr>
            <w:tcW w:w="425" w:type="dxa"/>
            <w:shd w:val="clear" w:color="auto" w:fill="auto"/>
            <w:vAlign w:val="center"/>
            <w:hideMark/>
          </w:tcPr>
          <w:p w:rsidR="00A10FB8" w:rsidRPr="00A10FB8" w:rsidRDefault="00A10FB8" w:rsidP="00EB2000">
            <w:pPr>
              <w:widowControl w:val="0"/>
              <w:spacing w:line="0" w:lineRule="atLeast"/>
              <w:jc w:val="center"/>
              <w:rPr>
                <w:b/>
                <w:bCs/>
              </w:rPr>
            </w:pPr>
            <w:r w:rsidRPr="00A10FB8">
              <w:rPr>
                <w:b/>
                <w:bCs/>
              </w:rPr>
              <w:t>05</w:t>
            </w:r>
          </w:p>
        </w:tc>
        <w:tc>
          <w:tcPr>
            <w:tcW w:w="426" w:type="dxa"/>
            <w:shd w:val="clear" w:color="auto" w:fill="auto"/>
            <w:noWrap/>
            <w:vAlign w:val="center"/>
            <w:hideMark/>
          </w:tcPr>
          <w:p w:rsidR="00A10FB8" w:rsidRPr="00A10FB8" w:rsidRDefault="00A10FB8" w:rsidP="00EB2000">
            <w:pPr>
              <w:widowControl w:val="0"/>
              <w:spacing w:line="0" w:lineRule="atLeast"/>
              <w:jc w:val="center"/>
            </w:pPr>
          </w:p>
        </w:tc>
        <w:tc>
          <w:tcPr>
            <w:tcW w:w="1417" w:type="dxa"/>
            <w:shd w:val="clear" w:color="auto" w:fill="auto"/>
            <w:noWrap/>
            <w:vAlign w:val="center"/>
            <w:hideMark/>
          </w:tcPr>
          <w:p w:rsidR="00A10FB8" w:rsidRPr="00A10FB8" w:rsidRDefault="00A10FB8" w:rsidP="00EB2000">
            <w:pPr>
              <w:widowControl w:val="0"/>
              <w:spacing w:line="0" w:lineRule="atLeast"/>
              <w:jc w:val="center"/>
            </w:pP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rPr>
            </w:pPr>
            <w:r w:rsidRPr="00A10FB8">
              <w:rPr>
                <w:b/>
                <w:bCs/>
              </w:rPr>
              <w:t>2 875 953,97</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Благоустройство</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05</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03</w:t>
            </w:r>
          </w:p>
        </w:tc>
        <w:tc>
          <w:tcPr>
            <w:tcW w:w="1417" w:type="dxa"/>
            <w:shd w:val="clear" w:color="auto" w:fill="auto"/>
            <w:noWrap/>
            <w:vAlign w:val="center"/>
            <w:hideMark/>
          </w:tcPr>
          <w:p w:rsidR="00A10FB8" w:rsidRPr="00A10FB8" w:rsidRDefault="00A10FB8" w:rsidP="00EB2000">
            <w:pPr>
              <w:widowControl w:val="0"/>
              <w:spacing w:line="0" w:lineRule="atLeast"/>
              <w:jc w:val="center"/>
            </w:pP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2 875 953,97</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4 «Благоустройство территории  сельского поселения Пушной Кольского района Мурманской области" на 2017 – 2019 годы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1 066 903,97</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Основное мероприятие 1. Уличное освещение</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04 0 01 00000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18 091,97</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частичное погашение кредиторской задолженности по оплате потребленной электрической энергии на уличное освещение поселений Кольского района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04 0 01 21170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18 091,97</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04 0 01 21170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18 091,97</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Основное мероприятие 4. Реализация проекта по поддержке местных инициатив</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04 0 04 00000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1 000 000,00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Субсидия муниципальным образованиям на реализацию проектов по поддержке местных инициатив</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04 0 04 71090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657 000,00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04 0 04 71090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657 000,00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Расходы бюджета сельского поселения Пушной на реализацию проектов по поддержке местных инициатив</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04 S1090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343 000,00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04 S1090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343 000,00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Основное мероприятие 5. Прочие мероприятия по благоустройству территории сельского поселения Пушной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04 0 05 00000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48 812,00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Уборка территории населенных пунктов</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04 0 05 00030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34 912,00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04 0 05 00030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34 912,00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Прочие мероприятия</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04 0 05 00040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13 900,00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04 0 05 00040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13 900,00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5 "Формирование современной городской среды муниципального образования сельское поселение Пушной Кольского района Мурманской области"</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05 0 00 00000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1 809 050,00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Расходы бюджета сельского поселения Пушной на поддержку муниципальных программ формирования современной городской среды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05 0 00 L5550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91 000,00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05 0 00 L5550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91 000,00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Поддержка муниципальных программ формирования современной городской среды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05 0 00 R5550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1 718 050,00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Закупка товаров, работ и услуг для государственных (муниципальных) нужд</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05</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03</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05 0 00 R5550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200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1 718 050,00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rPr>
            </w:pPr>
            <w:r w:rsidRPr="00A10FB8">
              <w:rPr>
                <w:b/>
                <w:bCs/>
              </w:rPr>
              <w:t>Культура и кинематография</w:t>
            </w:r>
          </w:p>
        </w:tc>
        <w:tc>
          <w:tcPr>
            <w:tcW w:w="567" w:type="dxa"/>
            <w:shd w:val="clear" w:color="auto" w:fill="auto"/>
            <w:vAlign w:val="center"/>
            <w:hideMark/>
          </w:tcPr>
          <w:p w:rsidR="00A10FB8" w:rsidRPr="00A10FB8" w:rsidRDefault="00A10FB8" w:rsidP="00EB2000">
            <w:pPr>
              <w:widowControl w:val="0"/>
              <w:spacing w:line="0" w:lineRule="atLeast"/>
              <w:jc w:val="center"/>
              <w:rPr>
                <w:b/>
                <w:bCs/>
                <w:color w:val="000000"/>
              </w:rPr>
            </w:pPr>
            <w:r w:rsidRPr="00A10FB8">
              <w:rPr>
                <w:b/>
                <w:b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rPr>
            </w:pPr>
            <w:r w:rsidRPr="00A10FB8">
              <w:rPr>
                <w:b/>
                <w:bCs/>
              </w:rPr>
              <w:t>08</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1417"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567"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rPr>
            </w:pPr>
            <w:r w:rsidRPr="00A10FB8">
              <w:rPr>
                <w:b/>
                <w:bCs/>
              </w:rPr>
              <w:t>4 318 000,00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i/>
                <w:iCs/>
              </w:rPr>
            </w:pPr>
            <w:r w:rsidRPr="00A10FB8">
              <w:rPr>
                <w:b/>
                <w:bCs/>
                <w:i/>
                <w:iCs/>
              </w:rPr>
              <w:t>Культура</w:t>
            </w:r>
          </w:p>
        </w:tc>
        <w:tc>
          <w:tcPr>
            <w:tcW w:w="567" w:type="dxa"/>
            <w:shd w:val="clear" w:color="auto" w:fill="auto"/>
            <w:vAlign w:val="center"/>
            <w:hideMark/>
          </w:tcPr>
          <w:p w:rsidR="00A10FB8" w:rsidRPr="00A10FB8" w:rsidRDefault="00A10FB8" w:rsidP="00EB2000">
            <w:pPr>
              <w:widowControl w:val="0"/>
              <w:spacing w:line="0" w:lineRule="atLeast"/>
              <w:jc w:val="center"/>
              <w:rPr>
                <w:b/>
                <w:bCs/>
                <w:i/>
                <w:iCs/>
                <w:color w:val="000000"/>
              </w:rPr>
            </w:pPr>
            <w:r w:rsidRPr="00A10FB8">
              <w:rPr>
                <w:b/>
                <w:bCs/>
                <w:i/>
                <w:iCs/>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08</w:t>
            </w:r>
          </w:p>
        </w:tc>
        <w:tc>
          <w:tcPr>
            <w:tcW w:w="426" w:type="dxa"/>
            <w:shd w:val="clear" w:color="auto" w:fill="auto"/>
            <w:noWrap/>
            <w:vAlign w:val="center"/>
            <w:hideMark/>
          </w:tcPr>
          <w:p w:rsidR="00A10FB8" w:rsidRPr="00A10FB8" w:rsidRDefault="00A10FB8" w:rsidP="00EB2000">
            <w:pPr>
              <w:widowControl w:val="0"/>
              <w:spacing w:line="0" w:lineRule="atLeast"/>
              <w:jc w:val="center"/>
              <w:rPr>
                <w:b/>
                <w:bCs/>
                <w:i/>
                <w:iCs/>
              </w:rPr>
            </w:pPr>
            <w:r w:rsidRPr="00A10FB8">
              <w:rPr>
                <w:b/>
                <w:bCs/>
                <w:i/>
                <w:iCs/>
              </w:rPr>
              <w:t>01</w:t>
            </w:r>
          </w:p>
        </w:tc>
        <w:tc>
          <w:tcPr>
            <w:tcW w:w="1417"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567" w:type="dxa"/>
            <w:shd w:val="clear" w:color="auto" w:fill="auto"/>
            <w:noWrap/>
            <w:vAlign w:val="center"/>
            <w:hideMark/>
          </w:tcPr>
          <w:p w:rsidR="00A10FB8" w:rsidRPr="00A10FB8" w:rsidRDefault="00A10FB8" w:rsidP="00EB2000">
            <w:pPr>
              <w:widowControl w:val="0"/>
              <w:spacing w:line="0" w:lineRule="atLeast"/>
              <w:jc w:val="center"/>
              <w:rPr>
                <w:b/>
                <w:bCs/>
              </w:rP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i/>
                <w:iCs/>
              </w:rPr>
            </w:pPr>
            <w:r w:rsidRPr="00A10FB8">
              <w:rPr>
                <w:b/>
                <w:bCs/>
                <w:i/>
                <w:iCs/>
              </w:rPr>
              <w:t>4 318 000,00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pPr>
            <w:r w:rsidRPr="00A10FB8">
              <w:t>Муниципальная программа 2 "Развитие культуры"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02 0 00 00000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4 318 000,00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Подпрограмма 1 "Сохранение и развитие культурно-досуговой деятельности в МБУК "Пушновский сельский Дом культуры"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02 1 00 00000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3 065 325,00</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02 1 00 00020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2 220 175,00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02 1 00 00020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600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2 220 175,00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частичное обеспечение деятельности учреждений культуры сельских поселений Кольского района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02 1 00 21140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282 280,00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02 1 00 21140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600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282 280,00</w:t>
            </w:r>
          </w:p>
        </w:tc>
      </w:tr>
      <w:tr w:rsidR="00A10FB8" w:rsidRPr="00A10FB8" w:rsidTr="00EB2000">
        <w:trPr>
          <w:trHeight w:val="1200"/>
        </w:trPr>
        <w:tc>
          <w:tcPr>
            <w:tcW w:w="5260" w:type="dxa"/>
            <w:shd w:val="clear" w:color="auto" w:fill="auto"/>
            <w:vAlign w:val="center"/>
            <w:hideMark/>
          </w:tcPr>
          <w:p w:rsidR="00A10FB8" w:rsidRPr="00A10FB8" w:rsidRDefault="00A10FB8" w:rsidP="00481F57">
            <w:pPr>
              <w:widowControl w:val="0"/>
              <w:spacing w:line="0" w:lineRule="atLeast"/>
            </w:pPr>
            <w:r w:rsidRPr="00A10FB8">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02 1 00 71100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534 725,00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02 1 00 71100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600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534 725,00</w:t>
            </w:r>
          </w:p>
        </w:tc>
      </w:tr>
      <w:tr w:rsidR="00A10FB8" w:rsidRPr="00A10FB8" w:rsidTr="00EB2000">
        <w:trPr>
          <w:trHeight w:val="1185"/>
        </w:trPr>
        <w:tc>
          <w:tcPr>
            <w:tcW w:w="5260" w:type="dxa"/>
            <w:shd w:val="clear" w:color="auto" w:fill="auto"/>
            <w:vAlign w:val="center"/>
            <w:hideMark/>
          </w:tcPr>
          <w:p w:rsidR="00A10FB8" w:rsidRPr="00A10FB8" w:rsidRDefault="00A10FB8" w:rsidP="00481F57">
            <w:pPr>
              <w:widowControl w:val="0"/>
              <w:spacing w:line="0" w:lineRule="atLeast"/>
            </w:pPr>
            <w:r w:rsidRPr="00A10FB8">
              <w:t>Софинансирование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1 00 S1100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28 145,00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1 00 S1100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600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28 145,00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Подпрограмма 2 "Сохранение и развитие культурно-досуговой деятельности в МБУК "Лопарский сельский Дом культуры"</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02 2 00 00000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1 252 675,00</w:t>
            </w:r>
          </w:p>
        </w:tc>
      </w:tr>
      <w:tr w:rsidR="00A10FB8" w:rsidRPr="00A10FB8" w:rsidTr="00EB2000">
        <w:trPr>
          <w:trHeight w:val="1020"/>
        </w:trPr>
        <w:tc>
          <w:tcPr>
            <w:tcW w:w="5260" w:type="dxa"/>
            <w:shd w:val="clear" w:color="auto" w:fill="auto"/>
            <w:vAlign w:val="center"/>
            <w:hideMark/>
          </w:tcPr>
          <w:p w:rsidR="00A10FB8" w:rsidRPr="00A10FB8" w:rsidRDefault="00A10FB8" w:rsidP="00481F57">
            <w:pPr>
              <w:widowControl w:val="0"/>
              <w:spacing w:line="0" w:lineRule="atLeast"/>
            </w:pPr>
            <w:r w:rsidRPr="00A10FB8">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02 2 00 00020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880 240,00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02 2 00 00020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600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880 240,00</w:t>
            </w:r>
          </w:p>
        </w:tc>
      </w:tr>
      <w:tr w:rsidR="00A10FB8" w:rsidRPr="00A10FB8" w:rsidTr="00EB2000">
        <w:trPr>
          <w:trHeight w:val="765"/>
        </w:trPr>
        <w:tc>
          <w:tcPr>
            <w:tcW w:w="5260" w:type="dxa"/>
            <w:shd w:val="clear" w:color="auto" w:fill="auto"/>
            <w:vAlign w:val="center"/>
            <w:hideMark/>
          </w:tcPr>
          <w:p w:rsidR="00A10FB8" w:rsidRPr="00A10FB8" w:rsidRDefault="00A10FB8" w:rsidP="00481F57">
            <w:pPr>
              <w:widowControl w:val="0"/>
              <w:spacing w:line="0" w:lineRule="atLeast"/>
            </w:pPr>
            <w:r w:rsidRPr="00A10FB8">
              <w:t>Иные межбюджетные трансферты на частичное обеспечение деятельности учреждений культуры сельских поселений Кольского района</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02 2 00 21140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163 720,00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02 2 00 21140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600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163 720,00</w:t>
            </w:r>
          </w:p>
        </w:tc>
      </w:tr>
      <w:tr w:rsidR="00A10FB8" w:rsidRPr="00A10FB8" w:rsidTr="00EB2000">
        <w:trPr>
          <w:trHeight w:val="1170"/>
        </w:trPr>
        <w:tc>
          <w:tcPr>
            <w:tcW w:w="5260" w:type="dxa"/>
            <w:shd w:val="clear" w:color="auto" w:fill="auto"/>
            <w:vAlign w:val="center"/>
            <w:hideMark/>
          </w:tcPr>
          <w:p w:rsidR="00A10FB8" w:rsidRPr="00A10FB8" w:rsidRDefault="00A10FB8" w:rsidP="00481F57">
            <w:pPr>
              <w:widowControl w:val="0"/>
              <w:spacing w:line="0" w:lineRule="atLeast"/>
            </w:pPr>
            <w:r w:rsidRPr="00A10FB8">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02 2 00 71100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198 275,00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02 2 00 71100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600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198 275,00</w:t>
            </w:r>
          </w:p>
        </w:tc>
      </w:tr>
      <w:tr w:rsidR="00A10FB8" w:rsidRPr="00A10FB8" w:rsidTr="00EB2000">
        <w:trPr>
          <w:trHeight w:val="1215"/>
        </w:trPr>
        <w:tc>
          <w:tcPr>
            <w:tcW w:w="5260" w:type="dxa"/>
            <w:shd w:val="clear" w:color="auto" w:fill="auto"/>
            <w:vAlign w:val="center"/>
            <w:hideMark/>
          </w:tcPr>
          <w:p w:rsidR="00A10FB8" w:rsidRPr="00A10FB8" w:rsidRDefault="00A10FB8" w:rsidP="00481F57">
            <w:pPr>
              <w:widowControl w:val="0"/>
              <w:spacing w:line="0" w:lineRule="atLeast"/>
            </w:pPr>
            <w:r w:rsidRPr="00A10FB8">
              <w:t>Софинансирование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2 00 S1100</w:t>
            </w: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10 440,00</w:t>
            </w:r>
          </w:p>
        </w:tc>
      </w:tr>
      <w:tr w:rsidR="00A10FB8" w:rsidRPr="00A10FB8" w:rsidTr="00EB2000">
        <w:trPr>
          <w:trHeight w:val="510"/>
        </w:trPr>
        <w:tc>
          <w:tcPr>
            <w:tcW w:w="5260" w:type="dxa"/>
            <w:shd w:val="clear" w:color="auto" w:fill="auto"/>
            <w:vAlign w:val="center"/>
            <w:hideMark/>
          </w:tcPr>
          <w:p w:rsidR="00A10FB8" w:rsidRPr="00A10FB8" w:rsidRDefault="00A10FB8" w:rsidP="00481F57">
            <w:pPr>
              <w:widowControl w:val="0"/>
              <w:spacing w:line="0" w:lineRule="atLeast"/>
            </w:pPr>
            <w:r w:rsidRPr="00A10FB8">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r w:rsidRPr="00A10FB8">
              <w:t>08</w:t>
            </w:r>
          </w:p>
        </w:tc>
        <w:tc>
          <w:tcPr>
            <w:tcW w:w="426" w:type="dxa"/>
            <w:shd w:val="clear" w:color="auto" w:fill="auto"/>
            <w:noWrap/>
            <w:vAlign w:val="center"/>
            <w:hideMark/>
          </w:tcPr>
          <w:p w:rsidR="00A10FB8" w:rsidRPr="00A10FB8" w:rsidRDefault="00A10FB8" w:rsidP="00EB2000">
            <w:pPr>
              <w:widowControl w:val="0"/>
              <w:spacing w:line="0" w:lineRule="atLeast"/>
              <w:jc w:val="center"/>
            </w:pPr>
            <w:r w:rsidRPr="00A10FB8">
              <w:t>01</w:t>
            </w:r>
          </w:p>
        </w:tc>
        <w:tc>
          <w:tcPr>
            <w:tcW w:w="1417" w:type="dxa"/>
            <w:shd w:val="clear" w:color="auto" w:fill="auto"/>
            <w:noWrap/>
            <w:vAlign w:val="center"/>
            <w:hideMark/>
          </w:tcPr>
          <w:p w:rsidR="00A10FB8" w:rsidRPr="00A10FB8" w:rsidRDefault="00A10FB8" w:rsidP="00EB2000">
            <w:pPr>
              <w:widowControl w:val="0"/>
              <w:spacing w:line="0" w:lineRule="atLeast"/>
              <w:jc w:val="center"/>
            </w:pPr>
            <w:r w:rsidRPr="00A10FB8">
              <w:t>02 2 00 S1100</w:t>
            </w:r>
          </w:p>
        </w:tc>
        <w:tc>
          <w:tcPr>
            <w:tcW w:w="567" w:type="dxa"/>
            <w:shd w:val="clear" w:color="auto" w:fill="auto"/>
            <w:noWrap/>
            <w:vAlign w:val="center"/>
            <w:hideMark/>
          </w:tcPr>
          <w:p w:rsidR="00A10FB8" w:rsidRPr="00A10FB8" w:rsidRDefault="00A10FB8" w:rsidP="00EB2000">
            <w:pPr>
              <w:widowControl w:val="0"/>
              <w:spacing w:line="0" w:lineRule="atLeast"/>
              <w:jc w:val="center"/>
            </w:pPr>
            <w:r w:rsidRPr="00A10FB8">
              <w:t>600</w:t>
            </w:r>
          </w:p>
        </w:tc>
        <w:tc>
          <w:tcPr>
            <w:tcW w:w="1367" w:type="dxa"/>
            <w:shd w:val="clear" w:color="auto" w:fill="auto"/>
            <w:noWrap/>
            <w:vAlign w:val="center"/>
            <w:hideMark/>
          </w:tcPr>
          <w:p w:rsidR="00A10FB8" w:rsidRPr="00A10FB8" w:rsidRDefault="00A10FB8" w:rsidP="00EB2000">
            <w:pPr>
              <w:widowControl w:val="0"/>
              <w:spacing w:line="0" w:lineRule="atLeast"/>
              <w:jc w:val="right"/>
            </w:pPr>
            <w:r w:rsidRPr="00A10FB8">
              <w:t>10 440,00</w:t>
            </w:r>
          </w:p>
        </w:tc>
      </w:tr>
      <w:tr w:rsidR="00A10FB8" w:rsidRPr="00A10FB8" w:rsidTr="00EB2000">
        <w:trPr>
          <w:trHeight w:val="300"/>
        </w:trPr>
        <w:tc>
          <w:tcPr>
            <w:tcW w:w="5260" w:type="dxa"/>
            <w:shd w:val="clear" w:color="auto" w:fill="auto"/>
            <w:vAlign w:val="center"/>
            <w:hideMark/>
          </w:tcPr>
          <w:p w:rsidR="00A10FB8" w:rsidRPr="00A10FB8" w:rsidRDefault="00A10FB8" w:rsidP="00481F57">
            <w:pPr>
              <w:widowControl w:val="0"/>
              <w:spacing w:line="0" w:lineRule="atLeast"/>
              <w:rPr>
                <w:b/>
                <w:bCs/>
              </w:rPr>
            </w:pPr>
            <w:r w:rsidRPr="00A10FB8">
              <w:rPr>
                <w:b/>
                <w:bCs/>
              </w:rPr>
              <w:t>ИТОГО:</w:t>
            </w:r>
          </w:p>
        </w:tc>
        <w:tc>
          <w:tcPr>
            <w:tcW w:w="567" w:type="dxa"/>
            <w:shd w:val="clear" w:color="auto" w:fill="auto"/>
            <w:vAlign w:val="center"/>
            <w:hideMark/>
          </w:tcPr>
          <w:p w:rsidR="00A10FB8" w:rsidRPr="00A10FB8" w:rsidRDefault="00A10FB8" w:rsidP="00EB2000">
            <w:pPr>
              <w:widowControl w:val="0"/>
              <w:spacing w:line="0" w:lineRule="atLeast"/>
              <w:jc w:val="center"/>
              <w:rPr>
                <w:color w:val="000000"/>
              </w:rPr>
            </w:pPr>
            <w:r w:rsidRPr="00A10FB8">
              <w:rPr>
                <w:color w:val="000000"/>
              </w:rPr>
              <w:t>004</w:t>
            </w:r>
          </w:p>
        </w:tc>
        <w:tc>
          <w:tcPr>
            <w:tcW w:w="425" w:type="dxa"/>
            <w:shd w:val="clear" w:color="auto" w:fill="auto"/>
            <w:noWrap/>
            <w:vAlign w:val="center"/>
            <w:hideMark/>
          </w:tcPr>
          <w:p w:rsidR="00A10FB8" w:rsidRPr="00A10FB8" w:rsidRDefault="00A10FB8" w:rsidP="00EB2000">
            <w:pPr>
              <w:widowControl w:val="0"/>
              <w:spacing w:line="0" w:lineRule="atLeast"/>
              <w:jc w:val="center"/>
            </w:pPr>
          </w:p>
        </w:tc>
        <w:tc>
          <w:tcPr>
            <w:tcW w:w="426" w:type="dxa"/>
            <w:shd w:val="clear" w:color="auto" w:fill="auto"/>
            <w:noWrap/>
            <w:vAlign w:val="center"/>
            <w:hideMark/>
          </w:tcPr>
          <w:p w:rsidR="00A10FB8" w:rsidRPr="00A10FB8" w:rsidRDefault="00A10FB8" w:rsidP="00EB2000">
            <w:pPr>
              <w:widowControl w:val="0"/>
              <w:spacing w:line="0" w:lineRule="atLeast"/>
              <w:jc w:val="center"/>
            </w:pPr>
          </w:p>
        </w:tc>
        <w:tc>
          <w:tcPr>
            <w:tcW w:w="1417" w:type="dxa"/>
            <w:shd w:val="clear" w:color="auto" w:fill="auto"/>
            <w:noWrap/>
            <w:vAlign w:val="center"/>
            <w:hideMark/>
          </w:tcPr>
          <w:p w:rsidR="00A10FB8" w:rsidRPr="00A10FB8" w:rsidRDefault="00A10FB8" w:rsidP="00EB2000">
            <w:pPr>
              <w:widowControl w:val="0"/>
              <w:spacing w:line="0" w:lineRule="atLeast"/>
              <w:jc w:val="center"/>
            </w:pPr>
          </w:p>
        </w:tc>
        <w:tc>
          <w:tcPr>
            <w:tcW w:w="567" w:type="dxa"/>
            <w:shd w:val="clear" w:color="auto" w:fill="auto"/>
            <w:noWrap/>
            <w:vAlign w:val="center"/>
            <w:hideMark/>
          </w:tcPr>
          <w:p w:rsidR="00A10FB8" w:rsidRPr="00A10FB8" w:rsidRDefault="00A10FB8" w:rsidP="00EB2000">
            <w:pPr>
              <w:widowControl w:val="0"/>
              <w:spacing w:line="0" w:lineRule="atLeast"/>
              <w:jc w:val="center"/>
            </w:pPr>
          </w:p>
        </w:tc>
        <w:tc>
          <w:tcPr>
            <w:tcW w:w="1367" w:type="dxa"/>
            <w:shd w:val="clear" w:color="auto" w:fill="auto"/>
            <w:noWrap/>
            <w:vAlign w:val="center"/>
            <w:hideMark/>
          </w:tcPr>
          <w:p w:rsidR="00A10FB8" w:rsidRPr="00A10FB8" w:rsidRDefault="00A10FB8" w:rsidP="00EB2000">
            <w:pPr>
              <w:widowControl w:val="0"/>
              <w:spacing w:line="0" w:lineRule="atLeast"/>
              <w:jc w:val="right"/>
              <w:rPr>
                <w:b/>
                <w:bCs/>
              </w:rPr>
            </w:pPr>
            <w:r w:rsidRPr="00A10FB8">
              <w:rPr>
                <w:b/>
                <w:bCs/>
              </w:rPr>
              <w:t>12 815 863,36</w:t>
            </w:r>
          </w:p>
        </w:tc>
      </w:tr>
      <w:tr w:rsidR="00A10FB8" w:rsidRPr="00A10FB8" w:rsidTr="00EB2000">
        <w:trPr>
          <w:trHeight w:val="300"/>
        </w:trPr>
        <w:tc>
          <w:tcPr>
            <w:tcW w:w="5260" w:type="dxa"/>
            <w:shd w:val="clear" w:color="auto" w:fill="auto"/>
            <w:noWrap/>
            <w:vAlign w:val="bottom"/>
            <w:hideMark/>
          </w:tcPr>
          <w:p w:rsidR="00A10FB8" w:rsidRPr="00A10FB8" w:rsidRDefault="00A10FB8" w:rsidP="00481F57">
            <w:pPr>
              <w:widowControl w:val="0"/>
              <w:spacing w:line="0" w:lineRule="atLeast"/>
              <w:rPr>
                <w:b/>
                <w:bCs/>
                <w:color w:val="000000"/>
                <w:sz w:val="22"/>
                <w:szCs w:val="22"/>
              </w:rPr>
            </w:pPr>
            <w:r w:rsidRPr="00A10FB8">
              <w:rPr>
                <w:b/>
                <w:bCs/>
                <w:color w:val="000000"/>
                <w:sz w:val="22"/>
                <w:szCs w:val="22"/>
              </w:rPr>
              <w:t>ВСЕГО:</w:t>
            </w:r>
          </w:p>
        </w:tc>
        <w:tc>
          <w:tcPr>
            <w:tcW w:w="567" w:type="dxa"/>
            <w:shd w:val="clear" w:color="auto" w:fill="auto"/>
            <w:noWrap/>
            <w:vAlign w:val="center"/>
            <w:hideMark/>
          </w:tcPr>
          <w:p w:rsidR="00A10FB8" w:rsidRPr="00A10FB8" w:rsidRDefault="00A10FB8" w:rsidP="00EB2000">
            <w:pPr>
              <w:widowControl w:val="0"/>
              <w:spacing w:line="0" w:lineRule="atLeast"/>
              <w:jc w:val="center"/>
              <w:rPr>
                <w:rFonts w:ascii="Calibri" w:hAnsi="Calibri"/>
                <w:color w:val="000000"/>
                <w:sz w:val="22"/>
                <w:szCs w:val="22"/>
              </w:rPr>
            </w:pPr>
          </w:p>
        </w:tc>
        <w:tc>
          <w:tcPr>
            <w:tcW w:w="425" w:type="dxa"/>
            <w:shd w:val="clear" w:color="auto" w:fill="auto"/>
            <w:noWrap/>
            <w:vAlign w:val="center"/>
            <w:hideMark/>
          </w:tcPr>
          <w:p w:rsidR="00A10FB8" w:rsidRPr="00A10FB8" w:rsidRDefault="00A10FB8" w:rsidP="00EB2000">
            <w:pPr>
              <w:widowControl w:val="0"/>
              <w:spacing w:line="0" w:lineRule="atLeast"/>
              <w:jc w:val="center"/>
              <w:rPr>
                <w:rFonts w:ascii="Calibri" w:hAnsi="Calibri"/>
                <w:color w:val="000000"/>
                <w:sz w:val="22"/>
                <w:szCs w:val="22"/>
              </w:rPr>
            </w:pPr>
          </w:p>
        </w:tc>
        <w:tc>
          <w:tcPr>
            <w:tcW w:w="426" w:type="dxa"/>
            <w:shd w:val="clear" w:color="auto" w:fill="auto"/>
            <w:noWrap/>
            <w:vAlign w:val="center"/>
            <w:hideMark/>
          </w:tcPr>
          <w:p w:rsidR="00A10FB8" w:rsidRPr="00A10FB8" w:rsidRDefault="00A10FB8" w:rsidP="00EB2000">
            <w:pPr>
              <w:widowControl w:val="0"/>
              <w:spacing w:line="0" w:lineRule="atLeast"/>
              <w:jc w:val="center"/>
              <w:rPr>
                <w:rFonts w:ascii="Calibri" w:hAnsi="Calibri"/>
                <w:color w:val="000000"/>
                <w:sz w:val="22"/>
                <w:szCs w:val="22"/>
              </w:rPr>
            </w:pPr>
          </w:p>
        </w:tc>
        <w:tc>
          <w:tcPr>
            <w:tcW w:w="1417" w:type="dxa"/>
            <w:shd w:val="clear" w:color="auto" w:fill="auto"/>
            <w:noWrap/>
            <w:vAlign w:val="center"/>
            <w:hideMark/>
          </w:tcPr>
          <w:p w:rsidR="00A10FB8" w:rsidRPr="00A10FB8" w:rsidRDefault="00A10FB8" w:rsidP="00EB2000">
            <w:pPr>
              <w:widowControl w:val="0"/>
              <w:spacing w:line="0" w:lineRule="atLeast"/>
              <w:jc w:val="center"/>
              <w:rPr>
                <w:rFonts w:ascii="Calibri" w:hAnsi="Calibri"/>
                <w:color w:val="000000"/>
                <w:sz w:val="22"/>
                <w:szCs w:val="22"/>
              </w:rPr>
            </w:pPr>
          </w:p>
        </w:tc>
        <w:tc>
          <w:tcPr>
            <w:tcW w:w="567" w:type="dxa"/>
            <w:shd w:val="clear" w:color="auto" w:fill="auto"/>
            <w:noWrap/>
            <w:vAlign w:val="center"/>
            <w:hideMark/>
          </w:tcPr>
          <w:p w:rsidR="00A10FB8" w:rsidRPr="00A10FB8" w:rsidRDefault="00A10FB8" w:rsidP="00EB2000">
            <w:pPr>
              <w:widowControl w:val="0"/>
              <w:spacing w:line="0" w:lineRule="atLeast"/>
              <w:jc w:val="center"/>
              <w:rPr>
                <w:rFonts w:ascii="Calibri" w:hAnsi="Calibri"/>
                <w:color w:val="000000"/>
                <w:sz w:val="22"/>
                <w:szCs w:val="22"/>
              </w:rPr>
            </w:pPr>
          </w:p>
        </w:tc>
        <w:tc>
          <w:tcPr>
            <w:tcW w:w="1367" w:type="dxa"/>
            <w:shd w:val="clear" w:color="auto" w:fill="auto"/>
            <w:noWrap/>
            <w:vAlign w:val="center"/>
            <w:hideMark/>
          </w:tcPr>
          <w:p w:rsidR="00A10FB8" w:rsidRPr="00EB2000" w:rsidRDefault="00A10FB8" w:rsidP="00EB2000">
            <w:pPr>
              <w:widowControl w:val="0"/>
              <w:spacing w:line="0" w:lineRule="atLeast"/>
              <w:jc w:val="right"/>
              <w:rPr>
                <w:b/>
                <w:bCs/>
                <w:color w:val="000000"/>
                <w:szCs w:val="22"/>
              </w:rPr>
            </w:pPr>
            <w:r w:rsidRPr="00EB2000">
              <w:rPr>
                <w:b/>
                <w:bCs/>
                <w:color w:val="000000"/>
                <w:szCs w:val="22"/>
              </w:rPr>
              <w:t>13 303 390,00</w:t>
            </w:r>
          </w:p>
        </w:tc>
      </w:tr>
    </w:tbl>
    <w:p w:rsidR="00A10FB8" w:rsidRDefault="00A10FB8" w:rsidP="00481F57">
      <w:pPr>
        <w:widowControl w:val="0"/>
        <w:spacing w:line="0" w:lineRule="atLeast"/>
        <w:rPr>
          <w:sz w:val="24"/>
        </w:rPr>
      </w:pPr>
    </w:p>
    <w:p w:rsidR="00EB2000" w:rsidRPr="00702FA4" w:rsidRDefault="00EB2000" w:rsidP="00EB2000">
      <w:pPr>
        <w:widowControl w:val="0"/>
        <w:spacing w:line="0" w:lineRule="atLeast"/>
        <w:jc w:val="right"/>
        <w:rPr>
          <w:color w:val="000000"/>
          <w:szCs w:val="24"/>
        </w:rPr>
      </w:pPr>
      <w:r w:rsidRPr="00702FA4">
        <w:rPr>
          <w:color w:val="000000"/>
          <w:szCs w:val="24"/>
        </w:rPr>
        <w:t>Приложение № 7</w:t>
      </w:r>
    </w:p>
    <w:p w:rsidR="00EB2000" w:rsidRPr="00702FA4" w:rsidRDefault="00EB2000" w:rsidP="00EB2000">
      <w:pPr>
        <w:widowControl w:val="0"/>
        <w:spacing w:line="0" w:lineRule="atLeast"/>
        <w:jc w:val="right"/>
        <w:rPr>
          <w:color w:val="000000"/>
          <w:szCs w:val="24"/>
        </w:rPr>
      </w:pPr>
      <w:r w:rsidRPr="00702FA4">
        <w:rPr>
          <w:color w:val="000000"/>
          <w:szCs w:val="24"/>
        </w:rPr>
        <w:t>к решению Совета депутатов</w:t>
      </w:r>
    </w:p>
    <w:p w:rsidR="00EB2000" w:rsidRPr="00702FA4" w:rsidRDefault="00EB2000" w:rsidP="00EB2000">
      <w:pPr>
        <w:widowControl w:val="0"/>
        <w:spacing w:line="0" w:lineRule="atLeast"/>
        <w:jc w:val="right"/>
        <w:rPr>
          <w:szCs w:val="24"/>
        </w:rPr>
      </w:pPr>
      <w:r w:rsidRPr="00702FA4">
        <w:rPr>
          <w:szCs w:val="24"/>
        </w:rPr>
        <w:t>сельского поселения Пушной</w:t>
      </w:r>
    </w:p>
    <w:p w:rsidR="00EB2000" w:rsidRPr="00702FA4" w:rsidRDefault="00EB2000" w:rsidP="00EB2000">
      <w:pPr>
        <w:widowControl w:val="0"/>
        <w:spacing w:line="0" w:lineRule="atLeast"/>
        <w:jc w:val="right"/>
        <w:rPr>
          <w:color w:val="000000"/>
          <w:szCs w:val="24"/>
        </w:rPr>
      </w:pPr>
      <w:r w:rsidRPr="00702FA4">
        <w:rPr>
          <w:color w:val="000000"/>
          <w:szCs w:val="24"/>
        </w:rPr>
        <w:t>Кольского района Мурманской области</w:t>
      </w:r>
    </w:p>
    <w:p w:rsidR="00A10FB8" w:rsidRPr="00702FA4" w:rsidRDefault="00EB2000" w:rsidP="00EB2000">
      <w:pPr>
        <w:widowControl w:val="0"/>
        <w:spacing w:line="0" w:lineRule="atLeast"/>
        <w:jc w:val="right"/>
      </w:pPr>
      <w:r w:rsidRPr="00702FA4">
        <w:rPr>
          <w:szCs w:val="24"/>
        </w:rPr>
        <w:t>от 23.11.2017 № 36/2</w:t>
      </w:r>
    </w:p>
    <w:p w:rsidR="00A10FB8" w:rsidRDefault="00A10FB8" w:rsidP="00481F57">
      <w:pPr>
        <w:widowControl w:val="0"/>
        <w:spacing w:line="0" w:lineRule="atLeast"/>
        <w:rPr>
          <w:sz w:val="24"/>
        </w:rPr>
      </w:pPr>
    </w:p>
    <w:p w:rsidR="00A10FB8" w:rsidRDefault="00EB2000" w:rsidP="00EB2000">
      <w:pPr>
        <w:widowControl w:val="0"/>
        <w:spacing w:line="0" w:lineRule="atLeast"/>
        <w:jc w:val="center"/>
        <w:rPr>
          <w:sz w:val="24"/>
        </w:rPr>
      </w:pPr>
      <w:r w:rsidRPr="00A10FB8">
        <w:rPr>
          <w:b/>
          <w:bCs/>
          <w:sz w:val="24"/>
          <w:szCs w:val="24"/>
        </w:rPr>
        <w:t>Распределение бюджетных ассигнований по целевым статьям (муниципальным программам сельского поселения Пушной и непрограммным направлениям деятельности), группам видов расходов,</w:t>
      </w:r>
      <w:r>
        <w:rPr>
          <w:b/>
          <w:bCs/>
          <w:sz w:val="24"/>
          <w:szCs w:val="24"/>
        </w:rPr>
        <w:t xml:space="preserve"> </w:t>
      </w:r>
      <w:r w:rsidRPr="00A10FB8">
        <w:rPr>
          <w:b/>
          <w:bCs/>
          <w:sz w:val="24"/>
          <w:szCs w:val="24"/>
        </w:rPr>
        <w:t>разделам, подразделам классификации расходов на 2017 год</w:t>
      </w:r>
    </w:p>
    <w:tbl>
      <w:tblPr>
        <w:tblW w:w="99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8"/>
        <w:gridCol w:w="1417"/>
        <w:gridCol w:w="708"/>
        <w:gridCol w:w="568"/>
        <w:gridCol w:w="686"/>
        <w:gridCol w:w="1417"/>
      </w:tblGrid>
      <w:tr w:rsidR="00A10FB8" w:rsidRPr="00EB2000" w:rsidTr="00EB2000">
        <w:trPr>
          <w:cantSplit/>
          <w:trHeight w:val="1134"/>
        </w:trPr>
        <w:tc>
          <w:tcPr>
            <w:tcW w:w="5118" w:type="dxa"/>
            <w:shd w:val="clear" w:color="auto" w:fill="auto"/>
            <w:noWrap/>
            <w:vAlign w:val="center"/>
            <w:hideMark/>
          </w:tcPr>
          <w:p w:rsidR="00A10FB8" w:rsidRPr="00EB2000" w:rsidRDefault="00A10FB8" w:rsidP="00EB2000">
            <w:pPr>
              <w:widowControl w:val="0"/>
              <w:spacing w:line="0" w:lineRule="atLeast"/>
              <w:jc w:val="center"/>
              <w:rPr>
                <w:rFonts w:ascii="Calibri" w:hAnsi="Calibri"/>
                <w:color w:val="000000"/>
              </w:rPr>
            </w:pPr>
            <w:r w:rsidRPr="00EB2000">
              <w:rPr>
                <w:rFonts w:ascii="Calibri" w:hAnsi="Calibri"/>
                <w:color w:val="000000"/>
              </w:rPr>
              <w:t>Наименование</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rPr>
                <w:rFonts w:ascii="Calibri" w:hAnsi="Calibri"/>
                <w:color w:val="000000"/>
              </w:rPr>
            </w:pPr>
            <w:r w:rsidRPr="00EB2000">
              <w:rPr>
                <w:rFonts w:ascii="Calibri" w:hAnsi="Calibri"/>
                <w:color w:val="000000"/>
              </w:rPr>
              <w:t>Целевая статья</w:t>
            </w:r>
          </w:p>
        </w:tc>
        <w:tc>
          <w:tcPr>
            <w:tcW w:w="708" w:type="dxa"/>
            <w:shd w:val="clear" w:color="auto" w:fill="auto"/>
            <w:textDirection w:val="btLr"/>
            <w:vAlign w:val="center"/>
            <w:hideMark/>
          </w:tcPr>
          <w:p w:rsidR="00A10FB8" w:rsidRPr="00EB2000" w:rsidRDefault="00A10FB8" w:rsidP="00EB2000">
            <w:pPr>
              <w:widowControl w:val="0"/>
              <w:spacing w:line="0" w:lineRule="atLeast"/>
              <w:ind w:left="113" w:right="113"/>
              <w:jc w:val="center"/>
              <w:rPr>
                <w:rFonts w:ascii="Calibri" w:hAnsi="Calibri"/>
                <w:color w:val="000000"/>
              </w:rPr>
            </w:pPr>
            <w:r w:rsidRPr="00EB2000">
              <w:rPr>
                <w:rFonts w:ascii="Calibri" w:hAnsi="Calibri"/>
                <w:color w:val="000000"/>
              </w:rPr>
              <w:t>Вид расходов</w:t>
            </w:r>
          </w:p>
        </w:tc>
        <w:tc>
          <w:tcPr>
            <w:tcW w:w="568" w:type="dxa"/>
            <w:shd w:val="clear" w:color="auto" w:fill="auto"/>
            <w:noWrap/>
            <w:textDirection w:val="btLr"/>
            <w:vAlign w:val="center"/>
            <w:hideMark/>
          </w:tcPr>
          <w:p w:rsidR="00A10FB8" w:rsidRPr="00EB2000" w:rsidRDefault="00A10FB8" w:rsidP="00EB2000">
            <w:pPr>
              <w:widowControl w:val="0"/>
              <w:spacing w:line="0" w:lineRule="atLeast"/>
              <w:ind w:left="113" w:right="113"/>
              <w:jc w:val="center"/>
              <w:rPr>
                <w:rFonts w:ascii="Calibri" w:hAnsi="Calibri"/>
                <w:color w:val="000000"/>
              </w:rPr>
            </w:pPr>
            <w:r w:rsidRPr="00EB2000">
              <w:rPr>
                <w:rFonts w:ascii="Calibri" w:hAnsi="Calibri"/>
                <w:color w:val="000000"/>
              </w:rPr>
              <w:t>Раздел</w:t>
            </w:r>
          </w:p>
        </w:tc>
        <w:tc>
          <w:tcPr>
            <w:tcW w:w="686" w:type="dxa"/>
            <w:shd w:val="clear" w:color="auto" w:fill="auto"/>
            <w:textDirection w:val="btLr"/>
            <w:vAlign w:val="center"/>
            <w:hideMark/>
          </w:tcPr>
          <w:p w:rsidR="00A10FB8" w:rsidRPr="00EB2000" w:rsidRDefault="00A10FB8" w:rsidP="00EB2000">
            <w:pPr>
              <w:widowControl w:val="0"/>
              <w:spacing w:line="0" w:lineRule="atLeast"/>
              <w:ind w:left="113" w:right="113"/>
              <w:jc w:val="center"/>
              <w:rPr>
                <w:rFonts w:ascii="Calibri" w:hAnsi="Calibri"/>
                <w:color w:val="000000"/>
              </w:rPr>
            </w:pPr>
            <w:r w:rsidRPr="00EB2000">
              <w:rPr>
                <w:rFonts w:ascii="Calibri" w:hAnsi="Calibri"/>
                <w:color w:val="000000"/>
              </w:rPr>
              <w:t>Подраздел</w:t>
            </w:r>
          </w:p>
        </w:tc>
        <w:tc>
          <w:tcPr>
            <w:tcW w:w="1417" w:type="dxa"/>
            <w:shd w:val="clear" w:color="auto" w:fill="auto"/>
            <w:noWrap/>
            <w:vAlign w:val="center"/>
            <w:hideMark/>
          </w:tcPr>
          <w:p w:rsidR="00EB2000" w:rsidRPr="00EB2000" w:rsidRDefault="00A10FB8" w:rsidP="00EB2000">
            <w:pPr>
              <w:widowControl w:val="0"/>
              <w:spacing w:line="0" w:lineRule="atLeast"/>
              <w:jc w:val="center"/>
              <w:rPr>
                <w:rFonts w:ascii="Calibri" w:hAnsi="Calibri"/>
                <w:i/>
                <w:iCs/>
                <w:color w:val="000000"/>
              </w:rPr>
            </w:pPr>
            <w:r w:rsidRPr="00EB2000">
              <w:rPr>
                <w:rFonts w:ascii="Calibri" w:hAnsi="Calibri"/>
                <w:color w:val="000000"/>
              </w:rPr>
              <w:t>Сумма</w:t>
            </w:r>
          </w:p>
          <w:p w:rsidR="00A10FB8" w:rsidRPr="00EB2000" w:rsidRDefault="00EB2000" w:rsidP="00EB2000">
            <w:pPr>
              <w:widowControl w:val="0"/>
              <w:spacing w:line="0" w:lineRule="atLeast"/>
              <w:jc w:val="center"/>
              <w:rPr>
                <w:rFonts w:ascii="Calibri" w:hAnsi="Calibri"/>
                <w:color w:val="000000"/>
              </w:rPr>
            </w:pPr>
            <w:r w:rsidRPr="00EB2000">
              <w:rPr>
                <w:rFonts w:ascii="Calibri" w:hAnsi="Calibri"/>
                <w:i/>
                <w:iCs/>
                <w:color w:val="000000"/>
              </w:rPr>
              <w:t>рублей</w:t>
            </w:r>
          </w:p>
        </w:tc>
      </w:tr>
      <w:tr w:rsidR="00A10FB8" w:rsidRPr="00EB2000" w:rsidTr="00EB2000">
        <w:trPr>
          <w:trHeight w:val="315"/>
        </w:trPr>
        <w:tc>
          <w:tcPr>
            <w:tcW w:w="5118" w:type="dxa"/>
            <w:shd w:val="clear" w:color="auto" w:fill="auto"/>
            <w:noWrap/>
            <w:vAlign w:val="center"/>
            <w:hideMark/>
          </w:tcPr>
          <w:p w:rsidR="00A10FB8" w:rsidRPr="00EB2000" w:rsidRDefault="00A10FB8" w:rsidP="00EB2000">
            <w:pPr>
              <w:widowControl w:val="0"/>
              <w:spacing w:line="0" w:lineRule="atLeast"/>
              <w:rPr>
                <w:b/>
                <w:bCs/>
                <w:color w:val="000000"/>
              </w:rPr>
            </w:pPr>
            <w:r w:rsidRPr="00EB2000">
              <w:rPr>
                <w:b/>
                <w:bCs/>
                <w:color w:val="000000"/>
              </w:rPr>
              <w:t>Программная деятельность</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rPr>
                <w:color w:val="000000"/>
              </w:rPr>
            </w:pPr>
          </w:p>
        </w:tc>
        <w:tc>
          <w:tcPr>
            <w:tcW w:w="708" w:type="dxa"/>
            <w:shd w:val="clear" w:color="auto" w:fill="auto"/>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color w:val="000000"/>
              </w:rPr>
            </w:pPr>
            <w:r w:rsidRPr="00EB2000">
              <w:rPr>
                <w:b/>
                <w:bCs/>
                <w:color w:val="000000"/>
              </w:rPr>
              <w:t>13 132 757,00</w:t>
            </w:r>
          </w:p>
        </w:tc>
      </w:tr>
      <w:tr w:rsidR="00A10FB8" w:rsidRPr="00EB2000" w:rsidTr="00EB2000">
        <w:trPr>
          <w:trHeight w:val="230"/>
        </w:trPr>
        <w:tc>
          <w:tcPr>
            <w:tcW w:w="5118" w:type="dxa"/>
            <w:shd w:val="clear" w:color="auto" w:fill="auto"/>
            <w:vAlign w:val="center"/>
            <w:hideMark/>
          </w:tcPr>
          <w:p w:rsidR="00A10FB8" w:rsidRPr="00EB2000" w:rsidRDefault="00A10FB8" w:rsidP="00EB2000">
            <w:pPr>
              <w:widowControl w:val="0"/>
              <w:spacing w:line="0" w:lineRule="atLeast"/>
              <w:rPr>
                <w:b/>
                <w:bCs/>
                <w:color w:val="000000"/>
              </w:rPr>
            </w:pPr>
            <w:r w:rsidRPr="00EB2000">
              <w:rPr>
                <w:b/>
                <w:bCs/>
                <w:color w:val="000000"/>
              </w:rPr>
              <w:t xml:space="preserve">Муниципальная программа 1 "Развитие муниципального управления"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color w:val="000000"/>
              </w:rPr>
            </w:pPr>
            <w:r w:rsidRPr="00EB2000">
              <w:rPr>
                <w:b/>
                <w:bCs/>
                <w:color w:val="000000"/>
              </w:rPr>
              <w:t>01 0 00 00000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color w:val="000000"/>
              </w:rPr>
            </w:pPr>
            <w:r w:rsidRPr="00EB2000">
              <w:rPr>
                <w:b/>
                <w:bCs/>
                <w:color w:val="000000"/>
              </w:rPr>
              <w:t>4 091 387,00</w:t>
            </w:r>
          </w:p>
        </w:tc>
      </w:tr>
      <w:tr w:rsidR="00A10FB8" w:rsidRPr="00EB2000" w:rsidTr="00EB2000">
        <w:trPr>
          <w:trHeight w:val="483"/>
        </w:trPr>
        <w:tc>
          <w:tcPr>
            <w:tcW w:w="5118" w:type="dxa"/>
            <w:shd w:val="clear" w:color="auto" w:fill="auto"/>
            <w:vAlign w:val="center"/>
            <w:hideMark/>
          </w:tcPr>
          <w:p w:rsidR="00A10FB8" w:rsidRPr="00EB2000" w:rsidRDefault="00A10FB8" w:rsidP="00EB2000">
            <w:pPr>
              <w:widowControl w:val="0"/>
              <w:spacing w:line="0" w:lineRule="atLeast"/>
              <w:rPr>
                <w:b/>
                <w:bCs/>
                <w:i/>
                <w:iCs/>
              </w:rPr>
            </w:pPr>
            <w:r w:rsidRPr="00EB2000">
              <w:rPr>
                <w:b/>
                <w:bCs/>
                <w:i/>
                <w:iCs/>
              </w:rPr>
              <w:t>Подпрограмма 1 "Обеспечение деятельности и функций администрации, Главы сельского поселения Пушной и государственных полномочий"</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rPr>
                <w:b/>
                <w:bCs/>
                <w:i/>
                <w:iCs/>
              </w:rPr>
            </w:pPr>
            <w:r w:rsidRPr="00EB2000">
              <w:rPr>
                <w:b/>
                <w:bCs/>
                <w:i/>
                <w:iCs/>
              </w:rPr>
              <w:t>01 1 00 00000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r w:rsidRPr="00EB2000">
              <w:rPr>
                <w:b/>
                <w:bCs/>
                <w:i/>
                <w:iCs/>
                <w:color w:val="000000"/>
              </w:rPr>
              <w:t>4 076 387,00</w:t>
            </w:r>
          </w:p>
        </w:tc>
      </w:tr>
      <w:tr w:rsidR="00A10FB8" w:rsidRPr="00EB2000" w:rsidTr="00EB2000">
        <w:trPr>
          <w:trHeight w:val="632"/>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1. Осуществление муниципальных функций, направленных на обеспечение деятельности Главы сельского поселения Пушной</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01 1 01 00000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1 063 850,00</w:t>
            </w:r>
          </w:p>
        </w:tc>
      </w:tr>
      <w:tr w:rsidR="00A10FB8" w:rsidRPr="00EB2000" w:rsidTr="00EB2000">
        <w:trPr>
          <w:trHeight w:val="348"/>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Расходы на выплаты по оплате труда главы муниципального образования </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01 1 01 01010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1 063 850,00</w:t>
            </w:r>
          </w:p>
        </w:tc>
      </w:tr>
      <w:tr w:rsidR="00A10FB8" w:rsidRPr="00EB2000" w:rsidTr="00EB2000">
        <w:trPr>
          <w:trHeight w:val="595"/>
        </w:trPr>
        <w:tc>
          <w:tcPr>
            <w:tcW w:w="5118" w:type="dxa"/>
            <w:shd w:val="clear" w:color="auto" w:fill="auto"/>
            <w:vAlign w:val="center"/>
            <w:hideMark/>
          </w:tcPr>
          <w:p w:rsidR="00A10FB8" w:rsidRPr="00EB2000" w:rsidRDefault="00A10FB8" w:rsidP="00EB2000">
            <w:pPr>
              <w:widowControl w:val="0"/>
              <w:spacing w:line="0" w:lineRule="atLeast"/>
            </w:pPr>
            <w:r w:rsidRPr="00EB200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01 1 01 01010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1 063 850,00</w:t>
            </w:r>
          </w:p>
        </w:tc>
      </w:tr>
      <w:tr w:rsidR="00A10FB8" w:rsidRPr="00EB2000" w:rsidTr="00EB2000">
        <w:trPr>
          <w:trHeight w:val="144"/>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01 1 01 01010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1 063 850,00</w:t>
            </w:r>
          </w:p>
        </w:tc>
      </w:tr>
      <w:tr w:rsidR="00A10FB8" w:rsidRPr="00EB2000" w:rsidTr="00EB2000">
        <w:trPr>
          <w:trHeight w:val="389"/>
        </w:trPr>
        <w:tc>
          <w:tcPr>
            <w:tcW w:w="5118" w:type="dxa"/>
            <w:shd w:val="clear" w:color="auto" w:fill="auto"/>
            <w:vAlign w:val="center"/>
            <w:hideMark/>
          </w:tcPr>
          <w:p w:rsidR="00A10FB8" w:rsidRPr="00EB2000" w:rsidRDefault="00A10FB8" w:rsidP="00EB2000">
            <w:pPr>
              <w:widowControl w:val="0"/>
              <w:spacing w:line="0" w:lineRule="atLeast"/>
            </w:pPr>
            <w:r w:rsidRPr="00EB2000">
              <w:t>Функционирование высшего должностного лица субъекта Российской Федерации и муниципального образования</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01 1 01 01010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02</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1 063 850,00</w:t>
            </w:r>
          </w:p>
        </w:tc>
      </w:tr>
      <w:tr w:rsidR="00A10FB8" w:rsidRPr="00EB2000" w:rsidTr="00EB2000">
        <w:trPr>
          <w:trHeight w:val="341"/>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2. Осуществление муниципальных функций, направленных на обеспечение деятельности администрации сельского поселения Пушной</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01 1 02 00000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2 823 940,00</w:t>
            </w:r>
          </w:p>
        </w:tc>
      </w:tr>
      <w:tr w:rsidR="00A10FB8" w:rsidRPr="00EB2000" w:rsidTr="00EB2000">
        <w:trPr>
          <w:trHeight w:val="256"/>
        </w:trPr>
        <w:tc>
          <w:tcPr>
            <w:tcW w:w="5118" w:type="dxa"/>
            <w:shd w:val="clear" w:color="auto" w:fill="auto"/>
            <w:vAlign w:val="center"/>
            <w:hideMark/>
          </w:tcPr>
          <w:p w:rsidR="00A10FB8" w:rsidRPr="00EB2000" w:rsidRDefault="00A10FB8" w:rsidP="00EB2000">
            <w:pPr>
              <w:widowControl w:val="0"/>
              <w:spacing w:line="0" w:lineRule="atLeast"/>
            </w:pPr>
            <w:r w:rsidRPr="00EB2000">
              <w:t>Расходы на выплаты по оплате труда работников органов местного самоуправления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2 653 992,00</w:t>
            </w:r>
          </w:p>
        </w:tc>
      </w:tr>
      <w:tr w:rsidR="00A10FB8" w:rsidRPr="00EB2000" w:rsidTr="00EB2000">
        <w:trPr>
          <w:trHeight w:val="787"/>
        </w:trPr>
        <w:tc>
          <w:tcPr>
            <w:tcW w:w="5118" w:type="dxa"/>
            <w:shd w:val="clear" w:color="auto" w:fill="auto"/>
            <w:vAlign w:val="center"/>
            <w:hideMark/>
          </w:tcPr>
          <w:p w:rsidR="00A10FB8" w:rsidRPr="00EB2000" w:rsidRDefault="00A10FB8" w:rsidP="00EB2000">
            <w:pPr>
              <w:widowControl w:val="0"/>
              <w:spacing w:line="0" w:lineRule="atLeast"/>
            </w:pPr>
            <w:r w:rsidRPr="00EB200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2 438 200,00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2 438 200,00</w:t>
            </w:r>
          </w:p>
        </w:tc>
      </w:tr>
      <w:tr w:rsidR="00A10FB8" w:rsidRPr="00EB2000" w:rsidTr="00EB2000">
        <w:trPr>
          <w:trHeight w:val="556"/>
        </w:trPr>
        <w:tc>
          <w:tcPr>
            <w:tcW w:w="5118" w:type="dxa"/>
            <w:shd w:val="clear" w:color="auto" w:fill="auto"/>
            <w:vAlign w:val="center"/>
            <w:hideMark/>
          </w:tcPr>
          <w:p w:rsidR="00A10FB8" w:rsidRPr="00EB2000" w:rsidRDefault="00A10FB8" w:rsidP="00EB2000">
            <w:pPr>
              <w:widowControl w:val="0"/>
              <w:spacing w:line="0" w:lineRule="atLeast"/>
            </w:pPr>
            <w:r w:rsidRPr="00EB200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2 438 200,00</w:t>
            </w:r>
          </w:p>
        </w:tc>
      </w:tr>
      <w:tr w:rsidR="00A10FB8" w:rsidRPr="00EB2000" w:rsidTr="00EB2000">
        <w:trPr>
          <w:trHeight w:val="187"/>
        </w:trPr>
        <w:tc>
          <w:tcPr>
            <w:tcW w:w="5118" w:type="dxa"/>
            <w:shd w:val="clear" w:color="auto" w:fill="auto"/>
            <w:vAlign w:val="center"/>
            <w:hideMark/>
          </w:tcPr>
          <w:p w:rsidR="00A10FB8" w:rsidRPr="00EB2000" w:rsidRDefault="00A10FB8" w:rsidP="00EB2000">
            <w:pPr>
              <w:widowControl w:val="0"/>
              <w:spacing w:line="0" w:lineRule="atLeast"/>
            </w:pPr>
            <w:r w:rsidRPr="00EB2000">
              <w:t>Социальное обеспечение и иные выплаты населению</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215 792,00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215 792,00</w:t>
            </w:r>
          </w:p>
        </w:tc>
      </w:tr>
      <w:tr w:rsidR="00A10FB8" w:rsidRPr="00EB2000" w:rsidTr="00EB2000">
        <w:trPr>
          <w:trHeight w:val="335"/>
        </w:trPr>
        <w:tc>
          <w:tcPr>
            <w:tcW w:w="5118" w:type="dxa"/>
            <w:shd w:val="clear" w:color="auto" w:fill="auto"/>
            <w:vAlign w:val="center"/>
            <w:hideMark/>
          </w:tcPr>
          <w:p w:rsidR="00A10FB8" w:rsidRPr="00EB2000" w:rsidRDefault="00A10FB8" w:rsidP="00EB2000">
            <w:pPr>
              <w:widowControl w:val="0"/>
              <w:spacing w:line="0" w:lineRule="atLeast"/>
            </w:pPr>
            <w:r w:rsidRPr="00EB200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1417" w:type="dxa"/>
            <w:shd w:val="clear" w:color="auto" w:fill="auto"/>
            <w:vAlign w:val="center"/>
            <w:hideMark/>
          </w:tcPr>
          <w:p w:rsidR="00A10FB8" w:rsidRPr="00EB2000" w:rsidRDefault="00A10FB8" w:rsidP="00EB2000">
            <w:pPr>
              <w:widowControl w:val="0"/>
              <w:spacing w:line="0" w:lineRule="atLeast"/>
              <w:jc w:val="center"/>
            </w:pPr>
            <w:r w:rsidRPr="00EB2000">
              <w:t>215 792,00</w:t>
            </w:r>
          </w:p>
        </w:tc>
      </w:tr>
      <w:tr w:rsidR="00A10FB8" w:rsidRPr="00EB2000" w:rsidTr="00EB2000">
        <w:trPr>
          <w:trHeight w:val="264"/>
        </w:trPr>
        <w:tc>
          <w:tcPr>
            <w:tcW w:w="5118" w:type="dxa"/>
            <w:shd w:val="clear" w:color="auto" w:fill="auto"/>
            <w:vAlign w:val="center"/>
            <w:hideMark/>
          </w:tcPr>
          <w:p w:rsidR="00A10FB8" w:rsidRPr="00EB2000" w:rsidRDefault="00A10FB8" w:rsidP="00EB2000">
            <w:pPr>
              <w:widowControl w:val="0"/>
              <w:spacing w:line="0" w:lineRule="atLeast"/>
            </w:pPr>
            <w:r w:rsidRPr="00EB2000">
              <w:t>Расходы на обеспечение функций работников органов местного самоуправления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32 800,00</w:t>
            </w:r>
          </w:p>
        </w:tc>
      </w:tr>
      <w:tr w:rsidR="00A10FB8" w:rsidRPr="00EB2000" w:rsidTr="00EB2000">
        <w:trPr>
          <w:trHeight w:val="214"/>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22 300,00</w:t>
            </w:r>
          </w:p>
        </w:tc>
      </w:tr>
      <w:tr w:rsidR="00A10FB8" w:rsidRPr="00EB2000" w:rsidTr="00702FA4">
        <w:trPr>
          <w:trHeight w:val="163"/>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22 300,00</w:t>
            </w:r>
          </w:p>
        </w:tc>
      </w:tr>
      <w:tr w:rsidR="00A10FB8" w:rsidRPr="00EB2000" w:rsidTr="00702FA4">
        <w:trPr>
          <w:trHeight w:val="635"/>
        </w:trPr>
        <w:tc>
          <w:tcPr>
            <w:tcW w:w="5118" w:type="dxa"/>
            <w:shd w:val="clear" w:color="auto" w:fill="auto"/>
            <w:vAlign w:val="center"/>
            <w:hideMark/>
          </w:tcPr>
          <w:p w:rsidR="00A10FB8" w:rsidRPr="00EB2000" w:rsidRDefault="00A10FB8" w:rsidP="00EB2000">
            <w:pPr>
              <w:widowControl w:val="0"/>
              <w:spacing w:line="0" w:lineRule="atLeast"/>
            </w:pPr>
            <w:r w:rsidRPr="00EB200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22 300,00</w:t>
            </w:r>
          </w:p>
        </w:tc>
      </w:tr>
      <w:tr w:rsidR="00A10FB8" w:rsidRPr="00EB2000" w:rsidTr="00702FA4">
        <w:trPr>
          <w:trHeight w:val="138"/>
        </w:trPr>
        <w:tc>
          <w:tcPr>
            <w:tcW w:w="5118" w:type="dxa"/>
            <w:shd w:val="clear" w:color="auto" w:fill="auto"/>
            <w:noWrap/>
            <w:vAlign w:val="center"/>
            <w:hideMark/>
          </w:tcPr>
          <w:p w:rsidR="00A10FB8" w:rsidRPr="00EB2000" w:rsidRDefault="00A10FB8" w:rsidP="00EB2000">
            <w:pPr>
              <w:widowControl w:val="0"/>
              <w:spacing w:line="0" w:lineRule="atLeast"/>
            </w:pPr>
            <w:r w:rsidRPr="00EB2000">
              <w:t>Иные бюджетные ассигнования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10 500,00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10 500,00</w:t>
            </w:r>
          </w:p>
        </w:tc>
      </w:tr>
      <w:tr w:rsidR="00A10FB8" w:rsidRPr="00EB2000" w:rsidTr="00702FA4">
        <w:trPr>
          <w:trHeight w:val="499"/>
        </w:trPr>
        <w:tc>
          <w:tcPr>
            <w:tcW w:w="5118" w:type="dxa"/>
            <w:shd w:val="clear" w:color="auto" w:fill="auto"/>
            <w:vAlign w:val="center"/>
            <w:hideMark/>
          </w:tcPr>
          <w:p w:rsidR="00A10FB8" w:rsidRPr="00EB2000" w:rsidRDefault="00A10FB8" w:rsidP="00EB2000">
            <w:pPr>
              <w:widowControl w:val="0"/>
              <w:spacing w:line="0" w:lineRule="atLeast"/>
            </w:pPr>
            <w:r w:rsidRPr="00EB200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01 1 02 06030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10 500,00</w:t>
            </w:r>
          </w:p>
        </w:tc>
      </w:tr>
      <w:tr w:rsidR="00A10FB8" w:rsidRPr="00EB2000" w:rsidTr="00702FA4">
        <w:trPr>
          <w:trHeight w:val="1278"/>
        </w:trPr>
        <w:tc>
          <w:tcPr>
            <w:tcW w:w="5118" w:type="dxa"/>
            <w:shd w:val="clear" w:color="auto" w:fill="auto"/>
            <w:vAlign w:val="center"/>
            <w:hideMark/>
          </w:tcPr>
          <w:p w:rsidR="00A10FB8" w:rsidRPr="00EB2000" w:rsidRDefault="00A10FB8" w:rsidP="00EB2000">
            <w:pPr>
              <w:widowControl w:val="0"/>
              <w:spacing w:line="0" w:lineRule="atLeast"/>
            </w:pPr>
            <w:r w:rsidRPr="00EB2000">
              <w:t>Расходы на компенсационные выплаты и выплаты, осуществляемые при предоставлении социальных гарантий муниципальным служащим, уволенным по сокращению штатной численности работников органов местного самоуправления в связи с проведением мероприятий по оптимизации деятельности органов местного самоуправления и сокращению расходов на их содержание</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01 1 02 08400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134 116,00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Социальное обеспечение и иные выплаты населению</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01 1 02 08400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134 116,00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01 1 02 08400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134 116,00</w:t>
            </w:r>
          </w:p>
        </w:tc>
      </w:tr>
      <w:tr w:rsidR="00A10FB8" w:rsidRPr="00EB2000" w:rsidTr="00702FA4">
        <w:trPr>
          <w:trHeight w:val="463"/>
        </w:trPr>
        <w:tc>
          <w:tcPr>
            <w:tcW w:w="5118" w:type="dxa"/>
            <w:shd w:val="clear" w:color="auto" w:fill="auto"/>
            <w:vAlign w:val="center"/>
            <w:hideMark/>
          </w:tcPr>
          <w:p w:rsidR="00A10FB8" w:rsidRPr="00EB2000" w:rsidRDefault="00A10FB8" w:rsidP="00EB2000">
            <w:pPr>
              <w:widowControl w:val="0"/>
              <w:spacing w:line="0" w:lineRule="atLeast"/>
            </w:pPr>
            <w:r w:rsidRPr="00EB200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01 1 02 08400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134 116,00</w:t>
            </w:r>
          </w:p>
        </w:tc>
      </w:tr>
      <w:tr w:rsidR="00A10FB8" w:rsidRPr="00EB2000" w:rsidTr="00702FA4">
        <w:trPr>
          <w:trHeight w:val="391"/>
        </w:trPr>
        <w:tc>
          <w:tcPr>
            <w:tcW w:w="5118" w:type="dxa"/>
            <w:shd w:val="clear" w:color="auto" w:fill="auto"/>
            <w:vAlign w:val="center"/>
            <w:hideMark/>
          </w:tcPr>
          <w:p w:rsidR="00A10FB8" w:rsidRPr="00EB2000" w:rsidRDefault="00A10FB8" w:rsidP="00EB2000">
            <w:pPr>
              <w:widowControl w:val="0"/>
              <w:spacing w:line="0" w:lineRule="atLeast"/>
            </w:pPr>
            <w:r w:rsidRPr="00EB2000">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01 1 02 13060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3 032,00</w:t>
            </w:r>
          </w:p>
        </w:tc>
      </w:tr>
      <w:tr w:rsidR="00A10FB8" w:rsidRPr="00EB2000" w:rsidTr="00702FA4">
        <w:trPr>
          <w:trHeight w:val="731"/>
        </w:trPr>
        <w:tc>
          <w:tcPr>
            <w:tcW w:w="5118" w:type="dxa"/>
            <w:shd w:val="clear" w:color="auto" w:fill="auto"/>
            <w:vAlign w:val="center"/>
            <w:hideMark/>
          </w:tcPr>
          <w:p w:rsidR="00A10FB8" w:rsidRPr="00EB2000" w:rsidRDefault="00A10FB8" w:rsidP="00EB2000">
            <w:pPr>
              <w:widowControl w:val="0"/>
              <w:spacing w:line="0" w:lineRule="atLeast"/>
            </w:pPr>
            <w:r w:rsidRPr="00EB200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01 1 02 13060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3 032,00</w:t>
            </w:r>
          </w:p>
        </w:tc>
      </w:tr>
      <w:tr w:rsidR="00A10FB8" w:rsidRPr="00EB2000" w:rsidTr="00702FA4">
        <w:trPr>
          <w:trHeight w:val="152"/>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01 1 02 13060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3 032,00</w:t>
            </w:r>
          </w:p>
        </w:tc>
      </w:tr>
      <w:tr w:rsidR="00A10FB8" w:rsidRPr="00EB2000" w:rsidTr="00702FA4">
        <w:trPr>
          <w:trHeight w:val="481"/>
        </w:trPr>
        <w:tc>
          <w:tcPr>
            <w:tcW w:w="5118" w:type="dxa"/>
            <w:shd w:val="clear" w:color="auto" w:fill="auto"/>
            <w:vAlign w:val="center"/>
            <w:hideMark/>
          </w:tcPr>
          <w:p w:rsidR="00A10FB8" w:rsidRPr="00EB2000" w:rsidRDefault="00A10FB8" w:rsidP="00EB2000">
            <w:pPr>
              <w:widowControl w:val="0"/>
              <w:spacing w:line="0" w:lineRule="atLeast"/>
            </w:pPr>
            <w:r w:rsidRPr="00EB200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01 1 02 13060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3 032,00</w:t>
            </w:r>
          </w:p>
        </w:tc>
      </w:tr>
      <w:tr w:rsidR="00A10FB8" w:rsidRPr="00EB2000" w:rsidTr="00702FA4">
        <w:trPr>
          <w:trHeight w:val="537"/>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3. Осуществление полномочий по определению перечня должностных лиц, уполномоченных составлять протоколы об административных правонарушениях</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01 1 03 00000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4 000,00</w:t>
            </w:r>
          </w:p>
        </w:tc>
      </w:tr>
      <w:tr w:rsidR="00A10FB8" w:rsidRPr="00EB2000" w:rsidTr="00702FA4">
        <w:trPr>
          <w:trHeight w:val="273"/>
        </w:trPr>
        <w:tc>
          <w:tcPr>
            <w:tcW w:w="5118" w:type="dxa"/>
            <w:shd w:val="clear" w:color="auto" w:fill="auto"/>
            <w:vAlign w:val="center"/>
            <w:hideMark/>
          </w:tcPr>
          <w:p w:rsidR="00A10FB8" w:rsidRPr="00EB2000" w:rsidRDefault="00A10FB8" w:rsidP="00EB2000">
            <w:pPr>
              <w:widowControl w:val="0"/>
              <w:spacing w:line="0" w:lineRule="atLeast"/>
            </w:pPr>
            <w:r w:rsidRPr="00EB2000">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01 1 03 75540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4 000,00</w:t>
            </w:r>
          </w:p>
        </w:tc>
      </w:tr>
      <w:tr w:rsidR="00A10FB8" w:rsidRPr="00EB2000" w:rsidTr="00702FA4">
        <w:trPr>
          <w:trHeight w:val="277"/>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01 1 03 75540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4 000,00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01 1 03 75540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4 000,00</w:t>
            </w:r>
          </w:p>
        </w:tc>
      </w:tr>
      <w:tr w:rsidR="00A10FB8" w:rsidRPr="00EB2000" w:rsidTr="00EB2000">
        <w:trPr>
          <w:trHeight w:val="315"/>
        </w:trPr>
        <w:tc>
          <w:tcPr>
            <w:tcW w:w="5118" w:type="dxa"/>
            <w:shd w:val="clear" w:color="auto" w:fill="auto"/>
            <w:noWrap/>
            <w:vAlign w:val="center"/>
            <w:hideMark/>
          </w:tcPr>
          <w:p w:rsidR="00A10FB8" w:rsidRPr="00EB2000" w:rsidRDefault="00A10FB8" w:rsidP="00EB2000">
            <w:pPr>
              <w:widowControl w:val="0"/>
              <w:spacing w:line="0" w:lineRule="atLeast"/>
            </w:pPr>
            <w:r w:rsidRPr="00EB2000">
              <w:t>Другие общегосударственные вопросы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01 1 03 75540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4 000,00</w:t>
            </w:r>
          </w:p>
        </w:tc>
      </w:tr>
      <w:tr w:rsidR="00A10FB8" w:rsidRPr="00EB2000" w:rsidTr="00702FA4">
        <w:trPr>
          <w:trHeight w:val="150"/>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4. Организация осуществления первичного воинского учета на территории сельского поселения Пушной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01 1 04 00000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170 900,00</w:t>
            </w:r>
          </w:p>
        </w:tc>
      </w:tr>
      <w:tr w:rsidR="00A10FB8" w:rsidRPr="00EB2000" w:rsidTr="00702FA4">
        <w:trPr>
          <w:trHeight w:val="145"/>
        </w:trPr>
        <w:tc>
          <w:tcPr>
            <w:tcW w:w="5118" w:type="dxa"/>
            <w:shd w:val="clear" w:color="auto" w:fill="auto"/>
            <w:vAlign w:val="center"/>
            <w:hideMark/>
          </w:tcPr>
          <w:p w:rsidR="00A10FB8" w:rsidRPr="00EB2000" w:rsidRDefault="00A10FB8" w:rsidP="00EB2000">
            <w:pPr>
              <w:widowControl w:val="0"/>
              <w:spacing w:line="0" w:lineRule="atLeast"/>
            </w:pPr>
            <w:r w:rsidRPr="00EB2000">
              <w:t>Осуществление первичного воинского учета на территориях, где отсутствуют военные комиссариаты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01 1 04 51180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170 900,00</w:t>
            </w:r>
          </w:p>
        </w:tc>
      </w:tr>
      <w:tr w:rsidR="00A10FB8" w:rsidRPr="00EB2000" w:rsidTr="00702FA4">
        <w:trPr>
          <w:trHeight w:val="677"/>
        </w:trPr>
        <w:tc>
          <w:tcPr>
            <w:tcW w:w="5118" w:type="dxa"/>
            <w:shd w:val="clear" w:color="auto" w:fill="auto"/>
            <w:vAlign w:val="center"/>
            <w:hideMark/>
          </w:tcPr>
          <w:p w:rsidR="00A10FB8" w:rsidRPr="00EB2000" w:rsidRDefault="00A10FB8" w:rsidP="00EB2000">
            <w:pPr>
              <w:widowControl w:val="0"/>
              <w:spacing w:line="0" w:lineRule="atLeast"/>
            </w:pPr>
            <w:r w:rsidRPr="00EB200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01 1 04 51180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170 900,00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Национальная оборона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01 1 04 51180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02</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170 900,00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Мобилизационная и вневойсковая подготовка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01 1 04 51180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02</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170 900,00</w:t>
            </w:r>
          </w:p>
        </w:tc>
      </w:tr>
      <w:tr w:rsidR="00A10FB8" w:rsidRPr="00EB2000" w:rsidTr="00702FA4">
        <w:trPr>
          <w:trHeight w:val="135"/>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5. Формирование электронного Правительства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01 1 05 00000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13 697,00</w:t>
            </w:r>
          </w:p>
        </w:tc>
      </w:tr>
      <w:tr w:rsidR="00A10FB8" w:rsidRPr="00EB2000" w:rsidTr="00702FA4">
        <w:trPr>
          <w:trHeight w:val="525"/>
        </w:trPr>
        <w:tc>
          <w:tcPr>
            <w:tcW w:w="5118" w:type="dxa"/>
            <w:shd w:val="clear" w:color="auto" w:fill="auto"/>
            <w:vAlign w:val="center"/>
            <w:hideMark/>
          </w:tcPr>
          <w:p w:rsidR="00A10FB8" w:rsidRPr="00EB2000" w:rsidRDefault="00A10FB8" w:rsidP="00EB2000">
            <w:pPr>
              <w:widowControl w:val="0"/>
              <w:spacing w:line="0" w:lineRule="atLeast"/>
            </w:pPr>
            <w:r w:rsidRPr="00EB2000">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01 1 05 70570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13 042,00</w:t>
            </w:r>
          </w:p>
        </w:tc>
      </w:tr>
      <w:tr w:rsidR="00A10FB8" w:rsidRPr="00EB2000" w:rsidTr="00702FA4">
        <w:trPr>
          <w:trHeight w:val="393"/>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01 1 05 70570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13 042,00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Национальная экономика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01 1 05 70570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13 042,00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Связь и информатика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01 1 05 70570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13 042,00</w:t>
            </w:r>
          </w:p>
        </w:tc>
      </w:tr>
      <w:tr w:rsidR="00A10FB8" w:rsidRPr="00EB2000" w:rsidTr="00702FA4">
        <w:trPr>
          <w:trHeight w:val="409"/>
        </w:trPr>
        <w:tc>
          <w:tcPr>
            <w:tcW w:w="5118" w:type="dxa"/>
            <w:shd w:val="clear" w:color="auto" w:fill="auto"/>
            <w:vAlign w:val="center"/>
            <w:hideMark/>
          </w:tcPr>
          <w:p w:rsidR="00A10FB8" w:rsidRPr="00EB2000" w:rsidRDefault="00A10FB8" w:rsidP="00EB2000">
            <w:pPr>
              <w:widowControl w:val="0"/>
              <w:spacing w:line="0" w:lineRule="atLeast"/>
            </w:pPr>
            <w:r w:rsidRPr="00EB2000">
              <w:t>Софинансирование субсидии на техническое сопровождение программного обеспечения "Система автоматизированного рабочего места муниципального образования"</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05 S0570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655,00</w:t>
            </w:r>
          </w:p>
        </w:tc>
      </w:tr>
      <w:tr w:rsidR="00A10FB8" w:rsidRPr="00EB2000" w:rsidTr="00702FA4">
        <w:trPr>
          <w:trHeight w:val="196"/>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05 S0570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655,00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Национальная экономика</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05 S0570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655,00</w:t>
            </w:r>
          </w:p>
        </w:tc>
      </w:tr>
      <w:tr w:rsidR="00A10FB8" w:rsidRPr="00EB2000" w:rsidTr="00702FA4">
        <w:trPr>
          <w:trHeight w:val="108"/>
        </w:trPr>
        <w:tc>
          <w:tcPr>
            <w:tcW w:w="5118" w:type="dxa"/>
            <w:shd w:val="clear" w:color="auto" w:fill="auto"/>
            <w:vAlign w:val="center"/>
            <w:hideMark/>
          </w:tcPr>
          <w:p w:rsidR="00A10FB8" w:rsidRPr="00EB2000" w:rsidRDefault="00A10FB8" w:rsidP="00EB2000">
            <w:pPr>
              <w:widowControl w:val="0"/>
              <w:spacing w:line="0" w:lineRule="atLeast"/>
            </w:pPr>
            <w:r w:rsidRPr="00EB2000">
              <w:t>Связь и информатика</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pPr>
            <w:r w:rsidRPr="00EB2000">
              <w:t>01 1 05 S0570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655,00</w:t>
            </w:r>
          </w:p>
        </w:tc>
      </w:tr>
      <w:tr w:rsidR="00A10FB8" w:rsidRPr="00EB2000" w:rsidTr="00702FA4">
        <w:trPr>
          <w:trHeight w:val="438"/>
        </w:trPr>
        <w:tc>
          <w:tcPr>
            <w:tcW w:w="5118" w:type="dxa"/>
            <w:shd w:val="clear" w:color="auto" w:fill="auto"/>
            <w:vAlign w:val="center"/>
            <w:hideMark/>
          </w:tcPr>
          <w:p w:rsidR="00A10FB8" w:rsidRPr="00EB2000" w:rsidRDefault="00A10FB8" w:rsidP="00EB2000">
            <w:pPr>
              <w:widowControl w:val="0"/>
              <w:spacing w:line="0" w:lineRule="atLeast"/>
              <w:rPr>
                <w:b/>
                <w:bCs/>
                <w:i/>
                <w:iCs/>
              </w:rPr>
            </w:pPr>
            <w:r w:rsidRPr="00EB2000">
              <w:rPr>
                <w:b/>
                <w:bCs/>
                <w:i/>
                <w:iCs/>
              </w:rPr>
              <w:t>Подпрограмма 2 "Развитие муниципальной службы в муниципальном образовании сельское поселение Пушной Кольского района Мурманской области"</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i/>
                <w:iCs/>
              </w:rPr>
            </w:pPr>
            <w:r w:rsidRPr="00EB2000">
              <w:rPr>
                <w:b/>
                <w:bCs/>
                <w:i/>
                <w:iCs/>
              </w:rPr>
              <w:t>01 2 00 00000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r w:rsidRPr="00EB2000">
              <w:rPr>
                <w:b/>
                <w:bCs/>
                <w:i/>
                <w:iCs/>
                <w:color w:val="000000"/>
              </w:rPr>
              <w:t>15 000,00</w:t>
            </w:r>
          </w:p>
        </w:tc>
      </w:tr>
      <w:tr w:rsidR="00A10FB8" w:rsidRPr="00EB2000" w:rsidTr="00702FA4">
        <w:trPr>
          <w:trHeight w:val="292"/>
        </w:trPr>
        <w:tc>
          <w:tcPr>
            <w:tcW w:w="5118" w:type="dxa"/>
            <w:shd w:val="clear" w:color="auto" w:fill="auto"/>
            <w:vAlign w:val="center"/>
            <w:hideMark/>
          </w:tcPr>
          <w:p w:rsidR="00A10FB8" w:rsidRPr="00EB2000" w:rsidRDefault="00A10FB8" w:rsidP="00EB2000">
            <w:pPr>
              <w:widowControl w:val="0"/>
              <w:spacing w:line="0" w:lineRule="atLeast"/>
            </w:pPr>
            <w:r w:rsidRPr="00EB2000">
              <w:t>Мероприятия по повышению квалификации работников органов местного самоуправления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01 2 00 00070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15 000,00</w:t>
            </w:r>
          </w:p>
        </w:tc>
      </w:tr>
      <w:tr w:rsidR="00A10FB8" w:rsidRPr="00EB2000" w:rsidTr="00702FA4">
        <w:trPr>
          <w:trHeight w:val="256"/>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01 2 00 00070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15 000,00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01 2 00 00070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15 000,00</w:t>
            </w:r>
          </w:p>
        </w:tc>
      </w:tr>
      <w:tr w:rsidR="00A10FB8" w:rsidRPr="00EB2000" w:rsidTr="00702FA4">
        <w:trPr>
          <w:trHeight w:val="168"/>
        </w:trPr>
        <w:tc>
          <w:tcPr>
            <w:tcW w:w="5118" w:type="dxa"/>
            <w:shd w:val="clear" w:color="auto" w:fill="auto"/>
            <w:noWrap/>
            <w:vAlign w:val="center"/>
            <w:hideMark/>
          </w:tcPr>
          <w:p w:rsidR="00A10FB8" w:rsidRPr="00EB2000" w:rsidRDefault="00A10FB8" w:rsidP="00EB2000">
            <w:pPr>
              <w:widowControl w:val="0"/>
              <w:spacing w:line="0" w:lineRule="atLeast"/>
            </w:pPr>
            <w:r w:rsidRPr="00EB2000">
              <w:t>Другие общегосударственные вопросы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01 2 00 00070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15 000,00</w:t>
            </w:r>
          </w:p>
        </w:tc>
      </w:tr>
      <w:tr w:rsidR="00A10FB8" w:rsidRPr="00EB2000" w:rsidTr="00702FA4">
        <w:trPr>
          <w:trHeight w:val="72"/>
        </w:trPr>
        <w:tc>
          <w:tcPr>
            <w:tcW w:w="5118" w:type="dxa"/>
            <w:shd w:val="clear" w:color="auto" w:fill="auto"/>
            <w:vAlign w:val="center"/>
            <w:hideMark/>
          </w:tcPr>
          <w:p w:rsidR="00A10FB8" w:rsidRPr="00EB2000" w:rsidRDefault="00A10FB8" w:rsidP="00EB2000">
            <w:pPr>
              <w:widowControl w:val="0"/>
              <w:spacing w:line="0" w:lineRule="atLeast"/>
              <w:rPr>
                <w:b/>
                <w:bCs/>
              </w:rPr>
            </w:pPr>
            <w:r w:rsidRPr="00EB2000">
              <w:rPr>
                <w:b/>
                <w:bCs/>
              </w:rPr>
              <w:t>Муниципальная программа 2 "Развитие культуры"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color w:val="000000"/>
              </w:rPr>
            </w:pPr>
            <w:r w:rsidRPr="00EB2000">
              <w:rPr>
                <w:b/>
                <w:bCs/>
                <w:color w:val="000000"/>
              </w:rPr>
              <w:t>02 0 00 00000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color w:val="000000"/>
              </w:rPr>
            </w:pPr>
            <w:r w:rsidRPr="00EB2000">
              <w:rPr>
                <w:b/>
                <w:bCs/>
                <w:color w:val="000000"/>
              </w:rPr>
              <w:t>4 318 000,00</w:t>
            </w:r>
          </w:p>
        </w:tc>
      </w:tr>
      <w:tr w:rsidR="00A10FB8" w:rsidRPr="00EB2000" w:rsidTr="00702FA4">
        <w:trPr>
          <w:trHeight w:val="543"/>
        </w:trPr>
        <w:tc>
          <w:tcPr>
            <w:tcW w:w="5118" w:type="dxa"/>
            <w:shd w:val="clear" w:color="auto" w:fill="auto"/>
            <w:vAlign w:val="center"/>
            <w:hideMark/>
          </w:tcPr>
          <w:p w:rsidR="00A10FB8" w:rsidRPr="00EB2000" w:rsidRDefault="00A10FB8" w:rsidP="00EB2000">
            <w:pPr>
              <w:widowControl w:val="0"/>
              <w:spacing w:line="0" w:lineRule="atLeast"/>
              <w:rPr>
                <w:b/>
                <w:bCs/>
                <w:i/>
                <w:iCs/>
              </w:rPr>
            </w:pPr>
            <w:r w:rsidRPr="00EB2000">
              <w:rPr>
                <w:b/>
                <w:bCs/>
                <w:i/>
                <w:iCs/>
              </w:rPr>
              <w:t>Подпрограмма 1 "Сохранение и развитие культурно-досуговой деятельности в МБУК "Пушновский сельский Дом культуры"</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rPr>
                <w:b/>
                <w:bCs/>
                <w:i/>
                <w:iCs/>
              </w:rPr>
            </w:pPr>
            <w:r w:rsidRPr="00EB2000">
              <w:rPr>
                <w:b/>
                <w:bCs/>
                <w:i/>
                <w:iCs/>
              </w:rPr>
              <w:t>02 1 00 00000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r w:rsidRPr="00EB2000">
              <w:rPr>
                <w:b/>
                <w:bCs/>
                <w:i/>
                <w:iCs/>
                <w:color w:val="000000"/>
              </w:rPr>
              <w:t>3 065 325,00</w:t>
            </w:r>
          </w:p>
        </w:tc>
      </w:tr>
      <w:tr w:rsidR="00A10FB8" w:rsidRPr="00EB2000" w:rsidTr="00702FA4">
        <w:trPr>
          <w:trHeight w:val="397"/>
        </w:trPr>
        <w:tc>
          <w:tcPr>
            <w:tcW w:w="5118" w:type="dxa"/>
            <w:shd w:val="clear" w:color="auto" w:fill="auto"/>
            <w:vAlign w:val="center"/>
            <w:hideMark/>
          </w:tcPr>
          <w:p w:rsidR="00A10FB8" w:rsidRPr="00EB2000" w:rsidRDefault="00A10FB8" w:rsidP="00EB2000">
            <w:pPr>
              <w:widowControl w:val="0"/>
              <w:spacing w:line="0" w:lineRule="atLeast"/>
            </w:pPr>
            <w:r w:rsidRPr="00EB2000">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02 1 00 00020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2 220 175,00</w:t>
            </w:r>
          </w:p>
        </w:tc>
      </w:tr>
      <w:tr w:rsidR="00A10FB8" w:rsidRPr="00EB2000" w:rsidTr="00702FA4">
        <w:trPr>
          <w:trHeight w:val="325"/>
        </w:trPr>
        <w:tc>
          <w:tcPr>
            <w:tcW w:w="5118" w:type="dxa"/>
            <w:shd w:val="clear" w:color="auto" w:fill="auto"/>
            <w:vAlign w:val="center"/>
            <w:hideMark/>
          </w:tcPr>
          <w:p w:rsidR="00A10FB8" w:rsidRPr="00EB2000" w:rsidRDefault="00A10FB8" w:rsidP="00EB2000">
            <w:pPr>
              <w:widowControl w:val="0"/>
              <w:spacing w:line="0" w:lineRule="atLeast"/>
            </w:pPr>
            <w:r w:rsidRPr="00EB2000">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02 1 00 00020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2 220 175,00</w:t>
            </w:r>
          </w:p>
        </w:tc>
      </w:tr>
      <w:tr w:rsidR="00A10FB8" w:rsidRPr="00EB2000" w:rsidTr="00702FA4">
        <w:trPr>
          <w:trHeight w:val="134"/>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 и кинематография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02 1 00 00020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2 220 175,00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02 1 00 00020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2 220 175,00</w:t>
            </w:r>
          </w:p>
        </w:tc>
      </w:tr>
      <w:tr w:rsidR="00A10FB8" w:rsidRPr="00EB2000" w:rsidTr="00702FA4">
        <w:trPr>
          <w:trHeight w:val="651"/>
        </w:trPr>
        <w:tc>
          <w:tcPr>
            <w:tcW w:w="5118" w:type="dxa"/>
            <w:shd w:val="clear" w:color="auto" w:fill="auto"/>
            <w:vAlign w:val="center"/>
            <w:hideMark/>
          </w:tcPr>
          <w:p w:rsidR="00A10FB8" w:rsidRPr="00EB2000" w:rsidRDefault="00A10FB8" w:rsidP="00EB2000">
            <w:pPr>
              <w:widowControl w:val="0"/>
              <w:spacing w:line="0" w:lineRule="atLeast"/>
            </w:pPr>
            <w:r w:rsidRPr="00EB2000">
              <w:t>Иные межбюджетные трансферты на частичное обеспечение деятельности учреждений культуры сельских поселений Кольского района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02 1 00 21140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282 280,00</w:t>
            </w:r>
          </w:p>
        </w:tc>
      </w:tr>
      <w:tr w:rsidR="00A10FB8" w:rsidRPr="00EB2000" w:rsidTr="00702FA4">
        <w:trPr>
          <w:trHeight w:val="378"/>
        </w:trPr>
        <w:tc>
          <w:tcPr>
            <w:tcW w:w="5118" w:type="dxa"/>
            <w:shd w:val="clear" w:color="auto" w:fill="auto"/>
            <w:vAlign w:val="center"/>
            <w:hideMark/>
          </w:tcPr>
          <w:p w:rsidR="00A10FB8" w:rsidRPr="00EB2000" w:rsidRDefault="00A10FB8" w:rsidP="00EB2000">
            <w:pPr>
              <w:widowControl w:val="0"/>
              <w:spacing w:line="0" w:lineRule="atLeast"/>
            </w:pPr>
            <w:r w:rsidRPr="00EB2000">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02 1 00 21140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282 280,00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 и кинематография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02 1 00 21140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282 280,00</w:t>
            </w:r>
          </w:p>
        </w:tc>
      </w:tr>
      <w:tr w:rsidR="00A10FB8" w:rsidRPr="00EB2000" w:rsidTr="00702FA4">
        <w:trPr>
          <w:trHeight w:val="93"/>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02 1 00 21140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282 280,00</w:t>
            </w:r>
          </w:p>
        </w:tc>
      </w:tr>
      <w:tr w:rsidR="00A10FB8" w:rsidRPr="00EB2000" w:rsidTr="00702FA4">
        <w:trPr>
          <w:trHeight w:val="422"/>
        </w:trPr>
        <w:tc>
          <w:tcPr>
            <w:tcW w:w="5118" w:type="dxa"/>
            <w:shd w:val="clear" w:color="auto" w:fill="auto"/>
            <w:vAlign w:val="center"/>
            <w:hideMark/>
          </w:tcPr>
          <w:p w:rsidR="00A10FB8" w:rsidRPr="00EB2000" w:rsidRDefault="00A10FB8" w:rsidP="00EB2000">
            <w:pPr>
              <w:widowControl w:val="0"/>
              <w:spacing w:line="0" w:lineRule="atLeast"/>
            </w:pPr>
            <w:r w:rsidRPr="00EB2000">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02 1 00 71100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534 725,00</w:t>
            </w:r>
          </w:p>
        </w:tc>
      </w:tr>
      <w:tr w:rsidR="00A10FB8" w:rsidRPr="00EB2000" w:rsidTr="00702FA4">
        <w:trPr>
          <w:trHeight w:val="193"/>
        </w:trPr>
        <w:tc>
          <w:tcPr>
            <w:tcW w:w="5118" w:type="dxa"/>
            <w:shd w:val="clear" w:color="auto" w:fill="auto"/>
            <w:vAlign w:val="center"/>
            <w:hideMark/>
          </w:tcPr>
          <w:p w:rsidR="00A10FB8" w:rsidRPr="00EB2000" w:rsidRDefault="00A10FB8" w:rsidP="00EB2000">
            <w:pPr>
              <w:widowControl w:val="0"/>
              <w:spacing w:line="0" w:lineRule="atLeast"/>
            </w:pPr>
            <w:r w:rsidRPr="00EB2000">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02 1 00 71100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534 725,00</w:t>
            </w:r>
          </w:p>
        </w:tc>
      </w:tr>
      <w:tr w:rsidR="00A10FB8" w:rsidRPr="00EB2000" w:rsidTr="00702FA4">
        <w:trPr>
          <w:trHeight w:val="144"/>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 и кинематография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02 1 00 71100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534 725,00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02 1 00 71100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534 725,00</w:t>
            </w:r>
          </w:p>
        </w:tc>
      </w:tr>
      <w:tr w:rsidR="00A10FB8" w:rsidRPr="00EB2000" w:rsidTr="00702FA4">
        <w:trPr>
          <w:trHeight w:val="803"/>
        </w:trPr>
        <w:tc>
          <w:tcPr>
            <w:tcW w:w="5118" w:type="dxa"/>
            <w:shd w:val="clear" w:color="auto" w:fill="auto"/>
            <w:vAlign w:val="center"/>
            <w:hideMark/>
          </w:tcPr>
          <w:p w:rsidR="00A10FB8" w:rsidRPr="00EB2000" w:rsidRDefault="00A10FB8" w:rsidP="00EB2000">
            <w:pPr>
              <w:widowControl w:val="0"/>
              <w:spacing w:line="0" w:lineRule="atLeast"/>
            </w:pPr>
            <w:r w:rsidRPr="00EB2000">
              <w:t>Софинансирование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1 00 S1100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28 145,00</w:t>
            </w:r>
          </w:p>
        </w:tc>
      </w:tr>
      <w:tr w:rsidR="00A10FB8" w:rsidRPr="00EB2000" w:rsidTr="00702FA4">
        <w:trPr>
          <w:trHeight w:val="210"/>
        </w:trPr>
        <w:tc>
          <w:tcPr>
            <w:tcW w:w="5118" w:type="dxa"/>
            <w:shd w:val="clear" w:color="auto" w:fill="auto"/>
            <w:vAlign w:val="center"/>
            <w:hideMark/>
          </w:tcPr>
          <w:p w:rsidR="00A10FB8" w:rsidRPr="00EB2000" w:rsidRDefault="00A10FB8" w:rsidP="00EB2000">
            <w:pPr>
              <w:widowControl w:val="0"/>
              <w:spacing w:line="0" w:lineRule="atLeast"/>
            </w:pPr>
            <w:r w:rsidRPr="00EB2000">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1 00 S1100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28 145,00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 и кинематография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1 00 S1100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28 145,00</w:t>
            </w:r>
          </w:p>
        </w:tc>
      </w:tr>
      <w:tr w:rsidR="00A10FB8" w:rsidRPr="00EB2000" w:rsidTr="00702FA4">
        <w:trPr>
          <w:trHeight w:val="78"/>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1 00 S1100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28 145,00</w:t>
            </w:r>
          </w:p>
        </w:tc>
      </w:tr>
      <w:tr w:rsidR="00A10FB8" w:rsidRPr="00EB2000" w:rsidTr="00702FA4">
        <w:trPr>
          <w:trHeight w:val="252"/>
        </w:trPr>
        <w:tc>
          <w:tcPr>
            <w:tcW w:w="5118" w:type="dxa"/>
            <w:shd w:val="clear" w:color="auto" w:fill="auto"/>
            <w:vAlign w:val="center"/>
            <w:hideMark/>
          </w:tcPr>
          <w:p w:rsidR="00A10FB8" w:rsidRPr="00EB2000" w:rsidRDefault="00A10FB8" w:rsidP="00EB2000">
            <w:pPr>
              <w:widowControl w:val="0"/>
              <w:spacing w:line="0" w:lineRule="atLeast"/>
              <w:rPr>
                <w:b/>
                <w:bCs/>
                <w:i/>
                <w:iCs/>
              </w:rPr>
            </w:pPr>
            <w:r w:rsidRPr="00EB2000">
              <w:rPr>
                <w:b/>
                <w:bCs/>
                <w:i/>
                <w:iCs/>
              </w:rPr>
              <w:t>Подпрограмма 2 "Сохранение и развитие культурно-досуговой деятельности в МБУК "Лопарский сельский Дом культуры"</w:t>
            </w:r>
          </w:p>
        </w:tc>
        <w:tc>
          <w:tcPr>
            <w:tcW w:w="1417" w:type="dxa"/>
            <w:shd w:val="clear" w:color="auto" w:fill="auto"/>
            <w:vAlign w:val="center"/>
            <w:hideMark/>
          </w:tcPr>
          <w:p w:rsidR="00A10FB8" w:rsidRPr="00EB2000" w:rsidRDefault="00A10FB8" w:rsidP="00EB2000">
            <w:pPr>
              <w:widowControl w:val="0"/>
              <w:spacing w:line="0" w:lineRule="atLeast"/>
              <w:ind w:left="-108" w:right="-108"/>
              <w:jc w:val="center"/>
              <w:rPr>
                <w:b/>
                <w:bCs/>
                <w:i/>
                <w:iCs/>
              </w:rPr>
            </w:pPr>
            <w:r w:rsidRPr="00EB2000">
              <w:rPr>
                <w:b/>
                <w:bCs/>
                <w:i/>
                <w:iCs/>
              </w:rPr>
              <w:t>02 2 00 00000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r w:rsidRPr="00EB2000">
              <w:rPr>
                <w:b/>
                <w:bCs/>
                <w:i/>
                <w:iCs/>
                <w:color w:val="000000"/>
              </w:rPr>
              <w:t>1 252 675,00</w:t>
            </w:r>
          </w:p>
        </w:tc>
      </w:tr>
      <w:tr w:rsidR="00A10FB8" w:rsidRPr="00EB2000" w:rsidTr="00702FA4">
        <w:trPr>
          <w:trHeight w:val="545"/>
        </w:trPr>
        <w:tc>
          <w:tcPr>
            <w:tcW w:w="5118" w:type="dxa"/>
            <w:shd w:val="clear" w:color="auto" w:fill="auto"/>
            <w:vAlign w:val="center"/>
            <w:hideMark/>
          </w:tcPr>
          <w:p w:rsidR="00A10FB8" w:rsidRPr="00EB2000" w:rsidRDefault="00A10FB8" w:rsidP="00EB2000">
            <w:pPr>
              <w:widowControl w:val="0"/>
              <w:spacing w:line="0" w:lineRule="atLeast"/>
            </w:pPr>
            <w:r w:rsidRPr="00EB2000">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02 2 00 00020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880 240,00</w:t>
            </w:r>
          </w:p>
        </w:tc>
      </w:tr>
      <w:tr w:rsidR="00A10FB8" w:rsidRPr="00EB2000" w:rsidTr="00702FA4">
        <w:trPr>
          <w:trHeight w:val="189"/>
        </w:trPr>
        <w:tc>
          <w:tcPr>
            <w:tcW w:w="5118" w:type="dxa"/>
            <w:shd w:val="clear" w:color="auto" w:fill="auto"/>
            <w:vAlign w:val="center"/>
            <w:hideMark/>
          </w:tcPr>
          <w:p w:rsidR="00A10FB8" w:rsidRPr="00EB2000" w:rsidRDefault="00A10FB8" w:rsidP="00EB2000">
            <w:pPr>
              <w:widowControl w:val="0"/>
              <w:spacing w:line="0" w:lineRule="atLeast"/>
            </w:pPr>
            <w:r w:rsidRPr="00EB2000">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02 2 00 00020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880 240,00</w:t>
            </w:r>
          </w:p>
        </w:tc>
      </w:tr>
      <w:tr w:rsidR="00A10FB8" w:rsidRPr="00EB2000" w:rsidTr="00702FA4">
        <w:trPr>
          <w:trHeight w:val="140"/>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 и кинематография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02 2 00 00020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880 240,00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02 2 00 00020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880 240,00</w:t>
            </w:r>
          </w:p>
        </w:tc>
      </w:tr>
      <w:tr w:rsidR="00A10FB8" w:rsidRPr="00EB2000" w:rsidTr="00702FA4">
        <w:trPr>
          <w:trHeight w:val="231"/>
        </w:trPr>
        <w:tc>
          <w:tcPr>
            <w:tcW w:w="5118" w:type="dxa"/>
            <w:shd w:val="clear" w:color="auto" w:fill="auto"/>
            <w:vAlign w:val="center"/>
            <w:hideMark/>
          </w:tcPr>
          <w:p w:rsidR="00A10FB8" w:rsidRPr="00EB2000" w:rsidRDefault="00A10FB8" w:rsidP="00EB2000">
            <w:pPr>
              <w:widowControl w:val="0"/>
              <w:spacing w:line="0" w:lineRule="atLeast"/>
            </w:pPr>
            <w:r w:rsidRPr="00EB2000">
              <w:t>Иные межбюджетные трансферты на частичное обеспечение деятельности учреждений культуры сельских поселений Кольского района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02 2 00 21140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163 720,00</w:t>
            </w:r>
          </w:p>
        </w:tc>
      </w:tr>
      <w:tr w:rsidR="00A10FB8" w:rsidRPr="00EB2000" w:rsidTr="00702FA4">
        <w:trPr>
          <w:trHeight w:val="227"/>
        </w:trPr>
        <w:tc>
          <w:tcPr>
            <w:tcW w:w="5118" w:type="dxa"/>
            <w:shd w:val="clear" w:color="auto" w:fill="auto"/>
            <w:vAlign w:val="center"/>
            <w:hideMark/>
          </w:tcPr>
          <w:p w:rsidR="00A10FB8" w:rsidRPr="00EB2000" w:rsidRDefault="00A10FB8" w:rsidP="00EB2000">
            <w:pPr>
              <w:widowControl w:val="0"/>
              <w:spacing w:line="0" w:lineRule="atLeast"/>
            </w:pPr>
            <w:r w:rsidRPr="00EB2000">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02 2 00 21140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163 720,00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 и кинематография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02 2 00 21140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163 720,00</w:t>
            </w:r>
          </w:p>
        </w:tc>
      </w:tr>
      <w:tr w:rsidR="00A10FB8" w:rsidRPr="00EB2000" w:rsidTr="00702FA4">
        <w:trPr>
          <w:trHeight w:val="96"/>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02 2 00 21140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163 720,00</w:t>
            </w:r>
          </w:p>
        </w:tc>
      </w:tr>
      <w:tr w:rsidR="00A10FB8" w:rsidRPr="00EB2000" w:rsidTr="00702FA4">
        <w:trPr>
          <w:trHeight w:val="425"/>
        </w:trPr>
        <w:tc>
          <w:tcPr>
            <w:tcW w:w="5118" w:type="dxa"/>
            <w:shd w:val="clear" w:color="auto" w:fill="auto"/>
            <w:vAlign w:val="center"/>
            <w:hideMark/>
          </w:tcPr>
          <w:p w:rsidR="00A10FB8" w:rsidRPr="00EB2000" w:rsidRDefault="00A10FB8" w:rsidP="00EB2000">
            <w:pPr>
              <w:widowControl w:val="0"/>
              <w:spacing w:line="0" w:lineRule="atLeast"/>
            </w:pPr>
            <w:r w:rsidRPr="00EB2000">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02 2 00 71100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198 275,00</w:t>
            </w:r>
          </w:p>
        </w:tc>
      </w:tr>
      <w:tr w:rsidR="00A10FB8" w:rsidRPr="00EB2000" w:rsidTr="00702FA4">
        <w:trPr>
          <w:trHeight w:val="340"/>
        </w:trPr>
        <w:tc>
          <w:tcPr>
            <w:tcW w:w="5118" w:type="dxa"/>
            <w:shd w:val="clear" w:color="auto" w:fill="auto"/>
            <w:vAlign w:val="center"/>
            <w:hideMark/>
          </w:tcPr>
          <w:p w:rsidR="00A10FB8" w:rsidRPr="00EB2000" w:rsidRDefault="00A10FB8" w:rsidP="00EB2000">
            <w:pPr>
              <w:widowControl w:val="0"/>
              <w:spacing w:line="0" w:lineRule="atLeast"/>
            </w:pPr>
            <w:r w:rsidRPr="00EB2000">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02 2 00 71100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198 275,00</w:t>
            </w:r>
          </w:p>
        </w:tc>
      </w:tr>
      <w:tr w:rsidR="00A10FB8" w:rsidRPr="00EB2000" w:rsidTr="00702FA4">
        <w:trPr>
          <w:trHeight w:val="147"/>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 и кинематография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02 2 00 71100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198 275,00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02 2 00 71100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198 275,00</w:t>
            </w:r>
          </w:p>
        </w:tc>
      </w:tr>
      <w:tr w:rsidR="00A10FB8" w:rsidRPr="00EB2000" w:rsidTr="00702FA4">
        <w:trPr>
          <w:trHeight w:val="665"/>
        </w:trPr>
        <w:tc>
          <w:tcPr>
            <w:tcW w:w="5118" w:type="dxa"/>
            <w:shd w:val="clear" w:color="auto" w:fill="auto"/>
            <w:vAlign w:val="center"/>
            <w:hideMark/>
          </w:tcPr>
          <w:p w:rsidR="00A10FB8" w:rsidRPr="00EB2000" w:rsidRDefault="00A10FB8" w:rsidP="00EB2000">
            <w:pPr>
              <w:widowControl w:val="0"/>
              <w:spacing w:line="0" w:lineRule="atLeast"/>
            </w:pPr>
            <w:r w:rsidRPr="00EB2000">
              <w:t>Софинансирование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S1100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10 440,00</w:t>
            </w:r>
          </w:p>
        </w:tc>
      </w:tr>
      <w:tr w:rsidR="00A10FB8" w:rsidRPr="00EB2000" w:rsidTr="00702FA4">
        <w:trPr>
          <w:trHeight w:val="213"/>
        </w:trPr>
        <w:tc>
          <w:tcPr>
            <w:tcW w:w="5118" w:type="dxa"/>
            <w:shd w:val="clear" w:color="auto" w:fill="auto"/>
            <w:vAlign w:val="center"/>
            <w:hideMark/>
          </w:tcPr>
          <w:p w:rsidR="00A10FB8" w:rsidRPr="00EB2000" w:rsidRDefault="00A10FB8" w:rsidP="00EB2000">
            <w:pPr>
              <w:widowControl w:val="0"/>
              <w:spacing w:line="0" w:lineRule="atLeast"/>
            </w:pPr>
            <w:r w:rsidRPr="00EB2000">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S1100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10 440,00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 и кинематография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S1100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10 440,00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Культура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02 2 00 S1100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08</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10 440,00</w:t>
            </w:r>
          </w:p>
        </w:tc>
      </w:tr>
      <w:tr w:rsidR="00A10FB8" w:rsidRPr="00EB2000" w:rsidTr="00702FA4">
        <w:trPr>
          <w:trHeight w:val="499"/>
        </w:trPr>
        <w:tc>
          <w:tcPr>
            <w:tcW w:w="5118" w:type="dxa"/>
            <w:shd w:val="clear" w:color="auto" w:fill="auto"/>
            <w:vAlign w:val="center"/>
            <w:hideMark/>
          </w:tcPr>
          <w:p w:rsidR="00A10FB8" w:rsidRPr="00EB2000" w:rsidRDefault="00A10FB8" w:rsidP="00EB2000">
            <w:pPr>
              <w:widowControl w:val="0"/>
              <w:spacing w:line="0" w:lineRule="atLeast"/>
              <w:rPr>
                <w:b/>
                <w:bCs/>
              </w:rPr>
            </w:pPr>
            <w:r w:rsidRPr="00EB2000">
              <w:rPr>
                <w:b/>
                <w:bCs/>
              </w:rPr>
              <w:t>Муниципальная программа 3 " Повышение эффективности бюджетных расходов сельского поселения Пушной Кольского района Мурманской области"</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color w:val="000000"/>
              </w:rPr>
            </w:pPr>
            <w:r w:rsidRPr="00EB2000">
              <w:rPr>
                <w:b/>
                <w:bCs/>
                <w:color w:val="000000"/>
              </w:rPr>
              <w:t>03 0 00 00000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color w:val="000000"/>
              </w:rPr>
            </w:pPr>
            <w:r w:rsidRPr="00EB2000">
              <w:rPr>
                <w:b/>
                <w:bCs/>
                <w:color w:val="000000"/>
              </w:rPr>
              <w:t>170 000,00</w:t>
            </w:r>
          </w:p>
        </w:tc>
      </w:tr>
      <w:tr w:rsidR="00A10FB8" w:rsidRPr="00EB2000" w:rsidTr="00702FA4">
        <w:trPr>
          <w:trHeight w:val="286"/>
        </w:trPr>
        <w:tc>
          <w:tcPr>
            <w:tcW w:w="5118" w:type="dxa"/>
            <w:shd w:val="clear" w:color="auto" w:fill="auto"/>
            <w:vAlign w:val="center"/>
            <w:hideMark/>
          </w:tcPr>
          <w:p w:rsidR="00A10FB8" w:rsidRPr="00EB2000" w:rsidRDefault="00A10FB8" w:rsidP="00EB2000">
            <w:pPr>
              <w:widowControl w:val="0"/>
              <w:spacing w:line="0" w:lineRule="atLeast"/>
            </w:pPr>
            <w:r w:rsidRPr="00EB2000">
              <w:t>Развитие и сопровождение информационно-технологической инфраструктуры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03 0 00 00010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170 000,00</w:t>
            </w:r>
          </w:p>
        </w:tc>
      </w:tr>
      <w:tr w:rsidR="00A10FB8" w:rsidRPr="00EB2000" w:rsidTr="00702FA4">
        <w:trPr>
          <w:trHeight w:val="250"/>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03 0 00 00010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170 000,00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03 0 00 00010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170 000,00</w:t>
            </w:r>
          </w:p>
        </w:tc>
      </w:tr>
      <w:tr w:rsidR="00A10FB8" w:rsidRPr="00EB2000" w:rsidTr="00EB2000">
        <w:trPr>
          <w:trHeight w:val="315"/>
        </w:trPr>
        <w:tc>
          <w:tcPr>
            <w:tcW w:w="5118" w:type="dxa"/>
            <w:shd w:val="clear" w:color="auto" w:fill="auto"/>
            <w:noWrap/>
            <w:vAlign w:val="center"/>
            <w:hideMark/>
          </w:tcPr>
          <w:p w:rsidR="00A10FB8" w:rsidRPr="00EB2000" w:rsidRDefault="00A10FB8" w:rsidP="00EB2000">
            <w:pPr>
              <w:widowControl w:val="0"/>
              <w:spacing w:line="0" w:lineRule="atLeast"/>
            </w:pPr>
            <w:r w:rsidRPr="00EB2000">
              <w:t>Другие общегосударственные вопросы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03 0 00 00010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170 000,00</w:t>
            </w:r>
          </w:p>
        </w:tc>
      </w:tr>
      <w:tr w:rsidR="00A10FB8" w:rsidRPr="00EB2000" w:rsidTr="00702FA4">
        <w:trPr>
          <w:trHeight w:val="339"/>
        </w:trPr>
        <w:tc>
          <w:tcPr>
            <w:tcW w:w="5118" w:type="dxa"/>
            <w:shd w:val="clear" w:color="auto" w:fill="auto"/>
            <w:vAlign w:val="center"/>
            <w:hideMark/>
          </w:tcPr>
          <w:p w:rsidR="00A10FB8" w:rsidRPr="00EB2000" w:rsidRDefault="00A10FB8" w:rsidP="00EB2000">
            <w:pPr>
              <w:widowControl w:val="0"/>
              <w:spacing w:line="0" w:lineRule="atLeast"/>
              <w:rPr>
                <w:b/>
                <w:bCs/>
              </w:rPr>
            </w:pPr>
            <w:r w:rsidRPr="00EB2000">
              <w:rPr>
                <w:b/>
                <w:bCs/>
              </w:rPr>
              <w:t>Муниципальная программа 4 «Благоустройство территории  сельского поселения Пушной Кольского района Мурманской области»</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color w:val="000000"/>
              </w:rPr>
            </w:pPr>
            <w:r w:rsidRPr="00EB2000">
              <w:rPr>
                <w:b/>
                <w:bCs/>
                <w:color w:val="000000"/>
              </w:rPr>
              <w:t>04 0 00 00000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color w:val="000000"/>
              </w:rPr>
            </w:pPr>
            <w:r w:rsidRPr="00EB2000">
              <w:rPr>
                <w:b/>
                <w:bCs/>
                <w:color w:val="000000"/>
              </w:rPr>
              <w:t>1 436 232,00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1. Уличное освещение</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04 0 01 00000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178 700,00</w:t>
            </w:r>
          </w:p>
        </w:tc>
      </w:tr>
      <w:tr w:rsidR="00A10FB8" w:rsidRPr="00EB2000" w:rsidTr="00702FA4">
        <w:trPr>
          <w:trHeight w:val="451"/>
        </w:trPr>
        <w:tc>
          <w:tcPr>
            <w:tcW w:w="5118" w:type="dxa"/>
            <w:shd w:val="clear" w:color="auto" w:fill="auto"/>
            <w:vAlign w:val="center"/>
            <w:hideMark/>
          </w:tcPr>
          <w:p w:rsidR="00A10FB8" w:rsidRPr="00EB2000" w:rsidRDefault="00A10FB8" w:rsidP="00EB2000">
            <w:pPr>
              <w:widowControl w:val="0"/>
              <w:spacing w:line="0" w:lineRule="atLeast"/>
            </w:pPr>
            <w:r w:rsidRPr="00EB2000">
              <w:t>Иные межбюджетные трансферты на частичное погашение кредиторской задолженности по оплате потребленной электрической энергии на уличное освещение поселений Кольского района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04 0 01 21170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178 700,00</w:t>
            </w:r>
          </w:p>
        </w:tc>
      </w:tr>
      <w:tr w:rsidR="00A10FB8" w:rsidRPr="00EB2000" w:rsidTr="00702FA4">
        <w:trPr>
          <w:trHeight w:val="224"/>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04 0 01 21170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178 700,00</w:t>
            </w:r>
          </w:p>
        </w:tc>
      </w:tr>
      <w:tr w:rsidR="00A10FB8" w:rsidRPr="00EB2000" w:rsidTr="00702FA4">
        <w:trPr>
          <w:trHeight w:val="174"/>
        </w:trPr>
        <w:tc>
          <w:tcPr>
            <w:tcW w:w="5118" w:type="dxa"/>
            <w:shd w:val="clear" w:color="auto" w:fill="auto"/>
            <w:vAlign w:val="center"/>
            <w:hideMark/>
          </w:tcPr>
          <w:p w:rsidR="00A10FB8" w:rsidRPr="00EB2000" w:rsidRDefault="00A10FB8" w:rsidP="00EB2000">
            <w:pPr>
              <w:widowControl w:val="0"/>
              <w:spacing w:line="0" w:lineRule="atLeast"/>
            </w:pPr>
            <w:r w:rsidRPr="00EB2000">
              <w:t>Жилищно-коммунальное хозяйство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04 0 01 21170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178 700,00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Благоустройство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04 0 01 21170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178 700,00</w:t>
            </w:r>
          </w:p>
        </w:tc>
      </w:tr>
      <w:tr w:rsidR="00A10FB8" w:rsidRPr="00EB2000" w:rsidTr="00702FA4">
        <w:trPr>
          <w:trHeight w:val="98"/>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3. Иммобилизация безнадзорных животных</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208 720,00</w:t>
            </w:r>
          </w:p>
        </w:tc>
      </w:tr>
      <w:tr w:rsidR="00A10FB8" w:rsidRPr="00EB2000" w:rsidTr="00702FA4">
        <w:trPr>
          <w:trHeight w:val="190"/>
        </w:trPr>
        <w:tc>
          <w:tcPr>
            <w:tcW w:w="5118" w:type="dxa"/>
            <w:shd w:val="clear" w:color="auto" w:fill="auto"/>
            <w:vAlign w:val="center"/>
            <w:hideMark/>
          </w:tcPr>
          <w:p w:rsidR="00A10FB8" w:rsidRPr="00EB2000" w:rsidRDefault="00A10FB8" w:rsidP="00EB2000">
            <w:pPr>
              <w:widowControl w:val="0"/>
              <w:spacing w:line="0" w:lineRule="atLeast"/>
              <w:rPr>
                <w:color w:val="000000"/>
              </w:rPr>
            </w:pPr>
            <w:r w:rsidRPr="00EB2000">
              <w:rPr>
                <w:color w:val="000000"/>
              </w:rPr>
              <w:t>Субвенция на осуществление деятельности по отлову и содержанию безнадзорных животных</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04 0 03 75590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130 100,00</w:t>
            </w:r>
          </w:p>
        </w:tc>
      </w:tr>
      <w:tr w:rsidR="00A10FB8" w:rsidRPr="00EB2000" w:rsidTr="00702FA4">
        <w:trPr>
          <w:trHeight w:val="114"/>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04 0 03 75590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130 100,00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Национальная экономика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04 0 03 75590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130 100,00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Сельское хозяйство и рыболовство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04 0 03 75590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130 100,00</w:t>
            </w:r>
          </w:p>
        </w:tc>
      </w:tr>
      <w:tr w:rsidR="00A10FB8" w:rsidRPr="00EB2000" w:rsidTr="00702FA4">
        <w:trPr>
          <w:trHeight w:val="607"/>
        </w:trPr>
        <w:tc>
          <w:tcPr>
            <w:tcW w:w="5118" w:type="dxa"/>
            <w:shd w:val="clear" w:color="auto" w:fill="auto"/>
            <w:vAlign w:val="center"/>
            <w:hideMark/>
          </w:tcPr>
          <w:p w:rsidR="00A10FB8" w:rsidRPr="00EB2000" w:rsidRDefault="00A10FB8" w:rsidP="00EB2000">
            <w:pPr>
              <w:widowControl w:val="0"/>
              <w:spacing w:line="0" w:lineRule="atLeast"/>
              <w:rPr>
                <w:color w:val="000000"/>
              </w:rPr>
            </w:pPr>
            <w:r w:rsidRPr="00EB2000">
              <w:rPr>
                <w:color w:val="000000"/>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04 0 03 75600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17 620,00</w:t>
            </w:r>
          </w:p>
        </w:tc>
      </w:tr>
      <w:tr w:rsidR="00A10FB8" w:rsidRPr="00EB2000" w:rsidTr="00702FA4">
        <w:trPr>
          <w:trHeight w:val="393"/>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04 0 03 75600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17 620,00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Национальная экономика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04 0 03 75600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17 620,00</w:t>
            </w:r>
          </w:p>
        </w:tc>
      </w:tr>
      <w:tr w:rsidR="00A10FB8" w:rsidRPr="00EB2000" w:rsidTr="00702FA4">
        <w:trPr>
          <w:trHeight w:val="163"/>
        </w:trPr>
        <w:tc>
          <w:tcPr>
            <w:tcW w:w="5118" w:type="dxa"/>
            <w:shd w:val="clear" w:color="auto" w:fill="auto"/>
            <w:vAlign w:val="center"/>
            <w:hideMark/>
          </w:tcPr>
          <w:p w:rsidR="00A10FB8" w:rsidRPr="00EB2000" w:rsidRDefault="00A10FB8" w:rsidP="00EB2000">
            <w:pPr>
              <w:widowControl w:val="0"/>
              <w:spacing w:line="0" w:lineRule="atLeast"/>
            </w:pPr>
            <w:r w:rsidRPr="00EB2000">
              <w:t>Сельское хозяйство и рыболовство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04 0 03 75600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17 620,00</w:t>
            </w:r>
          </w:p>
        </w:tc>
      </w:tr>
      <w:tr w:rsidR="00A10FB8" w:rsidRPr="00EB2000" w:rsidTr="00702FA4">
        <w:trPr>
          <w:trHeight w:val="351"/>
        </w:trPr>
        <w:tc>
          <w:tcPr>
            <w:tcW w:w="5118" w:type="dxa"/>
            <w:shd w:val="clear" w:color="auto" w:fill="auto"/>
            <w:vAlign w:val="center"/>
            <w:hideMark/>
          </w:tcPr>
          <w:p w:rsidR="00A10FB8" w:rsidRPr="00EB2000" w:rsidRDefault="00A10FB8" w:rsidP="00EB2000">
            <w:pPr>
              <w:widowControl w:val="0"/>
              <w:spacing w:line="0" w:lineRule="atLeast"/>
              <w:rPr>
                <w:color w:val="000000"/>
              </w:rPr>
            </w:pPr>
            <w:r w:rsidRPr="00EB2000">
              <w:rPr>
                <w:color w:val="000000"/>
              </w:rPr>
              <w:t>Расходы местного бюджета на выполнение переданных полномочий по отлову и содержанию безнадзорных животных (за счет собственных средств)</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А5590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61 000,00</w:t>
            </w:r>
          </w:p>
        </w:tc>
      </w:tr>
      <w:tr w:rsidR="00A10FB8" w:rsidRPr="00EB2000" w:rsidTr="00702FA4">
        <w:trPr>
          <w:trHeight w:val="205"/>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А5590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61 000,00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Национальная экономика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А5590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61 000,00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Сельское хозяйство и рыболовство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04 0 03 А5590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61 000,00</w:t>
            </w:r>
          </w:p>
        </w:tc>
      </w:tr>
      <w:tr w:rsidR="00A10FB8" w:rsidRPr="00EB2000" w:rsidTr="00702FA4">
        <w:trPr>
          <w:trHeight w:val="377"/>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4. Реализация проекта по поддержке местных инициатив</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04 0 04 00000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1 000 000,00</w:t>
            </w:r>
          </w:p>
        </w:tc>
      </w:tr>
      <w:tr w:rsidR="00A10FB8" w:rsidRPr="00EB2000" w:rsidTr="00702FA4">
        <w:trPr>
          <w:trHeight w:val="455"/>
        </w:trPr>
        <w:tc>
          <w:tcPr>
            <w:tcW w:w="5118" w:type="dxa"/>
            <w:shd w:val="clear" w:color="auto" w:fill="auto"/>
            <w:vAlign w:val="center"/>
            <w:hideMark/>
          </w:tcPr>
          <w:p w:rsidR="00A10FB8" w:rsidRPr="00EB2000" w:rsidRDefault="00A10FB8" w:rsidP="00EB2000">
            <w:pPr>
              <w:widowControl w:val="0"/>
              <w:spacing w:line="0" w:lineRule="atLeast"/>
            </w:pPr>
            <w:r w:rsidRPr="00EB2000">
              <w:t>Субсидия муниципальным образованиям на реализацию проектов по поддержке местных инициатив</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04 0 04 71090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657 000,00</w:t>
            </w:r>
          </w:p>
        </w:tc>
      </w:tr>
      <w:tr w:rsidR="00A10FB8" w:rsidRPr="00EB2000" w:rsidTr="00702FA4">
        <w:trPr>
          <w:trHeight w:val="278"/>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04 0 04 71090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657 000,00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Жилищно-коммунальное хозяйство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04 0 04 71090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657 000,00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Благоустройство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04 0 04 71090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657 000,00</w:t>
            </w:r>
          </w:p>
        </w:tc>
      </w:tr>
      <w:tr w:rsidR="00A10FB8" w:rsidRPr="00EB2000" w:rsidTr="00702FA4">
        <w:trPr>
          <w:trHeight w:val="236"/>
        </w:trPr>
        <w:tc>
          <w:tcPr>
            <w:tcW w:w="5118" w:type="dxa"/>
            <w:shd w:val="clear" w:color="auto" w:fill="auto"/>
            <w:vAlign w:val="center"/>
            <w:hideMark/>
          </w:tcPr>
          <w:p w:rsidR="00A10FB8" w:rsidRPr="00EB2000" w:rsidRDefault="00A10FB8" w:rsidP="00EB2000">
            <w:pPr>
              <w:widowControl w:val="0"/>
              <w:spacing w:line="0" w:lineRule="atLeast"/>
            </w:pPr>
            <w:r w:rsidRPr="00EB2000">
              <w:t>Расходы бюджета сельского поселения Пушной на реализацию проектов по поддержке местных инициатив</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04 S1090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343 000,00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04 S1090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343 000,00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Жилищно-коммунальное хозяйство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04 S1090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343 000,00</w:t>
            </w:r>
          </w:p>
        </w:tc>
      </w:tr>
      <w:tr w:rsidR="00A10FB8" w:rsidRPr="00EB2000" w:rsidTr="00702FA4">
        <w:trPr>
          <w:trHeight w:val="112"/>
        </w:trPr>
        <w:tc>
          <w:tcPr>
            <w:tcW w:w="5118" w:type="dxa"/>
            <w:shd w:val="clear" w:color="auto" w:fill="auto"/>
            <w:vAlign w:val="center"/>
            <w:hideMark/>
          </w:tcPr>
          <w:p w:rsidR="00A10FB8" w:rsidRPr="00EB2000" w:rsidRDefault="00A10FB8" w:rsidP="00EB2000">
            <w:pPr>
              <w:widowControl w:val="0"/>
              <w:spacing w:line="0" w:lineRule="atLeast"/>
            </w:pPr>
            <w:r w:rsidRPr="00EB2000">
              <w:t>Благоустройство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04 S1090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343 000,00</w:t>
            </w:r>
          </w:p>
        </w:tc>
      </w:tr>
      <w:tr w:rsidR="00A10FB8" w:rsidRPr="00EB2000" w:rsidTr="00702FA4">
        <w:trPr>
          <w:trHeight w:val="583"/>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5. Прочие мероприятия по благоустройству территории сельского поселения Пушной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04 0 05 00000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48 812,00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Уборка территории населенных пунктов</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04 0 05 00030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34 912,00</w:t>
            </w:r>
          </w:p>
        </w:tc>
      </w:tr>
      <w:tr w:rsidR="00A10FB8" w:rsidRPr="00EB2000" w:rsidTr="00702FA4">
        <w:trPr>
          <w:trHeight w:val="257"/>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04 0 05 00030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34 912,00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Жилищно-коммунальное хозяйство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04 0 05 00030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34 912,00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Благоустройство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04 0 05 00030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34 912,00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Прочие мероприятия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04 0 05 00040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13 900,00</w:t>
            </w:r>
          </w:p>
        </w:tc>
      </w:tr>
      <w:tr w:rsidR="00A10FB8" w:rsidRPr="00EB2000" w:rsidTr="00702FA4">
        <w:trPr>
          <w:trHeight w:val="235"/>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04 0 05 00040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13 900,00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Жилищно-коммунальное хозяйство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04 0 05 00040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13 900,00</w:t>
            </w:r>
          </w:p>
        </w:tc>
      </w:tr>
      <w:tr w:rsidR="00A10FB8" w:rsidRPr="00EB2000" w:rsidTr="00702FA4">
        <w:trPr>
          <w:trHeight w:val="288"/>
        </w:trPr>
        <w:tc>
          <w:tcPr>
            <w:tcW w:w="5118" w:type="dxa"/>
            <w:shd w:val="clear" w:color="auto" w:fill="auto"/>
            <w:vAlign w:val="center"/>
            <w:hideMark/>
          </w:tcPr>
          <w:p w:rsidR="00A10FB8" w:rsidRPr="00EB2000" w:rsidRDefault="00A10FB8" w:rsidP="00EB2000">
            <w:pPr>
              <w:widowControl w:val="0"/>
              <w:spacing w:line="0" w:lineRule="atLeast"/>
            </w:pPr>
            <w:r w:rsidRPr="00EB2000">
              <w:t>Благоустройство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04 0 05 00040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13 900,00</w:t>
            </w:r>
          </w:p>
        </w:tc>
      </w:tr>
      <w:tr w:rsidR="00A10FB8" w:rsidRPr="00EB2000" w:rsidTr="00702FA4">
        <w:trPr>
          <w:trHeight w:val="277"/>
        </w:trPr>
        <w:tc>
          <w:tcPr>
            <w:tcW w:w="5118" w:type="dxa"/>
            <w:shd w:val="clear" w:color="auto" w:fill="auto"/>
            <w:vAlign w:val="center"/>
            <w:hideMark/>
          </w:tcPr>
          <w:p w:rsidR="00A10FB8" w:rsidRPr="00EB2000" w:rsidRDefault="00A10FB8" w:rsidP="00EB2000">
            <w:pPr>
              <w:widowControl w:val="0"/>
              <w:spacing w:line="0" w:lineRule="atLeast"/>
              <w:rPr>
                <w:b/>
                <w:bCs/>
              </w:rPr>
            </w:pPr>
            <w:r w:rsidRPr="00EB2000">
              <w:rPr>
                <w:b/>
                <w:bCs/>
              </w:rPr>
              <w:t>Муниципальная программа 5 "Формирование современной городской среды муниципального образования сельское поселение Пушной Кольского района Мурманской области"</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rPr>
            </w:pPr>
            <w:r w:rsidRPr="00EB2000">
              <w:rPr>
                <w:b/>
                <w:bCs/>
              </w:rPr>
              <w:t>05 0 00 00000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color w:val="000000"/>
              </w:rPr>
            </w:pPr>
            <w:r w:rsidRPr="00EB2000">
              <w:rPr>
                <w:b/>
                <w:bCs/>
                <w:color w:val="000000"/>
              </w:rPr>
              <w:t>1 809 050,00</w:t>
            </w:r>
          </w:p>
        </w:tc>
      </w:tr>
      <w:tr w:rsidR="00A10FB8" w:rsidRPr="00EB2000" w:rsidTr="00702FA4">
        <w:trPr>
          <w:trHeight w:val="617"/>
        </w:trPr>
        <w:tc>
          <w:tcPr>
            <w:tcW w:w="5118" w:type="dxa"/>
            <w:shd w:val="clear" w:color="auto" w:fill="auto"/>
            <w:vAlign w:val="center"/>
            <w:hideMark/>
          </w:tcPr>
          <w:p w:rsidR="00A10FB8" w:rsidRPr="00EB2000" w:rsidRDefault="00A10FB8" w:rsidP="00EB2000">
            <w:pPr>
              <w:widowControl w:val="0"/>
              <w:spacing w:line="0" w:lineRule="atLeast"/>
            </w:pPr>
            <w:r w:rsidRPr="00EB2000">
              <w:t>Расходы бюджета сельского поселения Пушной на поддержку муниципальных программ формирования современной городской среды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05 0 00 L5550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91 000,00</w:t>
            </w:r>
          </w:p>
        </w:tc>
      </w:tr>
      <w:tr w:rsidR="00A10FB8" w:rsidRPr="00EB2000" w:rsidTr="00702FA4">
        <w:trPr>
          <w:trHeight w:val="344"/>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05 0 00 L5550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91 000,00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Жилищно-коммунальное хозяйство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05 0 00 L5550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91 000,00</w:t>
            </w:r>
          </w:p>
        </w:tc>
      </w:tr>
      <w:tr w:rsidR="00A10FB8" w:rsidRPr="00EB2000" w:rsidTr="00702FA4">
        <w:trPr>
          <w:trHeight w:val="114"/>
        </w:trPr>
        <w:tc>
          <w:tcPr>
            <w:tcW w:w="5118" w:type="dxa"/>
            <w:shd w:val="clear" w:color="auto" w:fill="auto"/>
            <w:vAlign w:val="center"/>
            <w:hideMark/>
          </w:tcPr>
          <w:p w:rsidR="00A10FB8" w:rsidRPr="00EB2000" w:rsidRDefault="00A10FB8" w:rsidP="00EB2000">
            <w:pPr>
              <w:widowControl w:val="0"/>
              <w:spacing w:line="0" w:lineRule="atLeast"/>
            </w:pPr>
            <w:r w:rsidRPr="00EB2000">
              <w:t>Благоустройство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05 0 00 L5550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91 000,00</w:t>
            </w:r>
          </w:p>
        </w:tc>
      </w:tr>
      <w:tr w:rsidR="00A10FB8" w:rsidRPr="00EB2000" w:rsidTr="00702FA4">
        <w:trPr>
          <w:trHeight w:val="302"/>
        </w:trPr>
        <w:tc>
          <w:tcPr>
            <w:tcW w:w="5118" w:type="dxa"/>
            <w:shd w:val="clear" w:color="auto" w:fill="auto"/>
            <w:vAlign w:val="center"/>
            <w:hideMark/>
          </w:tcPr>
          <w:p w:rsidR="00A10FB8" w:rsidRPr="00EB2000" w:rsidRDefault="00A10FB8" w:rsidP="00EB2000">
            <w:pPr>
              <w:widowControl w:val="0"/>
              <w:spacing w:line="0" w:lineRule="atLeast"/>
            </w:pPr>
            <w:r w:rsidRPr="00EB2000">
              <w:t>Поддержка муниципальных программ формирования современной городской среды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05 0 00 R5550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1 718 050,00</w:t>
            </w:r>
          </w:p>
        </w:tc>
      </w:tr>
      <w:tr w:rsidR="00A10FB8" w:rsidRPr="00EB2000" w:rsidTr="00702FA4">
        <w:trPr>
          <w:trHeight w:val="394"/>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05 0 00 R5550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1 718 050,00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Жилищно-коммунальное хозяйство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05 0 00 R5550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1 718 050,00</w:t>
            </w:r>
          </w:p>
        </w:tc>
      </w:tr>
      <w:tr w:rsidR="00A10FB8" w:rsidRPr="00EB2000" w:rsidTr="00702FA4">
        <w:trPr>
          <w:trHeight w:val="178"/>
        </w:trPr>
        <w:tc>
          <w:tcPr>
            <w:tcW w:w="5118" w:type="dxa"/>
            <w:shd w:val="clear" w:color="auto" w:fill="auto"/>
            <w:vAlign w:val="center"/>
            <w:hideMark/>
          </w:tcPr>
          <w:p w:rsidR="00A10FB8" w:rsidRPr="00EB2000" w:rsidRDefault="00A10FB8" w:rsidP="00EB2000">
            <w:pPr>
              <w:widowControl w:val="0"/>
              <w:spacing w:line="0" w:lineRule="atLeast"/>
            </w:pPr>
            <w:r w:rsidRPr="00EB2000">
              <w:t>Благоустройство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05 0 00 R5550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05</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1 718 050,00</w:t>
            </w:r>
          </w:p>
        </w:tc>
      </w:tr>
      <w:tr w:rsidR="00A10FB8" w:rsidRPr="00EB2000" w:rsidTr="00702FA4">
        <w:trPr>
          <w:trHeight w:val="635"/>
        </w:trPr>
        <w:tc>
          <w:tcPr>
            <w:tcW w:w="5118" w:type="dxa"/>
            <w:shd w:val="clear" w:color="auto" w:fill="auto"/>
            <w:vAlign w:val="center"/>
            <w:hideMark/>
          </w:tcPr>
          <w:p w:rsidR="00A10FB8" w:rsidRPr="00EB2000" w:rsidRDefault="00A10FB8" w:rsidP="00EB2000">
            <w:pPr>
              <w:widowControl w:val="0"/>
              <w:spacing w:line="0" w:lineRule="atLeast"/>
              <w:rPr>
                <w:b/>
                <w:bCs/>
              </w:rPr>
            </w:pPr>
            <w:r w:rsidRPr="00EB2000">
              <w:rPr>
                <w:b/>
                <w:bCs/>
              </w:rPr>
              <w:t>Муниципальная программа 6 "Управление муниципальным имуществом сельского поселения Пушной в 2017 году"</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rPr>
            </w:pPr>
            <w:r w:rsidRPr="00EB2000">
              <w:rPr>
                <w:b/>
                <w:bCs/>
              </w:rPr>
              <w:t>06 0 00 00000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color w:val="000000"/>
              </w:rPr>
            </w:pPr>
            <w:r w:rsidRPr="00EB2000">
              <w:rPr>
                <w:b/>
                <w:bCs/>
                <w:color w:val="000000"/>
              </w:rPr>
              <w:t>1 268 088,00</w:t>
            </w:r>
          </w:p>
        </w:tc>
      </w:tr>
      <w:tr w:rsidR="00A10FB8" w:rsidRPr="00EB2000" w:rsidTr="00702FA4">
        <w:trPr>
          <w:trHeight w:val="220"/>
        </w:trPr>
        <w:tc>
          <w:tcPr>
            <w:tcW w:w="5118" w:type="dxa"/>
            <w:shd w:val="clear" w:color="auto" w:fill="auto"/>
            <w:vAlign w:val="center"/>
            <w:hideMark/>
          </w:tcPr>
          <w:p w:rsidR="00A10FB8" w:rsidRPr="00EB2000" w:rsidRDefault="00A10FB8" w:rsidP="00EB2000">
            <w:pPr>
              <w:widowControl w:val="0"/>
              <w:spacing w:line="0" w:lineRule="atLeast"/>
              <w:rPr>
                <w:b/>
                <w:bCs/>
                <w:i/>
                <w:iCs/>
              </w:rPr>
            </w:pPr>
            <w:r w:rsidRPr="00EB2000">
              <w:rPr>
                <w:b/>
                <w:bCs/>
                <w:i/>
                <w:iCs/>
              </w:rPr>
              <w:t>Подпрограмма 1 "Содержание муниципального имущества"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i/>
                <w:iCs/>
              </w:rPr>
            </w:pPr>
            <w:r w:rsidRPr="00EB2000">
              <w:rPr>
                <w:b/>
                <w:bCs/>
                <w:i/>
                <w:iCs/>
              </w:rPr>
              <w:t>06 1 00 00000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r w:rsidRPr="00EB2000">
              <w:rPr>
                <w:b/>
                <w:bCs/>
                <w:i/>
                <w:iCs/>
                <w:color w:val="000000"/>
              </w:rPr>
              <w:t>1 180 588,00</w:t>
            </w:r>
          </w:p>
        </w:tc>
      </w:tr>
      <w:tr w:rsidR="00A10FB8" w:rsidRPr="00EB2000" w:rsidTr="00702FA4">
        <w:trPr>
          <w:trHeight w:val="609"/>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1. Погашение кредиторской задолженности по оплате жилищно-коммунальных услуг за муниципальное пустующее жилье</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06 1 01 00000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392 000,00</w:t>
            </w:r>
          </w:p>
        </w:tc>
      </w:tr>
      <w:tr w:rsidR="00A10FB8" w:rsidRPr="00EB2000" w:rsidTr="00702FA4">
        <w:trPr>
          <w:trHeight w:val="605"/>
        </w:trPr>
        <w:tc>
          <w:tcPr>
            <w:tcW w:w="5118" w:type="dxa"/>
            <w:shd w:val="clear" w:color="auto" w:fill="auto"/>
            <w:vAlign w:val="center"/>
            <w:hideMark/>
          </w:tcPr>
          <w:p w:rsidR="00A10FB8" w:rsidRPr="00EB2000" w:rsidRDefault="00A10FB8" w:rsidP="00EB2000">
            <w:pPr>
              <w:widowControl w:val="0"/>
              <w:spacing w:line="0" w:lineRule="atLeast"/>
            </w:pPr>
            <w:r w:rsidRPr="00EB2000">
              <w:t>Частичное погашение кредиторской задолженности по оплате жилищно-коммунальных услуг за муниципальное пустующее жилье</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06 1 01 00050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42 000,00</w:t>
            </w:r>
          </w:p>
        </w:tc>
      </w:tr>
      <w:tr w:rsidR="00A10FB8" w:rsidRPr="00EB2000" w:rsidTr="00702FA4">
        <w:trPr>
          <w:trHeight w:val="204"/>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06 1 01 00050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42 000,00</w:t>
            </w:r>
          </w:p>
        </w:tc>
      </w:tr>
      <w:tr w:rsidR="00A10FB8" w:rsidRPr="00EB2000" w:rsidTr="00702FA4">
        <w:trPr>
          <w:trHeight w:val="154"/>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06 1 01 00050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42 000,00</w:t>
            </w:r>
          </w:p>
        </w:tc>
      </w:tr>
      <w:tr w:rsidR="00A10FB8" w:rsidRPr="00EB2000" w:rsidTr="00702FA4">
        <w:trPr>
          <w:trHeight w:val="116"/>
        </w:trPr>
        <w:tc>
          <w:tcPr>
            <w:tcW w:w="5118" w:type="dxa"/>
            <w:shd w:val="clear" w:color="auto" w:fill="auto"/>
            <w:noWrap/>
            <w:vAlign w:val="center"/>
            <w:hideMark/>
          </w:tcPr>
          <w:p w:rsidR="00A10FB8" w:rsidRPr="00EB2000" w:rsidRDefault="00A10FB8" w:rsidP="00EB2000">
            <w:pPr>
              <w:widowControl w:val="0"/>
              <w:spacing w:line="0" w:lineRule="atLeast"/>
            </w:pPr>
            <w:r w:rsidRPr="00EB2000">
              <w:t>Другие общегосударственные вопросы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06 1 01 00050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42 000,00</w:t>
            </w:r>
          </w:p>
        </w:tc>
      </w:tr>
      <w:tr w:rsidR="00A10FB8" w:rsidRPr="00EB2000" w:rsidTr="00702FA4">
        <w:trPr>
          <w:trHeight w:val="773"/>
        </w:trPr>
        <w:tc>
          <w:tcPr>
            <w:tcW w:w="5118" w:type="dxa"/>
            <w:shd w:val="clear" w:color="auto" w:fill="auto"/>
            <w:vAlign w:val="center"/>
            <w:hideMark/>
          </w:tcPr>
          <w:p w:rsidR="00A10FB8" w:rsidRPr="00EB2000" w:rsidRDefault="00A10FB8" w:rsidP="00EB2000">
            <w:pPr>
              <w:widowControl w:val="0"/>
              <w:spacing w:line="0" w:lineRule="atLeast"/>
            </w:pPr>
            <w:r w:rsidRPr="00EB2000">
              <w:t>Иные межбюджетные трансферты на частичное погашение просроченной кредиторской задолженности по оплате жилищно-коммунальных услуг за пустующий муниципальный жилой фонд сельских поселений Кольского района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06 1 01 21160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350 000,00</w:t>
            </w:r>
          </w:p>
        </w:tc>
      </w:tr>
      <w:tr w:rsidR="00A10FB8" w:rsidRPr="00EB2000" w:rsidTr="00702FA4">
        <w:trPr>
          <w:trHeight w:val="194"/>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06 1 01 21160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350 000,00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06 1 01 21160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350 000,00</w:t>
            </w:r>
          </w:p>
        </w:tc>
      </w:tr>
      <w:tr w:rsidR="00A10FB8" w:rsidRPr="00EB2000" w:rsidTr="00EB2000">
        <w:trPr>
          <w:trHeight w:val="315"/>
        </w:trPr>
        <w:tc>
          <w:tcPr>
            <w:tcW w:w="5118" w:type="dxa"/>
            <w:shd w:val="clear" w:color="auto" w:fill="auto"/>
            <w:noWrap/>
            <w:vAlign w:val="center"/>
            <w:hideMark/>
          </w:tcPr>
          <w:p w:rsidR="00A10FB8" w:rsidRPr="00EB2000" w:rsidRDefault="00A10FB8" w:rsidP="00EB2000">
            <w:pPr>
              <w:widowControl w:val="0"/>
              <w:spacing w:line="0" w:lineRule="atLeast"/>
            </w:pPr>
            <w:r w:rsidRPr="00EB2000">
              <w:t>Другие общегосударственные вопросы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06 1 01 21160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350 000,00</w:t>
            </w:r>
          </w:p>
        </w:tc>
      </w:tr>
      <w:tr w:rsidR="00A10FB8" w:rsidRPr="00EB2000" w:rsidTr="00702FA4">
        <w:trPr>
          <w:trHeight w:val="737"/>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2. Расходы по оплате коммунальных услуг и услуг по содержанию муниципального имущества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06 1 02 00000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376 088,00</w:t>
            </w:r>
          </w:p>
        </w:tc>
      </w:tr>
      <w:tr w:rsidR="00A10FB8" w:rsidRPr="00EB2000" w:rsidTr="00702FA4">
        <w:trPr>
          <w:trHeight w:val="421"/>
        </w:trPr>
        <w:tc>
          <w:tcPr>
            <w:tcW w:w="5118" w:type="dxa"/>
            <w:shd w:val="clear" w:color="auto" w:fill="auto"/>
            <w:vAlign w:val="center"/>
            <w:hideMark/>
          </w:tcPr>
          <w:p w:rsidR="00A10FB8" w:rsidRPr="00EB2000" w:rsidRDefault="00A10FB8" w:rsidP="00EB2000">
            <w:pPr>
              <w:widowControl w:val="0"/>
              <w:spacing w:line="0" w:lineRule="atLeast"/>
            </w:pPr>
            <w:r w:rsidRPr="00EB2000">
              <w:t>Оплата коммунальных услуг и услуг по содержанию муниципального имущества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06 1 02 00050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376 088,00</w:t>
            </w:r>
          </w:p>
        </w:tc>
      </w:tr>
      <w:tr w:rsidR="00A10FB8" w:rsidRPr="00EB2000" w:rsidTr="00702FA4">
        <w:trPr>
          <w:trHeight w:val="499"/>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06 1 02 00050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376 088,00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06 1 02 00050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376 088,00</w:t>
            </w:r>
          </w:p>
        </w:tc>
      </w:tr>
      <w:tr w:rsidR="00A10FB8" w:rsidRPr="00EB2000" w:rsidTr="00EB2000">
        <w:trPr>
          <w:trHeight w:val="315"/>
        </w:trPr>
        <w:tc>
          <w:tcPr>
            <w:tcW w:w="5118" w:type="dxa"/>
            <w:shd w:val="clear" w:color="auto" w:fill="auto"/>
            <w:noWrap/>
            <w:vAlign w:val="center"/>
            <w:hideMark/>
          </w:tcPr>
          <w:p w:rsidR="00A10FB8" w:rsidRPr="00EB2000" w:rsidRDefault="00A10FB8" w:rsidP="00EB2000">
            <w:pPr>
              <w:widowControl w:val="0"/>
              <w:spacing w:line="0" w:lineRule="atLeast"/>
            </w:pPr>
            <w:r w:rsidRPr="00EB2000">
              <w:t>Другие общегосударственные вопросы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06 1 02 00050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376 088,00</w:t>
            </w:r>
          </w:p>
        </w:tc>
      </w:tr>
      <w:tr w:rsidR="00A10FB8" w:rsidRPr="00EB2000" w:rsidTr="00702FA4">
        <w:trPr>
          <w:trHeight w:val="823"/>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3. Обеспечение реализации муниципальных функций в сфере управления муниципальным имуществом сельского поселения Пушной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06 1 03 00000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412 500,00</w:t>
            </w:r>
          </w:p>
        </w:tc>
      </w:tr>
      <w:tr w:rsidR="00A10FB8" w:rsidRPr="00EB2000" w:rsidTr="00702FA4">
        <w:trPr>
          <w:trHeight w:val="273"/>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Распоряжение, формирование, управление муниципальным имуществом, их учет и содержание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06 1 03 00050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412 500,00</w:t>
            </w:r>
          </w:p>
        </w:tc>
      </w:tr>
      <w:tr w:rsidR="00A10FB8" w:rsidRPr="00EB2000" w:rsidTr="00702FA4">
        <w:trPr>
          <w:trHeight w:val="418"/>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06 1 03 00050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412 500,00</w:t>
            </w:r>
          </w:p>
        </w:tc>
      </w:tr>
      <w:tr w:rsidR="00A10FB8" w:rsidRPr="00EB2000" w:rsidTr="00702FA4">
        <w:trPr>
          <w:trHeight w:val="85"/>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06 1 03 00050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412 500,00</w:t>
            </w:r>
          </w:p>
        </w:tc>
      </w:tr>
      <w:tr w:rsidR="00A10FB8" w:rsidRPr="00EB2000" w:rsidTr="00702FA4">
        <w:trPr>
          <w:trHeight w:val="202"/>
        </w:trPr>
        <w:tc>
          <w:tcPr>
            <w:tcW w:w="5118" w:type="dxa"/>
            <w:shd w:val="clear" w:color="auto" w:fill="auto"/>
            <w:noWrap/>
            <w:vAlign w:val="center"/>
            <w:hideMark/>
          </w:tcPr>
          <w:p w:rsidR="00A10FB8" w:rsidRPr="00EB2000" w:rsidRDefault="00A10FB8" w:rsidP="00EB2000">
            <w:pPr>
              <w:widowControl w:val="0"/>
              <w:spacing w:line="0" w:lineRule="atLeast"/>
            </w:pPr>
            <w:r w:rsidRPr="00EB2000">
              <w:t>Другие общегосударственные вопросы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06 1 03 00050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412 500,00</w:t>
            </w:r>
          </w:p>
        </w:tc>
      </w:tr>
      <w:tr w:rsidR="00A10FB8" w:rsidRPr="00EB2000" w:rsidTr="00702FA4">
        <w:trPr>
          <w:trHeight w:val="176"/>
        </w:trPr>
        <w:tc>
          <w:tcPr>
            <w:tcW w:w="5118" w:type="dxa"/>
            <w:shd w:val="clear" w:color="auto" w:fill="auto"/>
            <w:vAlign w:val="center"/>
            <w:hideMark/>
          </w:tcPr>
          <w:p w:rsidR="00A10FB8" w:rsidRPr="00EB2000" w:rsidRDefault="00A10FB8" w:rsidP="00EB2000">
            <w:pPr>
              <w:widowControl w:val="0"/>
              <w:spacing w:line="0" w:lineRule="atLeast"/>
              <w:rPr>
                <w:b/>
                <w:bCs/>
                <w:i/>
                <w:iCs/>
              </w:rPr>
            </w:pPr>
            <w:r w:rsidRPr="00EB2000">
              <w:rPr>
                <w:b/>
                <w:bCs/>
                <w:i/>
                <w:iCs/>
              </w:rPr>
              <w:t>Подпрограмма 2 "Градостроительная деятельность"</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i/>
                <w:iCs/>
              </w:rPr>
            </w:pPr>
            <w:r w:rsidRPr="00EB2000">
              <w:rPr>
                <w:b/>
                <w:bCs/>
                <w:i/>
                <w:iCs/>
              </w:rPr>
              <w:t>06 2 00 00000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r w:rsidRPr="00EB2000">
              <w:rPr>
                <w:b/>
                <w:bCs/>
                <w:i/>
                <w:iCs/>
                <w:color w:val="000000"/>
              </w:rPr>
              <w:t>87 500,00</w:t>
            </w:r>
          </w:p>
        </w:tc>
      </w:tr>
      <w:tr w:rsidR="00A10FB8" w:rsidRPr="00EB2000" w:rsidTr="00702FA4">
        <w:trPr>
          <w:trHeight w:val="363"/>
        </w:trPr>
        <w:tc>
          <w:tcPr>
            <w:tcW w:w="5118" w:type="dxa"/>
            <w:shd w:val="clear" w:color="auto" w:fill="auto"/>
            <w:vAlign w:val="center"/>
            <w:hideMark/>
          </w:tcPr>
          <w:p w:rsidR="00A10FB8" w:rsidRPr="00EB2000" w:rsidRDefault="00A10FB8" w:rsidP="00EB2000">
            <w:pPr>
              <w:widowControl w:val="0"/>
              <w:spacing w:line="0" w:lineRule="atLeast"/>
            </w:pPr>
            <w:r w:rsidRPr="00EB2000">
              <w:t>Основное мероприятие 1. Подготовка проекта изменений в Правила землепользования и застройки сельского поселения Пушной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06 2 01 00000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87 500,00</w:t>
            </w:r>
          </w:p>
        </w:tc>
      </w:tr>
      <w:tr w:rsidR="00A10FB8" w:rsidRPr="00EB2000" w:rsidTr="00702FA4">
        <w:trPr>
          <w:trHeight w:val="124"/>
        </w:trPr>
        <w:tc>
          <w:tcPr>
            <w:tcW w:w="5118" w:type="dxa"/>
            <w:shd w:val="clear" w:color="auto" w:fill="auto"/>
            <w:vAlign w:val="center"/>
            <w:hideMark/>
          </w:tcPr>
          <w:p w:rsidR="00A10FB8" w:rsidRPr="00EB2000" w:rsidRDefault="00A10FB8" w:rsidP="00EB2000">
            <w:pPr>
              <w:widowControl w:val="0"/>
              <w:spacing w:line="0" w:lineRule="atLeast"/>
            </w:pPr>
            <w:r w:rsidRPr="00EB2000">
              <w:t>Иные межбюджетные трансферты на исполнение предписаний об устранении нарушений законодательства в области градостроительной деятельности муниципальным образованиям Кольского района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06 2 01 21010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87 500,00</w:t>
            </w:r>
          </w:p>
        </w:tc>
      </w:tr>
      <w:tr w:rsidR="00A10FB8" w:rsidRPr="00EB2000" w:rsidTr="00702FA4">
        <w:trPr>
          <w:trHeight w:val="333"/>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06 2 01 21010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87 500,00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Национальная экономика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06 2 01 21010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87 500,00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pPr>
            <w:r w:rsidRPr="00EB2000">
              <w:t>Другие вопросы в области национальной экономики</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06 2 01 21010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04</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12</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87 500,00</w:t>
            </w:r>
          </w:p>
        </w:tc>
      </w:tr>
      <w:tr w:rsidR="00A10FB8" w:rsidRPr="00EB2000" w:rsidTr="00702FA4">
        <w:trPr>
          <w:trHeight w:val="149"/>
        </w:trPr>
        <w:tc>
          <w:tcPr>
            <w:tcW w:w="5118" w:type="dxa"/>
            <w:shd w:val="clear" w:color="auto" w:fill="auto"/>
            <w:vAlign w:val="center"/>
            <w:hideMark/>
          </w:tcPr>
          <w:p w:rsidR="00A10FB8" w:rsidRPr="00EB2000" w:rsidRDefault="00A10FB8" w:rsidP="00EB2000">
            <w:pPr>
              <w:widowControl w:val="0"/>
              <w:spacing w:line="0" w:lineRule="atLeast"/>
              <w:rPr>
                <w:b/>
                <w:bCs/>
              </w:rPr>
            </w:pPr>
            <w:r w:rsidRPr="00EB2000">
              <w:rPr>
                <w:b/>
                <w:bCs/>
              </w:rPr>
              <w:t>Муниципальная программа 7 "Развитие физической культуры и спорта" на 2017-2019 годы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rPr>
            </w:pPr>
            <w:r w:rsidRPr="00EB2000">
              <w:rPr>
                <w:b/>
                <w:bCs/>
              </w:rPr>
              <w:t>07 0 00 00000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color w:val="000000"/>
              </w:rPr>
            </w:pPr>
            <w:r w:rsidRPr="00EB2000">
              <w:rPr>
                <w:b/>
                <w:bCs/>
                <w:color w:val="000000"/>
              </w:rPr>
              <w:t>40 000,00</w:t>
            </w:r>
          </w:p>
        </w:tc>
      </w:tr>
      <w:tr w:rsidR="00A10FB8" w:rsidRPr="00EB2000" w:rsidTr="00702FA4">
        <w:trPr>
          <w:trHeight w:val="397"/>
        </w:trPr>
        <w:tc>
          <w:tcPr>
            <w:tcW w:w="5118" w:type="dxa"/>
            <w:shd w:val="clear" w:color="auto" w:fill="auto"/>
            <w:vAlign w:val="center"/>
            <w:hideMark/>
          </w:tcPr>
          <w:p w:rsidR="00A10FB8" w:rsidRPr="00EB2000" w:rsidRDefault="00A10FB8" w:rsidP="00EB2000">
            <w:pPr>
              <w:widowControl w:val="0"/>
              <w:spacing w:line="0" w:lineRule="atLeast"/>
            </w:pPr>
            <w:r w:rsidRPr="00EB2000">
              <w:t>Подпрограмма 3. «Профилактика правонарушений в сельском поселении Пушной Кольского района Мурманской области»</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07 3 00 00000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40 000,00</w:t>
            </w:r>
          </w:p>
        </w:tc>
      </w:tr>
      <w:tr w:rsidR="00A10FB8" w:rsidRPr="00EB2000" w:rsidTr="00702FA4">
        <w:trPr>
          <w:trHeight w:val="407"/>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Основное мероприятие 1. Организация и поведение мероприятий к 9 мая.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07 3 01 00000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40 000,00</w:t>
            </w:r>
          </w:p>
        </w:tc>
      </w:tr>
      <w:tr w:rsidR="00A10FB8" w:rsidRPr="00EB2000" w:rsidTr="00702FA4">
        <w:trPr>
          <w:trHeight w:val="74"/>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Организация и поведение мероприятий к 9 мая.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07 3 01 00060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40 000,00</w:t>
            </w:r>
          </w:p>
        </w:tc>
      </w:tr>
      <w:tr w:rsidR="00A10FB8" w:rsidRPr="00EB2000" w:rsidTr="00702FA4">
        <w:trPr>
          <w:trHeight w:val="262"/>
        </w:trPr>
        <w:tc>
          <w:tcPr>
            <w:tcW w:w="5118" w:type="dxa"/>
            <w:shd w:val="clear" w:color="auto" w:fill="auto"/>
            <w:vAlign w:val="center"/>
            <w:hideMark/>
          </w:tcPr>
          <w:p w:rsidR="00A10FB8" w:rsidRPr="00EB2000" w:rsidRDefault="00A10FB8" w:rsidP="00EB2000">
            <w:pPr>
              <w:widowControl w:val="0"/>
              <w:spacing w:line="0" w:lineRule="atLeast"/>
            </w:pPr>
            <w:r w:rsidRPr="00EB2000">
              <w:t>Закупка товаров, работ и услуг для (государственных) муниципальных нужд</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07 3 01 00060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40 000,00</w:t>
            </w:r>
          </w:p>
        </w:tc>
      </w:tr>
      <w:tr w:rsidR="00A10FB8" w:rsidRPr="00EB2000" w:rsidTr="00702FA4">
        <w:trPr>
          <w:trHeight w:val="84"/>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07 3 01 00060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40 000,00</w:t>
            </w:r>
          </w:p>
        </w:tc>
      </w:tr>
      <w:tr w:rsidR="00A10FB8" w:rsidRPr="00EB2000" w:rsidTr="00702FA4">
        <w:trPr>
          <w:trHeight w:val="130"/>
        </w:trPr>
        <w:tc>
          <w:tcPr>
            <w:tcW w:w="5118" w:type="dxa"/>
            <w:shd w:val="clear" w:color="auto" w:fill="auto"/>
            <w:noWrap/>
            <w:vAlign w:val="center"/>
            <w:hideMark/>
          </w:tcPr>
          <w:p w:rsidR="00A10FB8" w:rsidRPr="00EB2000" w:rsidRDefault="00A10FB8" w:rsidP="00EB2000">
            <w:pPr>
              <w:widowControl w:val="0"/>
              <w:spacing w:line="0" w:lineRule="atLeast"/>
            </w:pPr>
            <w:r w:rsidRPr="00EB2000">
              <w:t>Другие общегосударственные вопросы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pPr>
            <w:r w:rsidRPr="00EB2000">
              <w:t>07 3 01 00060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200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40 000,00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rPr>
                <w:b/>
                <w:bCs/>
              </w:rPr>
            </w:pPr>
            <w:r w:rsidRPr="00EB2000">
              <w:rPr>
                <w:b/>
                <w:bCs/>
              </w:rPr>
              <w:t xml:space="preserve">Непрограммная деятельность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color w:val="000000"/>
              </w:rPr>
            </w:pPr>
            <w:r w:rsidRPr="00EB2000">
              <w:rPr>
                <w:b/>
                <w:bCs/>
                <w:color w:val="000000"/>
              </w:rPr>
              <w:t>90 0 00 00000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color w:val="000000"/>
              </w:rPr>
            </w:pPr>
            <w:r w:rsidRPr="00EB2000">
              <w:rPr>
                <w:b/>
                <w:bCs/>
                <w:color w:val="000000"/>
              </w:rPr>
              <w:t>170 633,00</w:t>
            </w:r>
          </w:p>
        </w:tc>
      </w:tr>
      <w:tr w:rsidR="00A10FB8" w:rsidRPr="00EB2000" w:rsidTr="00EB2000">
        <w:trPr>
          <w:trHeight w:val="315"/>
        </w:trPr>
        <w:tc>
          <w:tcPr>
            <w:tcW w:w="5118" w:type="dxa"/>
            <w:shd w:val="clear" w:color="auto" w:fill="auto"/>
            <w:vAlign w:val="center"/>
            <w:hideMark/>
          </w:tcPr>
          <w:p w:rsidR="00A10FB8" w:rsidRPr="00EB2000" w:rsidRDefault="00A10FB8" w:rsidP="00EB2000">
            <w:pPr>
              <w:widowControl w:val="0"/>
              <w:spacing w:line="0" w:lineRule="atLeast"/>
              <w:rPr>
                <w:b/>
                <w:bCs/>
                <w:i/>
                <w:iCs/>
              </w:rPr>
            </w:pPr>
            <w:r w:rsidRPr="00EB2000">
              <w:rPr>
                <w:b/>
                <w:bCs/>
                <w:i/>
                <w:iCs/>
              </w:rPr>
              <w:t>Иная непрограммная деятельность</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i/>
                <w:iCs/>
                <w:color w:val="000000"/>
              </w:rPr>
            </w:pPr>
            <w:r w:rsidRPr="00EB2000">
              <w:rPr>
                <w:b/>
                <w:bCs/>
                <w:i/>
                <w:iCs/>
                <w:color w:val="000000"/>
              </w:rPr>
              <w:t>90 2 00 00000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i/>
                <w:iCs/>
                <w:color w:val="000000"/>
              </w:rPr>
            </w:pPr>
            <w:r w:rsidRPr="00EB2000">
              <w:rPr>
                <w:b/>
                <w:bCs/>
                <w:i/>
                <w:iCs/>
                <w:color w:val="000000"/>
              </w:rPr>
              <w:t>170 633,00</w:t>
            </w:r>
          </w:p>
        </w:tc>
      </w:tr>
      <w:tr w:rsidR="00A10FB8" w:rsidRPr="00EB2000" w:rsidTr="00702FA4">
        <w:trPr>
          <w:trHeight w:val="311"/>
        </w:trPr>
        <w:tc>
          <w:tcPr>
            <w:tcW w:w="5118" w:type="dxa"/>
            <w:shd w:val="clear" w:color="auto" w:fill="auto"/>
            <w:vAlign w:val="center"/>
            <w:hideMark/>
          </w:tcPr>
          <w:p w:rsidR="00A10FB8" w:rsidRPr="00EB2000" w:rsidRDefault="00A10FB8" w:rsidP="00EB2000">
            <w:pPr>
              <w:widowControl w:val="0"/>
              <w:spacing w:line="0" w:lineRule="atLeast"/>
            </w:pPr>
            <w:r w:rsidRPr="00EB2000">
              <w:t>Резервный фонд администрации сельского поселения Пушной</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50 000,00</w:t>
            </w:r>
          </w:p>
        </w:tc>
      </w:tr>
      <w:tr w:rsidR="00A10FB8" w:rsidRPr="00EB2000" w:rsidTr="00702FA4">
        <w:trPr>
          <w:trHeight w:val="134"/>
        </w:trPr>
        <w:tc>
          <w:tcPr>
            <w:tcW w:w="5118" w:type="dxa"/>
            <w:shd w:val="clear" w:color="auto" w:fill="auto"/>
            <w:vAlign w:val="center"/>
            <w:hideMark/>
          </w:tcPr>
          <w:p w:rsidR="00A10FB8" w:rsidRPr="00EB2000" w:rsidRDefault="00A10FB8" w:rsidP="00EB2000">
            <w:pPr>
              <w:widowControl w:val="0"/>
              <w:spacing w:line="0" w:lineRule="atLeast"/>
            </w:pPr>
            <w:r w:rsidRPr="00EB2000">
              <w:t>Иные бюджетные ассигнования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50 000,00</w:t>
            </w:r>
          </w:p>
        </w:tc>
      </w:tr>
      <w:tr w:rsidR="00A10FB8" w:rsidRPr="00EB2000" w:rsidTr="00702FA4">
        <w:trPr>
          <w:trHeight w:val="165"/>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50 000,00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Резервные фонды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90 2 00 90020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800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11</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50 000,00</w:t>
            </w:r>
          </w:p>
        </w:tc>
      </w:tr>
      <w:tr w:rsidR="00A10FB8" w:rsidRPr="00EB2000" w:rsidTr="00702FA4">
        <w:trPr>
          <w:trHeight w:val="541"/>
        </w:trPr>
        <w:tc>
          <w:tcPr>
            <w:tcW w:w="5118" w:type="dxa"/>
            <w:shd w:val="clear" w:color="auto" w:fill="auto"/>
            <w:vAlign w:val="center"/>
            <w:hideMark/>
          </w:tcPr>
          <w:p w:rsidR="00A10FB8" w:rsidRPr="00EB2000" w:rsidRDefault="00A10FB8" w:rsidP="00EB2000">
            <w:pPr>
              <w:widowControl w:val="0"/>
              <w:spacing w:line="0" w:lineRule="atLeast"/>
            </w:pPr>
            <w:r w:rsidRPr="00EB2000">
              <w:t>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67 800,00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Межбюджетные  трансферты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67 800,00</w:t>
            </w:r>
          </w:p>
        </w:tc>
      </w:tr>
      <w:tr w:rsidR="00A10FB8" w:rsidRPr="00EB2000" w:rsidTr="00702FA4">
        <w:trPr>
          <w:trHeight w:val="75"/>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67 800,00</w:t>
            </w:r>
          </w:p>
        </w:tc>
      </w:tr>
      <w:tr w:rsidR="00A10FB8" w:rsidRPr="00EB2000" w:rsidTr="00702FA4">
        <w:trPr>
          <w:trHeight w:val="405"/>
        </w:trPr>
        <w:tc>
          <w:tcPr>
            <w:tcW w:w="5118" w:type="dxa"/>
            <w:shd w:val="clear" w:color="auto" w:fill="auto"/>
            <w:vAlign w:val="center"/>
            <w:hideMark/>
          </w:tcPr>
          <w:p w:rsidR="00A10FB8" w:rsidRPr="00EB2000" w:rsidRDefault="00A10FB8" w:rsidP="00EB2000">
            <w:pPr>
              <w:widowControl w:val="0"/>
              <w:spacing w:line="0" w:lineRule="atLeast"/>
            </w:pPr>
            <w:r w:rsidRPr="00EB2000">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90 2 00 90030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06</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67 800,00</w:t>
            </w:r>
          </w:p>
        </w:tc>
      </w:tr>
      <w:tr w:rsidR="00A10FB8" w:rsidRPr="00EB2000" w:rsidTr="00702FA4">
        <w:trPr>
          <w:trHeight w:val="557"/>
        </w:trPr>
        <w:tc>
          <w:tcPr>
            <w:tcW w:w="5118" w:type="dxa"/>
            <w:shd w:val="clear" w:color="auto" w:fill="auto"/>
            <w:vAlign w:val="center"/>
            <w:hideMark/>
          </w:tcPr>
          <w:p w:rsidR="00A10FB8" w:rsidRPr="00EB2000" w:rsidRDefault="00A10FB8" w:rsidP="00EB2000">
            <w:pPr>
              <w:widowControl w:val="0"/>
              <w:spacing w:line="0" w:lineRule="atLeast"/>
            </w:pPr>
            <w:r w:rsidRPr="00EB2000">
              <w:t>Межбюджетные трансферты бюджетам муниципальных районов из бюджетов поселений на осуществление части полномочий, установленных Федеральным законом от 05.04.2013 года № 44-ФЗ</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52 833,00</w:t>
            </w:r>
          </w:p>
        </w:tc>
      </w:tr>
      <w:tr w:rsidR="00A10FB8" w:rsidRPr="00EB2000" w:rsidTr="00702FA4">
        <w:trPr>
          <w:trHeight w:val="70"/>
        </w:trPr>
        <w:tc>
          <w:tcPr>
            <w:tcW w:w="5118" w:type="dxa"/>
            <w:shd w:val="clear" w:color="auto" w:fill="auto"/>
            <w:vAlign w:val="center"/>
            <w:hideMark/>
          </w:tcPr>
          <w:p w:rsidR="00A10FB8" w:rsidRPr="00EB2000" w:rsidRDefault="00A10FB8" w:rsidP="00EB2000">
            <w:pPr>
              <w:widowControl w:val="0"/>
              <w:spacing w:line="0" w:lineRule="atLeast"/>
            </w:pPr>
            <w:r w:rsidRPr="00EB2000">
              <w:t>Межбюджетные  трансферты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52 833,00</w:t>
            </w:r>
          </w:p>
        </w:tc>
      </w:tr>
      <w:tr w:rsidR="00A10FB8" w:rsidRPr="00EB2000" w:rsidTr="00702FA4">
        <w:trPr>
          <w:trHeight w:val="92"/>
        </w:trPr>
        <w:tc>
          <w:tcPr>
            <w:tcW w:w="5118" w:type="dxa"/>
            <w:shd w:val="clear" w:color="auto" w:fill="auto"/>
            <w:vAlign w:val="center"/>
            <w:hideMark/>
          </w:tcPr>
          <w:p w:rsidR="00A10FB8" w:rsidRPr="00EB2000" w:rsidRDefault="00A10FB8" w:rsidP="00EB2000">
            <w:pPr>
              <w:widowControl w:val="0"/>
              <w:spacing w:line="0" w:lineRule="atLeast"/>
            </w:pPr>
            <w:r w:rsidRPr="00EB2000">
              <w:t xml:space="preserve">Общегосударственные вопросы </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52 833,00</w:t>
            </w:r>
          </w:p>
        </w:tc>
      </w:tr>
      <w:tr w:rsidR="00A10FB8" w:rsidRPr="00EB2000" w:rsidTr="00702FA4">
        <w:trPr>
          <w:trHeight w:val="137"/>
        </w:trPr>
        <w:tc>
          <w:tcPr>
            <w:tcW w:w="5118" w:type="dxa"/>
            <w:shd w:val="clear" w:color="auto" w:fill="auto"/>
            <w:noWrap/>
            <w:vAlign w:val="center"/>
            <w:hideMark/>
          </w:tcPr>
          <w:p w:rsidR="00A10FB8" w:rsidRPr="00EB2000" w:rsidRDefault="00A10FB8" w:rsidP="00EB2000">
            <w:pPr>
              <w:widowControl w:val="0"/>
              <w:spacing w:line="0" w:lineRule="atLeast"/>
            </w:pPr>
            <w:r w:rsidRPr="00EB2000">
              <w:t>Другие общегосударственные вопросы</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color w:val="000000"/>
              </w:rPr>
            </w:pPr>
            <w:r w:rsidRPr="00EB2000">
              <w:rPr>
                <w:color w:val="000000"/>
              </w:rPr>
              <w:t>90 2 00 90040</w:t>
            </w:r>
          </w:p>
        </w:tc>
        <w:tc>
          <w:tcPr>
            <w:tcW w:w="70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500</w:t>
            </w:r>
          </w:p>
        </w:tc>
        <w:tc>
          <w:tcPr>
            <w:tcW w:w="568"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01</w:t>
            </w:r>
          </w:p>
        </w:tc>
        <w:tc>
          <w:tcPr>
            <w:tcW w:w="686"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13</w:t>
            </w:r>
          </w:p>
        </w:tc>
        <w:tc>
          <w:tcPr>
            <w:tcW w:w="1417" w:type="dxa"/>
            <w:shd w:val="clear" w:color="auto" w:fill="auto"/>
            <w:noWrap/>
            <w:vAlign w:val="center"/>
            <w:hideMark/>
          </w:tcPr>
          <w:p w:rsidR="00A10FB8" w:rsidRPr="00EB2000" w:rsidRDefault="00A10FB8" w:rsidP="00EB2000">
            <w:pPr>
              <w:widowControl w:val="0"/>
              <w:spacing w:line="0" w:lineRule="atLeast"/>
              <w:jc w:val="center"/>
              <w:rPr>
                <w:color w:val="000000"/>
              </w:rPr>
            </w:pPr>
            <w:r w:rsidRPr="00EB2000">
              <w:rPr>
                <w:color w:val="000000"/>
              </w:rPr>
              <w:t>52 833,00</w:t>
            </w:r>
          </w:p>
        </w:tc>
      </w:tr>
      <w:tr w:rsidR="00A10FB8" w:rsidRPr="00EB2000" w:rsidTr="00702FA4">
        <w:trPr>
          <w:trHeight w:val="184"/>
        </w:trPr>
        <w:tc>
          <w:tcPr>
            <w:tcW w:w="5118" w:type="dxa"/>
            <w:shd w:val="clear" w:color="auto" w:fill="auto"/>
            <w:noWrap/>
            <w:vAlign w:val="center"/>
            <w:hideMark/>
          </w:tcPr>
          <w:p w:rsidR="00A10FB8" w:rsidRPr="00EB2000" w:rsidRDefault="00A10FB8" w:rsidP="00EB2000">
            <w:pPr>
              <w:widowControl w:val="0"/>
              <w:spacing w:line="0" w:lineRule="atLeast"/>
              <w:rPr>
                <w:b/>
                <w:bCs/>
                <w:color w:val="000000"/>
              </w:rPr>
            </w:pPr>
            <w:r w:rsidRPr="00EB2000">
              <w:rPr>
                <w:b/>
                <w:bCs/>
                <w:color w:val="000000"/>
              </w:rPr>
              <w:t>ВСЕГО</w:t>
            </w:r>
          </w:p>
        </w:tc>
        <w:tc>
          <w:tcPr>
            <w:tcW w:w="1417" w:type="dxa"/>
            <w:shd w:val="clear" w:color="auto" w:fill="auto"/>
            <w:noWrap/>
            <w:vAlign w:val="center"/>
            <w:hideMark/>
          </w:tcPr>
          <w:p w:rsidR="00A10FB8" w:rsidRPr="00EB2000" w:rsidRDefault="00A10FB8" w:rsidP="00EB2000">
            <w:pPr>
              <w:widowControl w:val="0"/>
              <w:spacing w:line="0" w:lineRule="atLeast"/>
              <w:ind w:left="-108" w:right="-108"/>
              <w:jc w:val="center"/>
              <w:rPr>
                <w:b/>
                <w:bCs/>
                <w:color w:val="000000"/>
              </w:rPr>
            </w:pPr>
          </w:p>
        </w:tc>
        <w:tc>
          <w:tcPr>
            <w:tcW w:w="70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568"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686" w:type="dxa"/>
            <w:shd w:val="clear" w:color="auto" w:fill="auto"/>
            <w:noWrap/>
            <w:vAlign w:val="center"/>
            <w:hideMark/>
          </w:tcPr>
          <w:p w:rsidR="00A10FB8" w:rsidRPr="00EB2000" w:rsidRDefault="00A10FB8" w:rsidP="00EB2000">
            <w:pPr>
              <w:widowControl w:val="0"/>
              <w:spacing w:line="0" w:lineRule="atLeast"/>
              <w:jc w:val="center"/>
              <w:rPr>
                <w:b/>
                <w:bCs/>
                <w:color w:val="000000"/>
              </w:rPr>
            </w:pPr>
          </w:p>
        </w:tc>
        <w:tc>
          <w:tcPr>
            <w:tcW w:w="1417" w:type="dxa"/>
            <w:shd w:val="clear" w:color="auto" w:fill="auto"/>
            <w:noWrap/>
            <w:vAlign w:val="center"/>
            <w:hideMark/>
          </w:tcPr>
          <w:p w:rsidR="00A10FB8" w:rsidRPr="00EB2000" w:rsidRDefault="00A10FB8" w:rsidP="00EB2000">
            <w:pPr>
              <w:widowControl w:val="0"/>
              <w:spacing w:line="0" w:lineRule="atLeast"/>
              <w:jc w:val="center"/>
              <w:rPr>
                <w:b/>
                <w:bCs/>
                <w:color w:val="000000"/>
              </w:rPr>
            </w:pPr>
            <w:r w:rsidRPr="00EB2000">
              <w:rPr>
                <w:b/>
                <w:bCs/>
                <w:color w:val="000000"/>
              </w:rPr>
              <w:t>13 303 390,00</w:t>
            </w:r>
          </w:p>
        </w:tc>
      </w:tr>
    </w:tbl>
    <w:p w:rsidR="00A10FB8" w:rsidRPr="001834D7" w:rsidRDefault="00A10FB8" w:rsidP="00481F57">
      <w:pPr>
        <w:widowControl w:val="0"/>
        <w:spacing w:line="0" w:lineRule="atLeast"/>
        <w:rPr>
          <w:sz w:val="24"/>
        </w:rPr>
      </w:pPr>
    </w:p>
    <w:sectPr w:rsidR="00A10FB8" w:rsidRPr="001834D7" w:rsidSect="00702FA4">
      <w:footerReference w:type="even" r:id="rId7"/>
      <w:pgSz w:w="11906" w:h="16838" w:code="9"/>
      <w:pgMar w:top="568" w:right="851" w:bottom="568" w:left="1134" w:header="0" w:footer="87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424" w:rsidRDefault="00994424">
      <w:r>
        <w:separator/>
      </w:r>
    </w:p>
  </w:endnote>
  <w:endnote w:type="continuationSeparator" w:id="1">
    <w:p w:rsidR="00994424" w:rsidRDefault="00994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00" w:rsidRDefault="00EB2000" w:rsidP="001834D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B2000" w:rsidRDefault="00EB2000" w:rsidP="001834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424" w:rsidRDefault="00994424">
      <w:r>
        <w:separator/>
      </w:r>
    </w:p>
  </w:footnote>
  <w:footnote w:type="continuationSeparator" w:id="1">
    <w:p w:rsidR="00994424" w:rsidRDefault="00994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2D1"/>
    <w:multiLevelType w:val="hybridMultilevel"/>
    <w:tmpl w:val="84F42B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7EB6445"/>
    <w:multiLevelType w:val="singleLevel"/>
    <w:tmpl w:val="0419000F"/>
    <w:lvl w:ilvl="0">
      <w:start w:val="1"/>
      <w:numFmt w:val="decimal"/>
      <w:lvlText w:val="%1."/>
      <w:lvlJc w:val="left"/>
      <w:pPr>
        <w:tabs>
          <w:tab w:val="num" w:pos="720"/>
        </w:tabs>
        <w:ind w:left="720" w:hanging="360"/>
      </w:pPr>
    </w:lvl>
  </w:abstractNum>
  <w:abstractNum w:abstractNumId="2">
    <w:nsid w:val="14A07FE4"/>
    <w:multiLevelType w:val="hybridMultilevel"/>
    <w:tmpl w:val="5BE01CC4"/>
    <w:lvl w:ilvl="0">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C3214A"/>
    <w:multiLevelType w:val="hybridMultilevel"/>
    <w:tmpl w:val="14B275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AC87DB6"/>
    <w:multiLevelType w:val="hybridMultilevel"/>
    <w:tmpl w:val="E6C6F710"/>
    <w:lvl w:ilvl="0">
      <w:start w:val="2"/>
      <w:numFmt w:val="bullet"/>
      <w:lvlText w:val="-"/>
      <w:lvlJc w:val="left"/>
      <w:pPr>
        <w:tabs>
          <w:tab w:val="num" w:pos="786"/>
        </w:tabs>
        <w:ind w:left="786" w:hanging="360"/>
      </w:pPr>
      <w:rPr>
        <w:rFonts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5">
    <w:nsid w:val="2E315668"/>
    <w:multiLevelType w:val="hybridMultilevel"/>
    <w:tmpl w:val="45C4EB6E"/>
    <w:lvl w:ilvl="0">
      <w:start w:val="65535"/>
      <w:numFmt w:val="bullet"/>
      <w:lvlText w:val="-"/>
      <w:legacy w:legacy="1" w:legacySpace="0" w:legacyIndent="273"/>
      <w:lvlJc w:val="left"/>
      <w:rPr>
        <w:rFonts w:ascii="Arial" w:hAnsi="Aria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6">
    <w:nsid w:val="2FCA19FD"/>
    <w:multiLevelType w:val="hybridMultilevel"/>
    <w:tmpl w:val="4E9ACB4C"/>
    <w:lvl w:ilvl="0">
      <w:start w:val="1"/>
      <w:numFmt w:val="decimal"/>
      <w:lvlText w:val="%1."/>
      <w:lvlJc w:val="left"/>
      <w:pPr>
        <w:tabs>
          <w:tab w:val="num" w:pos="1469"/>
        </w:tabs>
        <w:ind w:left="1469" w:hanging="360"/>
      </w:pPr>
    </w:lvl>
    <w:lvl w:ilvl="1" w:tentative="1">
      <w:start w:val="1"/>
      <w:numFmt w:val="lowerLetter"/>
      <w:lvlText w:val="%2."/>
      <w:lvlJc w:val="left"/>
      <w:pPr>
        <w:tabs>
          <w:tab w:val="num" w:pos="2189"/>
        </w:tabs>
        <w:ind w:left="2189" w:hanging="360"/>
      </w:pPr>
    </w:lvl>
    <w:lvl w:ilvl="2" w:tentative="1">
      <w:start w:val="1"/>
      <w:numFmt w:val="lowerRoman"/>
      <w:lvlText w:val="%3."/>
      <w:lvlJc w:val="right"/>
      <w:pPr>
        <w:tabs>
          <w:tab w:val="num" w:pos="2909"/>
        </w:tabs>
        <w:ind w:left="2909" w:hanging="180"/>
      </w:pPr>
    </w:lvl>
    <w:lvl w:ilvl="3" w:tentative="1">
      <w:start w:val="1"/>
      <w:numFmt w:val="decimal"/>
      <w:lvlText w:val="%4."/>
      <w:lvlJc w:val="left"/>
      <w:pPr>
        <w:tabs>
          <w:tab w:val="num" w:pos="3629"/>
        </w:tabs>
        <w:ind w:left="3629" w:hanging="360"/>
      </w:pPr>
    </w:lvl>
    <w:lvl w:ilvl="4" w:tentative="1">
      <w:start w:val="1"/>
      <w:numFmt w:val="lowerLetter"/>
      <w:lvlText w:val="%5."/>
      <w:lvlJc w:val="left"/>
      <w:pPr>
        <w:tabs>
          <w:tab w:val="num" w:pos="4349"/>
        </w:tabs>
        <w:ind w:left="4349" w:hanging="360"/>
      </w:pPr>
    </w:lvl>
    <w:lvl w:ilvl="5" w:tentative="1">
      <w:start w:val="1"/>
      <w:numFmt w:val="lowerRoman"/>
      <w:lvlText w:val="%6."/>
      <w:lvlJc w:val="right"/>
      <w:pPr>
        <w:tabs>
          <w:tab w:val="num" w:pos="5069"/>
        </w:tabs>
        <w:ind w:left="5069" w:hanging="180"/>
      </w:pPr>
    </w:lvl>
    <w:lvl w:ilvl="6" w:tentative="1">
      <w:start w:val="1"/>
      <w:numFmt w:val="decimal"/>
      <w:lvlText w:val="%7."/>
      <w:lvlJc w:val="left"/>
      <w:pPr>
        <w:tabs>
          <w:tab w:val="num" w:pos="5789"/>
        </w:tabs>
        <w:ind w:left="5789" w:hanging="360"/>
      </w:pPr>
    </w:lvl>
    <w:lvl w:ilvl="7" w:tentative="1">
      <w:start w:val="1"/>
      <w:numFmt w:val="lowerLetter"/>
      <w:lvlText w:val="%8."/>
      <w:lvlJc w:val="left"/>
      <w:pPr>
        <w:tabs>
          <w:tab w:val="num" w:pos="6509"/>
        </w:tabs>
        <w:ind w:left="6509" w:hanging="360"/>
      </w:pPr>
    </w:lvl>
    <w:lvl w:ilvl="8" w:tentative="1">
      <w:start w:val="1"/>
      <w:numFmt w:val="lowerRoman"/>
      <w:lvlText w:val="%9."/>
      <w:lvlJc w:val="right"/>
      <w:pPr>
        <w:tabs>
          <w:tab w:val="num" w:pos="7229"/>
        </w:tabs>
        <w:ind w:left="7229" w:hanging="180"/>
      </w:pPr>
    </w:lvl>
  </w:abstractNum>
  <w:abstractNum w:abstractNumId="7">
    <w:nsid w:val="362F6315"/>
    <w:multiLevelType w:val="hybridMultilevel"/>
    <w:tmpl w:val="D54E8EE8"/>
    <w:lvl w:ilvl="0">
      <w:start w:val="2"/>
      <w:numFmt w:val="bullet"/>
      <w:lvlText w:val="-"/>
      <w:lvlJc w:val="left"/>
      <w:pPr>
        <w:tabs>
          <w:tab w:val="num" w:pos="1181"/>
        </w:tabs>
        <w:ind w:left="1181" w:hanging="360"/>
      </w:pPr>
      <w:rPr>
        <w:rFonts w:hint="default"/>
      </w:rPr>
    </w:lvl>
    <w:lvl w:ilvl="1" w:tentative="1">
      <w:start w:val="1"/>
      <w:numFmt w:val="bullet"/>
      <w:lvlText w:val="o"/>
      <w:lvlJc w:val="left"/>
      <w:pPr>
        <w:tabs>
          <w:tab w:val="num" w:pos="2261"/>
        </w:tabs>
        <w:ind w:left="2261" w:hanging="360"/>
      </w:pPr>
      <w:rPr>
        <w:rFonts w:ascii="Courier New" w:hAnsi="Courier New" w:hint="default"/>
      </w:rPr>
    </w:lvl>
    <w:lvl w:ilvl="2" w:tentative="1">
      <w:start w:val="1"/>
      <w:numFmt w:val="bullet"/>
      <w:lvlText w:val=""/>
      <w:lvlJc w:val="left"/>
      <w:pPr>
        <w:tabs>
          <w:tab w:val="num" w:pos="2981"/>
        </w:tabs>
        <w:ind w:left="2981" w:hanging="360"/>
      </w:pPr>
      <w:rPr>
        <w:rFonts w:ascii="Wingdings" w:hAnsi="Wingdings" w:hint="default"/>
      </w:rPr>
    </w:lvl>
    <w:lvl w:ilvl="3" w:tentative="1">
      <w:start w:val="1"/>
      <w:numFmt w:val="bullet"/>
      <w:lvlText w:val=""/>
      <w:lvlJc w:val="left"/>
      <w:pPr>
        <w:tabs>
          <w:tab w:val="num" w:pos="3701"/>
        </w:tabs>
        <w:ind w:left="3701" w:hanging="360"/>
      </w:pPr>
      <w:rPr>
        <w:rFonts w:ascii="Symbol" w:hAnsi="Symbol" w:hint="default"/>
      </w:rPr>
    </w:lvl>
    <w:lvl w:ilvl="4" w:tentative="1">
      <w:start w:val="1"/>
      <w:numFmt w:val="bullet"/>
      <w:lvlText w:val="o"/>
      <w:lvlJc w:val="left"/>
      <w:pPr>
        <w:tabs>
          <w:tab w:val="num" w:pos="4421"/>
        </w:tabs>
        <w:ind w:left="4421" w:hanging="360"/>
      </w:pPr>
      <w:rPr>
        <w:rFonts w:ascii="Courier New" w:hAnsi="Courier New" w:hint="default"/>
      </w:rPr>
    </w:lvl>
    <w:lvl w:ilvl="5" w:tentative="1">
      <w:start w:val="1"/>
      <w:numFmt w:val="bullet"/>
      <w:lvlText w:val=""/>
      <w:lvlJc w:val="left"/>
      <w:pPr>
        <w:tabs>
          <w:tab w:val="num" w:pos="5141"/>
        </w:tabs>
        <w:ind w:left="5141" w:hanging="360"/>
      </w:pPr>
      <w:rPr>
        <w:rFonts w:ascii="Wingdings" w:hAnsi="Wingdings" w:hint="default"/>
      </w:rPr>
    </w:lvl>
    <w:lvl w:ilvl="6" w:tentative="1">
      <w:start w:val="1"/>
      <w:numFmt w:val="bullet"/>
      <w:lvlText w:val=""/>
      <w:lvlJc w:val="left"/>
      <w:pPr>
        <w:tabs>
          <w:tab w:val="num" w:pos="5861"/>
        </w:tabs>
        <w:ind w:left="5861" w:hanging="360"/>
      </w:pPr>
      <w:rPr>
        <w:rFonts w:ascii="Symbol" w:hAnsi="Symbol" w:hint="default"/>
      </w:rPr>
    </w:lvl>
    <w:lvl w:ilvl="7" w:tentative="1">
      <w:start w:val="1"/>
      <w:numFmt w:val="bullet"/>
      <w:lvlText w:val="o"/>
      <w:lvlJc w:val="left"/>
      <w:pPr>
        <w:tabs>
          <w:tab w:val="num" w:pos="6581"/>
        </w:tabs>
        <w:ind w:left="6581" w:hanging="360"/>
      </w:pPr>
      <w:rPr>
        <w:rFonts w:ascii="Courier New" w:hAnsi="Courier New" w:hint="default"/>
      </w:rPr>
    </w:lvl>
    <w:lvl w:ilvl="8" w:tentative="1">
      <w:start w:val="1"/>
      <w:numFmt w:val="bullet"/>
      <w:lvlText w:val=""/>
      <w:lvlJc w:val="left"/>
      <w:pPr>
        <w:tabs>
          <w:tab w:val="num" w:pos="7301"/>
        </w:tabs>
        <w:ind w:left="7301" w:hanging="360"/>
      </w:pPr>
      <w:rPr>
        <w:rFonts w:ascii="Wingdings" w:hAnsi="Wingdings" w:hint="default"/>
      </w:rPr>
    </w:lvl>
  </w:abstractNum>
  <w:abstractNum w:abstractNumId="8">
    <w:nsid w:val="3D5409D2"/>
    <w:multiLevelType w:val="hybridMultilevel"/>
    <w:tmpl w:val="F558FCE0"/>
    <w:lvl w:ilvl="0">
      <w:start w:val="2"/>
      <w:numFmt w:val="bullet"/>
      <w:lvlText w:val="-"/>
      <w:lvlJc w:val="left"/>
      <w:pPr>
        <w:tabs>
          <w:tab w:val="num" w:pos="786"/>
        </w:tabs>
        <w:ind w:left="786" w:hanging="360"/>
      </w:pPr>
      <w:rPr>
        <w:rFonts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9">
    <w:nsid w:val="3DBA4796"/>
    <w:multiLevelType w:val="singleLevel"/>
    <w:tmpl w:val="00EA4BF4"/>
    <w:lvl w:ilvl="0">
      <w:start w:val="19"/>
      <w:numFmt w:val="decimal"/>
      <w:lvlText w:val="%1."/>
      <w:lvlJc w:val="left"/>
      <w:pPr>
        <w:tabs>
          <w:tab w:val="num" w:pos="906"/>
        </w:tabs>
        <w:ind w:left="906" w:hanging="480"/>
      </w:pPr>
      <w:rPr>
        <w:rFonts w:hint="default"/>
      </w:rPr>
    </w:lvl>
  </w:abstractNum>
  <w:abstractNum w:abstractNumId="10">
    <w:nsid w:val="423E0564"/>
    <w:multiLevelType w:val="hybridMultilevel"/>
    <w:tmpl w:val="FEEEBD30"/>
    <w:lvl w:ilvl="0">
      <w:start w:val="2"/>
      <w:numFmt w:val="bullet"/>
      <w:lvlText w:val="-"/>
      <w:lvlJc w:val="left"/>
      <w:pPr>
        <w:tabs>
          <w:tab w:val="num" w:pos="1181"/>
        </w:tabs>
        <w:ind w:left="1181" w:hanging="360"/>
      </w:pPr>
      <w:rPr>
        <w:rFonts w:hint="default"/>
      </w:rPr>
    </w:lvl>
    <w:lvl w:ilvl="1">
      <w:start w:val="1"/>
      <w:numFmt w:val="decimal"/>
      <w:lvlText w:val="%2."/>
      <w:lvlJc w:val="left"/>
      <w:pPr>
        <w:tabs>
          <w:tab w:val="num" w:pos="2261"/>
        </w:tabs>
        <w:ind w:left="2261" w:hanging="360"/>
      </w:pPr>
    </w:lvl>
    <w:lvl w:ilvl="2" w:tentative="1">
      <w:start w:val="1"/>
      <w:numFmt w:val="bullet"/>
      <w:lvlText w:val=""/>
      <w:lvlJc w:val="left"/>
      <w:pPr>
        <w:tabs>
          <w:tab w:val="num" w:pos="2981"/>
        </w:tabs>
        <w:ind w:left="2981" w:hanging="360"/>
      </w:pPr>
      <w:rPr>
        <w:rFonts w:ascii="Wingdings" w:hAnsi="Wingdings" w:hint="default"/>
      </w:rPr>
    </w:lvl>
    <w:lvl w:ilvl="3" w:tentative="1">
      <w:start w:val="1"/>
      <w:numFmt w:val="bullet"/>
      <w:lvlText w:val=""/>
      <w:lvlJc w:val="left"/>
      <w:pPr>
        <w:tabs>
          <w:tab w:val="num" w:pos="3701"/>
        </w:tabs>
        <w:ind w:left="3701" w:hanging="360"/>
      </w:pPr>
      <w:rPr>
        <w:rFonts w:ascii="Symbol" w:hAnsi="Symbol" w:hint="default"/>
      </w:rPr>
    </w:lvl>
    <w:lvl w:ilvl="4" w:tentative="1">
      <w:start w:val="1"/>
      <w:numFmt w:val="bullet"/>
      <w:lvlText w:val="o"/>
      <w:lvlJc w:val="left"/>
      <w:pPr>
        <w:tabs>
          <w:tab w:val="num" w:pos="4421"/>
        </w:tabs>
        <w:ind w:left="4421" w:hanging="360"/>
      </w:pPr>
      <w:rPr>
        <w:rFonts w:ascii="Courier New" w:hAnsi="Courier New" w:hint="default"/>
      </w:rPr>
    </w:lvl>
    <w:lvl w:ilvl="5" w:tentative="1">
      <w:start w:val="1"/>
      <w:numFmt w:val="bullet"/>
      <w:lvlText w:val=""/>
      <w:lvlJc w:val="left"/>
      <w:pPr>
        <w:tabs>
          <w:tab w:val="num" w:pos="5141"/>
        </w:tabs>
        <w:ind w:left="5141" w:hanging="360"/>
      </w:pPr>
      <w:rPr>
        <w:rFonts w:ascii="Wingdings" w:hAnsi="Wingdings" w:hint="default"/>
      </w:rPr>
    </w:lvl>
    <w:lvl w:ilvl="6" w:tentative="1">
      <w:start w:val="1"/>
      <w:numFmt w:val="bullet"/>
      <w:lvlText w:val=""/>
      <w:lvlJc w:val="left"/>
      <w:pPr>
        <w:tabs>
          <w:tab w:val="num" w:pos="5861"/>
        </w:tabs>
        <w:ind w:left="5861" w:hanging="360"/>
      </w:pPr>
      <w:rPr>
        <w:rFonts w:ascii="Symbol" w:hAnsi="Symbol" w:hint="default"/>
      </w:rPr>
    </w:lvl>
    <w:lvl w:ilvl="7" w:tentative="1">
      <w:start w:val="1"/>
      <w:numFmt w:val="bullet"/>
      <w:lvlText w:val="o"/>
      <w:lvlJc w:val="left"/>
      <w:pPr>
        <w:tabs>
          <w:tab w:val="num" w:pos="6581"/>
        </w:tabs>
        <w:ind w:left="6581" w:hanging="360"/>
      </w:pPr>
      <w:rPr>
        <w:rFonts w:ascii="Courier New" w:hAnsi="Courier New" w:hint="default"/>
      </w:rPr>
    </w:lvl>
    <w:lvl w:ilvl="8" w:tentative="1">
      <w:start w:val="1"/>
      <w:numFmt w:val="bullet"/>
      <w:lvlText w:val=""/>
      <w:lvlJc w:val="left"/>
      <w:pPr>
        <w:tabs>
          <w:tab w:val="num" w:pos="7301"/>
        </w:tabs>
        <w:ind w:left="7301" w:hanging="360"/>
      </w:pPr>
      <w:rPr>
        <w:rFonts w:ascii="Wingdings" w:hAnsi="Wingdings" w:hint="default"/>
      </w:rPr>
    </w:lvl>
  </w:abstractNum>
  <w:abstractNum w:abstractNumId="11">
    <w:nsid w:val="43A67201"/>
    <w:multiLevelType w:val="hybridMultilevel"/>
    <w:tmpl w:val="E3E202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B77573C"/>
    <w:multiLevelType w:val="singleLevel"/>
    <w:tmpl w:val="B1B04A16"/>
    <w:lvl w:ilvl="0">
      <w:start w:val="2"/>
      <w:numFmt w:val="bullet"/>
      <w:lvlText w:val="-"/>
      <w:lvlJc w:val="left"/>
      <w:pPr>
        <w:tabs>
          <w:tab w:val="num" w:pos="360"/>
        </w:tabs>
        <w:ind w:left="360" w:hanging="360"/>
      </w:pPr>
      <w:rPr>
        <w:rFonts w:hint="default"/>
      </w:rPr>
    </w:lvl>
  </w:abstractNum>
  <w:abstractNum w:abstractNumId="13">
    <w:nsid w:val="56A77C21"/>
    <w:multiLevelType w:val="hybridMultilevel"/>
    <w:tmpl w:val="918AFE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8EE75AC"/>
    <w:multiLevelType w:val="hybridMultilevel"/>
    <w:tmpl w:val="26E0D128"/>
    <w:lvl w:ilvl="0">
      <w:start w:val="2"/>
      <w:numFmt w:val="bullet"/>
      <w:lvlText w:val="-"/>
      <w:lvlJc w:val="left"/>
      <w:pPr>
        <w:tabs>
          <w:tab w:val="num" w:pos="786"/>
        </w:tabs>
        <w:ind w:left="786" w:hanging="360"/>
      </w:pPr>
      <w:rPr>
        <w:rFonts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15">
    <w:nsid w:val="5B410C50"/>
    <w:multiLevelType w:val="singleLevel"/>
    <w:tmpl w:val="346C81C6"/>
    <w:lvl w:ilvl="0">
      <w:start w:val="10"/>
      <w:numFmt w:val="bullet"/>
      <w:lvlText w:val="-"/>
      <w:lvlJc w:val="left"/>
      <w:pPr>
        <w:tabs>
          <w:tab w:val="num" w:pos="846"/>
        </w:tabs>
        <w:ind w:left="846" w:hanging="360"/>
      </w:pPr>
      <w:rPr>
        <w:rFonts w:hint="default"/>
      </w:rPr>
    </w:lvl>
  </w:abstractNum>
  <w:abstractNum w:abstractNumId="16">
    <w:nsid w:val="5FC72686"/>
    <w:multiLevelType w:val="hybridMultilevel"/>
    <w:tmpl w:val="4B4AB090"/>
    <w:lvl w:ilvl="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08F1033"/>
    <w:multiLevelType w:val="hybridMultilevel"/>
    <w:tmpl w:val="61345BD6"/>
    <w:lvl w:ilvl="0">
      <w:start w:val="1"/>
      <w:numFmt w:val="decimal"/>
      <w:lvlText w:val="%1."/>
      <w:lvlJc w:val="left"/>
      <w:pPr>
        <w:tabs>
          <w:tab w:val="num" w:pos="1454"/>
        </w:tabs>
        <w:ind w:left="1454" w:hanging="360"/>
      </w:pPr>
    </w:lvl>
    <w:lvl w:ilvl="1" w:tentative="1">
      <w:start w:val="1"/>
      <w:numFmt w:val="lowerLetter"/>
      <w:lvlText w:val="%2."/>
      <w:lvlJc w:val="left"/>
      <w:pPr>
        <w:tabs>
          <w:tab w:val="num" w:pos="2174"/>
        </w:tabs>
        <w:ind w:left="2174" w:hanging="360"/>
      </w:pPr>
    </w:lvl>
    <w:lvl w:ilvl="2" w:tentative="1">
      <w:start w:val="1"/>
      <w:numFmt w:val="lowerRoman"/>
      <w:lvlText w:val="%3."/>
      <w:lvlJc w:val="right"/>
      <w:pPr>
        <w:tabs>
          <w:tab w:val="num" w:pos="2894"/>
        </w:tabs>
        <w:ind w:left="2894" w:hanging="180"/>
      </w:pPr>
    </w:lvl>
    <w:lvl w:ilvl="3" w:tentative="1">
      <w:start w:val="1"/>
      <w:numFmt w:val="decimal"/>
      <w:lvlText w:val="%4."/>
      <w:lvlJc w:val="left"/>
      <w:pPr>
        <w:tabs>
          <w:tab w:val="num" w:pos="3614"/>
        </w:tabs>
        <w:ind w:left="3614" w:hanging="360"/>
      </w:pPr>
    </w:lvl>
    <w:lvl w:ilvl="4" w:tentative="1">
      <w:start w:val="1"/>
      <w:numFmt w:val="lowerLetter"/>
      <w:lvlText w:val="%5."/>
      <w:lvlJc w:val="left"/>
      <w:pPr>
        <w:tabs>
          <w:tab w:val="num" w:pos="4334"/>
        </w:tabs>
        <w:ind w:left="4334" w:hanging="360"/>
      </w:pPr>
    </w:lvl>
    <w:lvl w:ilvl="5" w:tentative="1">
      <w:start w:val="1"/>
      <w:numFmt w:val="lowerRoman"/>
      <w:lvlText w:val="%6."/>
      <w:lvlJc w:val="right"/>
      <w:pPr>
        <w:tabs>
          <w:tab w:val="num" w:pos="5054"/>
        </w:tabs>
        <w:ind w:left="5054" w:hanging="180"/>
      </w:pPr>
    </w:lvl>
    <w:lvl w:ilvl="6" w:tentative="1">
      <w:start w:val="1"/>
      <w:numFmt w:val="decimal"/>
      <w:lvlText w:val="%7."/>
      <w:lvlJc w:val="left"/>
      <w:pPr>
        <w:tabs>
          <w:tab w:val="num" w:pos="5774"/>
        </w:tabs>
        <w:ind w:left="5774" w:hanging="360"/>
      </w:pPr>
    </w:lvl>
    <w:lvl w:ilvl="7" w:tentative="1">
      <w:start w:val="1"/>
      <w:numFmt w:val="lowerLetter"/>
      <w:lvlText w:val="%8."/>
      <w:lvlJc w:val="left"/>
      <w:pPr>
        <w:tabs>
          <w:tab w:val="num" w:pos="6494"/>
        </w:tabs>
        <w:ind w:left="6494" w:hanging="360"/>
      </w:pPr>
    </w:lvl>
    <w:lvl w:ilvl="8" w:tentative="1">
      <w:start w:val="1"/>
      <w:numFmt w:val="lowerRoman"/>
      <w:lvlText w:val="%9."/>
      <w:lvlJc w:val="right"/>
      <w:pPr>
        <w:tabs>
          <w:tab w:val="num" w:pos="7214"/>
        </w:tabs>
        <w:ind w:left="7214" w:hanging="180"/>
      </w:pPr>
    </w:lvl>
  </w:abstractNum>
  <w:abstractNum w:abstractNumId="18">
    <w:nsid w:val="61F41EDA"/>
    <w:multiLevelType w:val="hybridMultilevel"/>
    <w:tmpl w:val="9768EF2A"/>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75E4153"/>
    <w:multiLevelType w:val="hybridMultilevel"/>
    <w:tmpl w:val="8BAE3ED4"/>
    <w:lvl w:ilvl="0">
      <w:start w:val="65535"/>
      <w:numFmt w:val="bullet"/>
      <w:lvlText w:val="-"/>
      <w:legacy w:legacy="1" w:legacySpace="0" w:legacyIndent="273"/>
      <w:lvlJc w:val="left"/>
      <w:rPr>
        <w:rFonts w:ascii="Arial" w:hAnsi="Aria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0">
    <w:nsid w:val="69FE12A0"/>
    <w:multiLevelType w:val="hybridMultilevel"/>
    <w:tmpl w:val="29200360"/>
    <w:lvl w:ilvl="0">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1">
    <w:nsid w:val="6FF71DCA"/>
    <w:multiLevelType w:val="singleLevel"/>
    <w:tmpl w:val="E6F0192A"/>
    <w:lvl w:ilvl="0">
      <w:start w:val="9"/>
      <w:numFmt w:val="bullet"/>
      <w:lvlText w:val="–"/>
      <w:lvlJc w:val="left"/>
      <w:pPr>
        <w:tabs>
          <w:tab w:val="num" w:pos="846"/>
        </w:tabs>
        <w:ind w:left="846" w:hanging="360"/>
      </w:pPr>
      <w:rPr>
        <w:rFonts w:hint="default"/>
      </w:rPr>
    </w:lvl>
  </w:abstractNum>
  <w:abstractNum w:abstractNumId="22">
    <w:nsid w:val="79724B96"/>
    <w:multiLevelType w:val="hybridMultilevel"/>
    <w:tmpl w:val="D7661D34"/>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7BE42D50"/>
    <w:multiLevelType w:val="hybridMultilevel"/>
    <w:tmpl w:val="5B74E2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12"/>
  </w:num>
  <w:num w:numId="3">
    <w:abstractNumId w:val="18"/>
  </w:num>
  <w:num w:numId="4">
    <w:abstractNumId w:val="22"/>
  </w:num>
  <w:num w:numId="5">
    <w:abstractNumId w:val="20"/>
  </w:num>
  <w:num w:numId="6">
    <w:abstractNumId w:val="16"/>
  </w:num>
  <w:num w:numId="7">
    <w:abstractNumId w:val="2"/>
  </w:num>
  <w:num w:numId="8">
    <w:abstractNumId w:val="6"/>
  </w:num>
  <w:num w:numId="9">
    <w:abstractNumId w:val="17"/>
  </w:num>
  <w:num w:numId="10">
    <w:abstractNumId w:val="13"/>
  </w:num>
  <w:num w:numId="11">
    <w:abstractNumId w:val="10"/>
  </w:num>
  <w:num w:numId="12">
    <w:abstractNumId w:val="7"/>
  </w:num>
  <w:num w:numId="13">
    <w:abstractNumId w:val="11"/>
  </w:num>
  <w:num w:numId="14">
    <w:abstractNumId w:val="4"/>
  </w:num>
  <w:num w:numId="15">
    <w:abstractNumId w:val="14"/>
  </w:num>
  <w:num w:numId="16">
    <w:abstractNumId w:val="8"/>
  </w:num>
  <w:num w:numId="17">
    <w:abstractNumId w:val="5"/>
  </w:num>
  <w:num w:numId="18">
    <w:abstractNumId w:val="19"/>
  </w:num>
  <w:num w:numId="19">
    <w:abstractNumId w:val="21"/>
  </w:num>
  <w:num w:numId="20">
    <w:abstractNumId w:val="15"/>
  </w:num>
  <w:num w:numId="21">
    <w:abstractNumId w:val="9"/>
  </w:num>
  <w:num w:numId="22">
    <w:abstractNumId w:val="0"/>
  </w:num>
  <w:num w:numId="23">
    <w:abstractNumId w:val="2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ru-RU" w:vendorID="1" w:dllVersion="512" w:checkStyle="1"/>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E2A49"/>
    <w:rsid w:val="00000267"/>
    <w:rsid w:val="00006FB7"/>
    <w:rsid w:val="000176F4"/>
    <w:rsid w:val="00021D0C"/>
    <w:rsid w:val="000255CC"/>
    <w:rsid w:val="000268C2"/>
    <w:rsid w:val="000308FC"/>
    <w:rsid w:val="00031F36"/>
    <w:rsid w:val="00033D9C"/>
    <w:rsid w:val="00035619"/>
    <w:rsid w:val="00036B0B"/>
    <w:rsid w:val="00043074"/>
    <w:rsid w:val="00044616"/>
    <w:rsid w:val="00045128"/>
    <w:rsid w:val="00055790"/>
    <w:rsid w:val="00057F52"/>
    <w:rsid w:val="00060407"/>
    <w:rsid w:val="00060E56"/>
    <w:rsid w:val="00060E91"/>
    <w:rsid w:val="00062E29"/>
    <w:rsid w:val="00065B58"/>
    <w:rsid w:val="000705AD"/>
    <w:rsid w:val="00083184"/>
    <w:rsid w:val="000976B1"/>
    <w:rsid w:val="000A073F"/>
    <w:rsid w:val="000A39EF"/>
    <w:rsid w:val="000A437D"/>
    <w:rsid w:val="000B4C73"/>
    <w:rsid w:val="000B5377"/>
    <w:rsid w:val="000C3F0B"/>
    <w:rsid w:val="000D4446"/>
    <w:rsid w:val="000E0C2E"/>
    <w:rsid w:val="000E3F91"/>
    <w:rsid w:val="000E4969"/>
    <w:rsid w:val="000E56C3"/>
    <w:rsid w:val="000E6027"/>
    <w:rsid w:val="000E656D"/>
    <w:rsid w:val="000F1AB7"/>
    <w:rsid w:val="000F5AD9"/>
    <w:rsid w:val="000F5AEF"/>
    <w:rsid w:val="000F7EA1"/>
    <w:rsid w:val="00100D49"/>
    <w:rsid w:val="00100F5A"/>
    <w:rsid w:val="001125DE"/>
    <w:rsid w:val="001244D6"/>
    <w:rsid w:val="00131C63"/>
    <w:rsid w:val="00132433"/>
    <w:rsid w:val="00141CEA"/>
    <w:rsid w:val="00160479"/>
    <w:rsid w:val="0016088F"/>
    <w:rsid w:val="00161332"/>
    <w:rsid w:val="001662BC"/>
    <w:rsid w:val="00171902"/>
    <w:rsid w:val="001720A4"/>
    <w:rsid w:val="001834D7"/>
    <w:rsid w:val="0019041F"/>
    <w:rsid w:val="001925DF"/>
    <w:rsid w:val="00196768"/>
    <w:rsid w:val="001A3219"/>
    <w:rsid w:val="001A62DC"/>
    <w:rsid w:val="001A6D9C"/>
    <w:rsid w:val="001A786E"/>
    <w:rsid w:val="001B1DCC"/>
    <w:rsid w:val="001B32F7"/>
    <w:rsid w:val="001B5161"/>
    <w:rsid w:val="001D2A97"/>
    <w:rsid w:val="001D405B"/>
    <w:rsid w:val="001D490E"/>
    <w:rsid w:val="001E2A49"/>
    <w:rsid w:val="001E3063"/>
    <w:rsid w:val="001E33D2"/>
    <w:rsid w:val="001E50EB"/>
    <w:rsid w:val="001E6C85"/>
    <w:rsid w:val="0020532C"/>
    <w:rsid w:val="002070D0"/>
    <w:rsid w:val="002167BE"/>
    <w:rsid w:val="00223B65"/>
    <w:rsid w:val="0022686B"/>
    <w:rsid w:val="002372F0"/>
    <w:rsid w:val="0024405E"/>
    <w:rsid w:val="00245CC5"/>
    <w:rsid w:val="00245E99"/>
    <w:rsid w:val="00257144"/>
    <w:rsid w:val="00261081"/>
    <w:rsid w:val="00262D66"/>
    <w:rsid w:val="00267227"/>
    <w:rsid w:val="002728E7"/>
    <w:rsid w:val="0027356C"/>
    <w:rsid w:val="002846F0"/>
    <w:rsid w:val="002847BB"/>
    <w:rsid w:val="00290B0D"/>
    <w:rsid w:val="002917DE"/>
    <w:rsid w:val="002A1D8F"/>
    <w:rsid w:val="002C0070"/>
    <w:rsid w:val="002C1F5C"/>
    <w:rsid w:val="002C2255"/>
    <w:rsid w:val="002C3179"/>
    <w:rsid w:val="002C738C"/>
    <w:rsid w:val="002E0D5B"/>
    <w:rsid w:val="002E24F1"/>
    <w:rsid w:val="002E352D"/>
    <w:rsid w:val="002F45B1"/>
    <w:rsid w:val="003026D7"/>
    <w:rsid w:val="0030302A"/>
    <w:rsid w:val="003102F0"/>
    <w:rsid w:val="00310B44"/>
    <w:rsid w:val="003160A2"/>
    <w:rsid w:val="003227F1"/>
    <w:rsid w:val="003366BB"/>
    <w:rsid w:val="003427D6"/>
    <w:rsid w:val="003465FA"/>
    <w:rsid w:val="00347DDC"/>
    <w:rsid w:val="00351A17"/>
    <w:rsid w:val="00352346"/>
    <w:rsid w:val="00355A98"/>
    <w:rsid w:val="0036105A"/>
    <w:rsid w:val="00370212"/>
    <w:rsid w:val="00372BA5"/>
    <w:rsid w:val="00373DBF"/>
    <w:rsid w:val="003754B7"/>
    <w:rsid w:val="00375CA9"/>
    <w:rsid w:val="00384BF0"/>
    <w:rsid w:val="003941B2"/>
    <w:rsid w:val="003A4098"/>
    <w:rsid w:val="003B196A"/>
    <w:rsid w:val="003B2367"/>
    <w:rsid w:val="003B3FA0"/>
    <w:rsid w:val="003B6E6C"/>
    <w:rsid w:val="003B78C7"/>
    <w:rsid w:val="003C19B6"/>
    <w:rsid w:val="003C1FB3"/>
    <w:rsid w:val="003C43D4"/>
    <w:rsid w:val="003D05B3"/>
    <w:rsid w:val="003F586D"/>
    <w:rsid w:val="003F6426"/>
    <w:rsid w:val="00400C4B"/>
    <w:rsid w:val="00402583"/>
    <w:rsid w:val="00411B35"/>
    <w:rsid w:val="004158E6"/>
    <w:rsid w:val="00416FF5"/>
    <w:rsid w:val="00417262"/>
    <w:rsid w:val="004264F1"/>
    <w:rsid w:val="00430EE9"/>
    <w:rsid w:val="00431C1B"/>
    <w:rsid w:val="004335F5"/>
    <w:rsid w:val="00433CAB"/>
    <w:rsid w:val="00434306"/>
    <w:rsid w:val="00452426"/>
    <w:rsid w:val="004663E7"/>
    <w:rsid w:val="004707A6"/>
    <w:rsid w:val="00481F57"/>
    <w:rsid w:val="00492A0B"/>
    <w:rsid w:val="00492A94"/>
    <w:rsid w:val="00493A36"/>
    <w:rsid w:val="00496954"/>
    <w:rsid w:val="004A6F4A"/>
    <w:rsid w:val="004B3AC3"/>
    <w:rsid w:val="004B52DC"/>
    <w:rsid w:val="004C6AA8"/>
    <w:rsid w:val="004C6D8B"/>
    <w:rsid w:val="004C7FFB"/>
    <w:rsid w:val="004D3B71"/>
    <w:rsid w:val="004D427C"/>
    <w:rsid w:val="004D6D95"/>
    <w:rsid w:val="004E3219"/>
    <w:rsid w:val="004E73DD"/>
    <w:rsid w:val="00500CDC"/>
    <w:rsid w:val="005057D8"/>
    <w:rsid w:val="0052086A"/>
    <w:rsid w:val="0052233D"/>
    <w:rsid w:val="00531B46"/>
    <w:rsid w:val="00547206"/>
    <w:rsid w:val="00563352"/>
    <w:rsid w:val="00570D21"/>
    <w:rsid w:val="00573138"/>
    <w:rsid w:val="0057570A"/>
    <w:rsid w:val="0057628B"/>
    <w:rsid w:val="005777AE"/>
    <w:rsid w:val="00583A98"/>
    <w:rsid w:val="005875B2"/>
    <w:rsid w:val="005A5808"/>
    <w:rsid w:val="005A7BC7"/>
    <w:rsid w:val="005A7E83"/>
    <w:rsid w:val="005B00DE"/>
    <w:rsid w:val="005B12AE"/>
    <w:rsid w:val="005C3309"/>
    <w:rsid w:val="005C66E4"/>
    <w:rsid w:val="005D189A"/>
    <w:rsid w:val="005E41DC"/>
    <w:rsid w:val="005F0E20"/>
    <w:rsid w:val="005F356F"/>
    <w:rsid w:val="005F4883"/>
    <w:rsid w:val="0061399A"/>
    <w:rsid w:val="00614C47"/>
    <w:rsid w:val="00620177"/>
    <w:rsid w:val="00624C6D"/>
    <w:rsid w:val="00632044"/>
    <w:rsid w:val="00646EA2"/>
    <w:rsid w:val="00650B8D"/>
    <w:rsid w:val="006556D2"/>
    <w:rsid w:val="00666510"/>
    <w:rsid w:val="00666823"/>
    <w:rsid w:val="006706C1"/>
    <w:rsid w:val="00677EE3"/>
    <w:rsid w:val="0068104D"/>
    <w:rsid w:val="00683413"/>
    <w:rsid w:val="00687CE8"/>
    <w:rsid w:val="006960BA"/>
    <w:rsid w:val="006960F9"/>
    <w:rsid w:val="00696B87"/>
    <w:rsid w:val="006A3663"/>
    <w:rsid w:val="006A4904"/>
    <w:rsid w:val="006A5716"/>
    <w:rsid w:val="006A666A"/>
    <w:rsid w:val="006B3075"/>
    <w:rsid w:val="006C1433"/>
    <w:rsid w:val="006C14DA"/>
    <w:rsid w:val="006C63F8"/>
    <w:rsid w:val="006D054D"/>
    <w:rsid w:val="006D0D25"/>
    <w:rsid w:val="006D3ED8"/>
    <w:rsid w:val="006D5A20"/>
    <w:rsid w:val="006D7FDD"/>
    <w:rsid w:val="006E0FFC"/>
    <w:rsid w:val="006E3098"/>
    <w:rsid w:val="006E3CBA"/>
    <w:rsid w:val="006E6B35"/>
    <w:rsid w:val="006E6BB5"/>
    <w:rsid w:val="006F0790"/>
    <w:rsid w:val="006F37F0"/>
    <w:rsid w:val="006F45E2"/>
    <w:rsid w:val="006F5E29"/>
    <w:rsid w:val="006F7E30"/>
    <w:rsid w:val="00700082"/>
    <w:rsid w:val="00702FA4"/>
    <w:rsid w:val="00711741"/>
    <w:rsid w:val="00715DEA"/>
    <w:rsid w:val="007179E8"/>
    <w:rsid w:val="00721970"/>
    <w:rsid w:val="00733480"/>
    <w:rsid w:val="00735DBE"/>
    <w:rsid w:val="007373EC"/>
    <w:rsid w:val="007415AB"/>
    <w:rsid w:val="00746789"/>
    <w:rsid w:val="00752BC7"/>
    <w:rsid w:val="00755A11"/>
    <w:rsid w:val="0077096D"/>
    <w:rsid w:val="007913ED"/>
    <w:rsid w:val="007918B2"/>
    <w:rsid w:val="007A045E"/>
    <w:rsid w:val="007A3825"/>
    <w:rsid w:val="007A62FE"/>
    <w:rsid w:val="007A655D"/>
    <w:rsid w:val="007B4694"/>
    <w:rsid w:val="007C28A4"/>
    <w:rsid w:val="007C2911"/>
    <w:rsid w:val="007C42CC"/>
    <w:rsid w:val="007C461A"/>
    <w:rsid w:val="007C7AB9"/>
    <w:rsid w:val="007D51B0"/>
    <w:rsid w:val="007E4887"/>
    <w:rsid w:val="007E65AF"/>
    <w:rsid w:val="007F0057"/>
    <w:rsid w:val="007F0102"/>
    <w:rsid w:val="007F3268"/>
    <w:rsid w:val="00805115"/>
    <w:rsid w:val="00811748"/>
    <w:rsid w:val="008149E7"/>
    <w:rsid w:val="00824717"/>
    <w:rsid w:val="00833723"/>
    <w:rsid w:val="00835366"/>
    <w:rsid w:val="00841A74"/>
    <w:rsid w:val="00841CFB"/>
    <w:rsid w:val="00842509"/>
    <w:rsid w:val="00845E13"/>
    <w:rsid w:val="00851F1E"/>
    <w:rsid w:val="00856406"/>
    <w:rsid w:val="008643BD"/>
    <w:rsid w:val="0086780E"/>
    <w:rsid w:val="00873E7E"/>
    <w:rsid w:val="00880759"/>
    <w:rsid w:val="00880FF8"/>
    <w:rsid w:val="008952E0"/>
    <w:rsid w:val="008A6544"/>
    <w:rsid w:val="008C0C55"/>
    <w:rsid w:val="008C26E1"/>
    <w:rsid w:val="008D50D2"/>
    <w:rsid w:val="008E3F31"/>
    <w:rsid w:val="008E5607"/>
    <w:rsid w:val="008E60B9"/>
    <w:rsid w:val="00906826"/>
    <w:rsid w:val="0091142F"/>
    <w:rsid w:val="00920176"/>
    <w:rsid w:val="0093067A"/>
    <w:rsid w:val="00942D30"/>
    <w:rsid w:val="00943512"/>
    <w:rsid w:val="00945CCB"/>
    <w:rsid w:val="00951F1C"/>
    <w:rsid w:val="0095226B"/>
    <w:rsid w:val="00957781"/>
    <w:rsid w:val="00963323"/>
    <w:rsid w:val="00965169"/>
    <w:rsid w:val="0096579D"/>
    <w:rsid w:val="0096775D"/>
    <w:rsid w:val="0097228B"/>
    <w:rsid w:val="0097731E"/>
    <w:rsid w:val="0098172D"/>
    <w:rsid w:val="00987019"/>
    <w:rsid w:val="00990455"/>
    <w:rsid w:val="00991827"/>
    <w:rsid w:val="00991E78"/>
    <w:rsid w:val="00994424"/>
    <w:rsid w:val="009A27C1"/>
    <w:rsid w:val="009A4C3E"/>
    <w:rsid w:val="009B0D76"/>
    <w:rsid w:val="009B2104"/>
    <w:rsid w:val="009B765B"/>
    <w:rsid w:val="009D0117"/>
    <w:rsid w:val="009D150C"/>
    <w:rsid w:val="009D1D80"/>
    <w:rsid w:val="009E4E95"/>
    <w:rsid w:val="009E6836"/>
    <w:rsid w:val="009F03F1"/>
    <w:rsid w:val="009F1B00"/>
    <w:rsid w:val="009F6ED2"/>
    <w:rsid w:val="00A10FB8"/>
    <w:rsid w:val="00A1222A"/>
    <w:rsid w:val="00A12D09"/>
    <w:rsid w:val="00A21166"/>
    <w:rsid w:val="00A21DE2"/>
    <w:rsid w:val="00A2786C"/>
    <w:rsid w:val="00A438AE"/>
    <w:rsid w:val="00A66251"/>
    <w:rsid w:val="00A713B2"/>
    <w:rsid w:val="00A71562"/>
    <w:rsid w:val="00A729C6"/>
    <w:rsid w:val="00A744AC"/>
    <w:rsid w:val="00A756CD"/>
    <w:rsid w:val="00A77C1E"/>
    <w:rsid w:val="00A80B61"/>
    <w:rsid w:val="00A840FE"/>
    <w:rsid w:val="00A8515A"/>
    <w:rsid w:val="00A90ABB"/>
    <w:rsid w:val="00A92100"/>
    <w:rsid w:val="00A93303"/>
    <w:rsid w:val="00A93523"/>
    <w:rsid w:val="00AA475D"/>
    <w:rsid w:val="00AA6D5D"/>
    <w:rsid w:val="00AB0423"/>
    <w:rsid w:val="00AB0A27"/>
    <w:rsid w:val="00AB0FC0"/>
    <w:rsid w:val="00AC17EF"/>
    <w:rsid w:val="00AC562D"/>
    <w:rsid w:val="00AC59AC"/>
    <w:rsid w:val="00AC6A1F"/>
    <w:rsid w:val="00AD1FCC"/>
    <w:rsid w:val="00AD2250"/>
    <w:rsid w:val="00AE048E"/>
    <w:rsid w:val="00AE0884"/>
    <w:rsid w:val="00AE2C8A"/>
    <w:rsid w:val="00AF3F88"/>
    <w:rsid w:val="00AF7D85"/>
    <w:rsid w:val="00B11F6C"/>
    <w:rsid w:val="00B1589F"/>
    <w:rsid w:val="00B16C3C"/>
    <w:rsid w:val="00B24043"/>
    <w:rsid w:val="00B259C8"/>
    <w:rsid w:val="00B36196"/>
    <w:rsid w:val="00B3647C"/>
    <w:rsid w:val="00B43BDB"/>
    <w:rsid w:val="00B47CC6"/>
    <w:rsid w:val="00B51152"/>
    <w:rsid w:val="00B566B8"/>
    <w:rsid w:val="00B600DB"/>
    <w:rsid w:val="00B75F47"/>
    <w:rsid w:val="00B7704F"/>
    <w:rsid w:val="00B81851"/>
    <w:rsid w:val="00B826A8"/>
    <w:rsid w:val="00B87D42"/>
    <w:rsid w:val="00B90331"/>
    <w:rsid w:val="00BA0165"/>
    <w:rsid w:val="00BB0293"/>
    <w:rsid w:val="00BB1EE3"/>
    <w:rsid w:val="00BB36E2"/>
    <w:rsid w:val="00BB64D6"/>
    <w:rsid w:val="00BC2A71"/>
    <w:rsid w:val="00BD0D47"/>
    <w:rsid w:val="00BD0F29"/>
    <w:rsid w:val="00BE32AD"/>
    <w:rsid w:val="00BE7DC6"/>
    <w:rsid w:val="00BF2C6A"/>
    <w:rsid w:val="00BF2C85"/>
    <w:rsid w:val="00BF75DE"/>
    <w:rsid w:val="00C007E8"/>
    <w:rsid w:val="00C014A5"/>
    <w:rsid w:val="00C025EF"/>
    <w:rsid w:val="00C06EF1"/>
    <w:rsid w:val="00C2399A"/>
    <w:rsid w:val="00C2555A"/>
    <w:rsid w:val="00C25ECF"/>
    <w:rsid w:val="00C27C14"/>
    <w:rsid w:val="00C31EE7"/>
    <w:rsid w:val="00C33771"/>
    <w:rsid w:val="00C378B9"/>
    <w:rsid w:val="00C426C1"/>
    <w:rsid w:val="00C5432A"/>
    <w:rsid w:val="00C575B6"/>
    <w:rsid w:val="00C579EF"/>
    <w:rsid w:val="00C63AEA"/>
    <w:rsid w:val="00C652AE"/>
    <w:rsid w:val="00C66013"/>
    <w:rsid w:val="00C71C37"/>
    <w:rsid w:val="00C84209"/>
    <w:rsid w:val="00C8618A"/>
    <w:rsid w:val="00C94417"/>
    <w:rsid w:val="00CA0D98"/>
    <w:rsid w:val="00CB0B50"/>
    <w:rsid w:val="00CB30B7"/>
    <w:rsid w:val="00CB6B92"/>
    <w:rsid w:val="00CD1297"/>
    <w:rsid w:val="00CD154A"/>
    <w:rsid w:val="00CD1825"/>
    <w:rsid w:val="00CD3D81"/>
    <w:rsid w:val="00CE0154"/>
    <w:rsid w:val="00CE0BD4"/>
    <w:rsid w:val="00CE4283"/>
    <w:rsid w:val="00CF3499"/>
    <w:rsid w:val="00D01123"/>
    <w:rsid w:val="00D0532B"/>
    <w:rsid w:val="00D06C51"/>
    <w:rsid w:val="00D13422"/>
    <w:rsid w:val="00D14CC9"/>
    <w:rsid w:val="00D17E17"/>
    <w:rsid w:val="00D21F34"/>
    <w:rsid w:val="00D2494B"/>
    <w:rsid w:val="00D25146"/>
    <w:rsid w:val="00D30151"/>
    <w:rsid w:val="00D316A0"/>
    <w:rsid w:val="00D32CE1"/>
    <w:rsid w:val="00D34B9B"/>
    <w:rsid w:val="00D44F75"/>
    <w:rsid w:val="00D52460"/>
    <w:rsid w:val="00D62222"/>
    <w:rsid w:val="00D641A7"/>
    <w:rsid w:val="00D71B33"/>
    <w:rsid w:val="00D71EF7"/>
    <w:rsid w:val="00D82D05"/>
    <w:rsid w:val="00D82D38"/>
    <w:rsid w:val="00D83B8E"/>
    <w:rsid w:val="00D904A5"/>
    <w:rsid w:val="00DA203E"/>
    <w:rsid w:val="00DA2F18"/>
    <w:rsid w:val="00DB4E2F"/>
    <w:rsid w:val="00DB7435"/>
    <w:rsid w:val="00DD152D"/>
    <w:rsid w:val="00DD4317"/>
    <w:rsid w:val="00DE1FFD"/>
    <w:rsid w:val="00DF02EF"/>
    <w:rsid w:val="00E009AC"/>
    <w:rsid w:val="00E013F4"/>
    <w:rsid w:val="00E13CF7"/>
    <w:rsid w:val="00E178AD"/>
    <w:rsid w:val="00E2187E"/>
    <w:rsid w:val="00E346FB"/>
    <w:rsid w:val="00E37839"/>
    <w:rsid w:val="00E433D7"/>
    <w:rsid w:val="00E503FF"/>
    <w:rsid w:val="00E50795"/>
    <w:rsid w:val="00E5091F"/>
    <w:rsid w:val="00E5272A"/>
    <w:rsid w:val="00E54D7F"/>
    <w:rsid w:val="00E61B4C"/>
    <w:rsid w:val="00E65C68"/>
    <w:rsid w:val="00E71B99"/>
    <w:rsid w:val="00E74552"/>
    <w:rsid w:val="00E84AC4"/>
    <w:rsid w:val="00E9049A"/>
    <w:rsid w:val="00E921B4"/>
    <w:rsid w:val="00E9688F"/>
    <w:rsid w:val="00EA53F7"/>
    <w:rsid w:val="00EB0056"/>
    <w:rsid w:val="00EB2000"/>
    <w:rsid w:val="00EB4790"/>
    <w:rsid w:val="00EB5BAA"/>
    <w:rsid w:val="00EB708B"/>
    <w:rsid w:val="00EC611B"/>
    <w:rsid w:val="00ED0B3C"/>
    <w:rsid w:val="00ED13D0"/>
    <w:rsid w:val="00ED7DF7"/>
    <w:rsid w:val="00EE2F9B"/>
    <w:rsid w:val="00EF5077"/>
    <w:rsid w:val="00EF75A0"/>
    <w:rsid w:val="00F0183B"/>
    <w:rsid w:val="00F02B7E"/>
    <w:rsid w:val="00F076DC"/>
    <w:rsid w:val="00F07C29"/>
    <w:rsid w:val="00F12A9B"/>
    <w:rsid w:val="00F14144"/>
    <w:rsid w:val="00F1510E"/>
    <w:rsid w:val="00F16B8B"/>
    <w:rsid w:val="00F25AF2"/>
    <w:rsid w:val="00F308DA"/>
    <w:rsid w:val="00F336D6"/>
    <w:rsid w:val="00F33DB5"/>
    <w:rsid w:val="00F3601F"/>
    <w:rsid w:val="00F3696C"/>
    <w:rsid w:val="00F36C80"/>
    <w:rsid w:val="00F57E50"/>
    <w:rsid w:val="00F614FF"/>
    <w:rsid w:val="00F668F7"/>
    <w:rsid w:val="00F7191A"/>
    <w:rsid w:val="00F71B14"/>
    <w:rsid w:val="00F8051E"/>
    <w:rsid w:val="00F87B7E"/>
    <w:rsid w:val="00F91A62"/>
    <w:rsid w:val="00FA0DF8"/>
    <w:rsid w:val="00FA138C"/>
    <w:rsid w:val="00FA41C1"/>
    <w:rsid w:val="00FB10EE"/>
    <w:rsid w:val="00FB37E1"/>
    <w:rsid w:val="00FB5DFD"/>
    <w:rsid w:val="00FB64FB"/>
    <w:rsid w:val="00FC2F83"/>
    <w:rsid w:val="00FC7A19"/>
    <w:rsid w:val="00FD74B0"/>
    <w:rsid w:val="00FE3143"/>
    <w:rsid w:val="00FE6045"/>
    <w:rsid w:val="00FE7448"/>
    <w:rsid w:val="00FF1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F83"/>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ind w:left="360"/>
      <w:jc w:val="both"/>
      <w:outlineLvl w:val="1"/>
    </w:pPr>
    <w:rPr>
      <w:sz w:val="24"/>
    </w:rPr>
  </w:style>
  <w:style w:type="paragraph" w:styleId="3">
    <w:name w:val="heading 3"/>
    <w:basedOn w:val="a"/>
    <w:next w:val="a"/>
    <w:qFormat/>
    <w:pPr>
      <w:keepNext/>
      <w:jc w:val="both"/>
      <w:outlineLvl w:val="2"/>
    </w:pPr>
    <w:rPr>
      <w:snapToGrid w:val="0"/>
      <w:color w:val="000000"/>
      <w:sz w:val="24"/>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outlineLvl w:val="6"/>
    </w:pPr>
    <w:rPr>
      <w:b/>
      <w:bCs/>
      <w:sz w:val="24"/>
      <w:szCs w:val="28"/>
    </w:rPr>
  </w:style>
  <w:style w:type="paragraph" w:styleId="8">
    <w:name w:val="heading 8"/>
    <w:basedOn w:val="a"/>
    <w:next w:val="a"/>
    <w:qFormat/>
    <w:pPr>
      <w:keepNext/>
      <w:outlineLvl w:val="7"/>
    </w:pPr>
    <w:rPr>
      <w:i/>
      <w:iCs/>
      <w:sz w:val="24"/>
    </w:rPr>
  </w:style>
  <w:style w:type="paragraph" w:styleId="9">
    <w:name w:val="heading 9"/>
    <w:basedOn w:val="a"/>
    <w:next w:val="a"/>
    <w:qFormat/>
    <w:pPr>
      <w:keepNext/>
      <w:outlineLvl w:val="8"/>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qFormat/>
    <w:pPr>
      <w:jc w:val="center"/>
    </w:pPr>
    <w:rPr>
      <w:b/>
    </w:rPr>
  </w:style>
  <w:style w:type="paragraph" w:styleId="a4">
    <w:name w:val="Subtitle"/>
    <w:basedOn w:val="a"/>
    <w:qFormat/>
    <w:pPr>
      <w:jc w:val="center"/>
    </w:pPr>
    <w:rPr>
      <w:b/>
    </w:rPr>
  </w:style>
  <w:style w:type="paragraph" w:styleId="a5">
    <w:name w:val="Body Text"/>
    <w:basedOn w:val="a"/>
    <w:rPr>
      <w:sz w:val="24"/>
    </w:rPr>
  </w:style>
  <w:style w:type="paragraph" w:styleId="a6">
    <w:name w:val="Body Text Indent"/>
    <w:basedOn w:val="a"/>
    <w:pPr>
      <w:ind w:firstLine="567"/>
      <w:jc w:val="both"/>
    </w:pPr>
    <w:rPr>
      <w:sz w:val="24"/>
    </w:rPr>
  </w:style>
  <w:style w:type="paragraph" w:styleId="20">
    <w:name w:val="Body Text Indent 2"/>
    <w:basedOn w:val="a"/>
    <w:pPr>
      <w:ind w:left="284"/>
      <w:jc w:val="both"/>
    </w:pPr>
    <w:rPr>
      <w:sz w:val="24"/>
    </w:rPr>
  </w:style>
  <w:style w:type="paragraph" w:styleId="30">
    <w:name w:val="Body Text Indent 3"/>
    <w:basedOn w:val="a"/>
    <w:pPr>
      <w:ind w:left="360"/>
      <w:jc w:val="both"/>
    </w:pPr>
    <w:rPr>
      <w:sz w:val="24"/>
    </w:rPr>
  </w:style>
  <w:style w:type="paragraph" w:styleId="a7">
    <w:name w:val="header"/>
    <w:basedOn w:val="a"/>
    <w:pPr>
      <w:tabs>
        <w:tab w:val="center" w:pos="4677"/>
        <w:tab w:val="right" w:pos="9355"/>
      </w:tabs>
    </w:pPr>
  </w:style>
  <w:style w:type="paragraph" w:styleId="a8">
    <w:name w:val="footer"/>
    <w:basedOn w:val="a"/>
    <w:pPr>
      <w:tabs>
        <w:tab w:val="center" w:pos="4677"/>
        <w:tab w:val="right" w:pos="9355"/>
      </w:tabs>
    </w:pPr>
  </w:style>
  <w:style w:type="character" w:styleId="a9">
    <w:name w:val="page number"/>
    <w:basedOn w:val="a0"/>
  </w:style>
  <w:style w:type="paragraph" w:styleId="21">
    <w:name w:val="Body Text 2"/>
    <w:basedOn w:val="a"/>
    <w:pPr>
      <w:jc w:val="both"/>
    </w:pPr>
    <w:rPr>
      <w:sz w:val="24"/>
    </w:rPr>
  </w:style>
  <w:style w:type="paragraph" w:styleId="31">
    <w:name w:val="Body Text 3"/>
    <w:basedOn w:val="a"/>
    <w:pPr>
      <w:jc w:val="both"/>
    </w:pPr>
    <w:rPr>
      <w:b/>
      <w:color w:val="000000"/>
      <w:sz w:val="28"/>
    </w:rPr>
  </w:style>
  <w:style w:type="paragraph" w:styleId="aa">
    <w:name w:val="Block Text"/>
    <w:basedOn w:val="a"/>
    <w:pPr>
      <w:shd w:val="clear" w:color="auto" w:fill="FFFFFF"/>
      <w:ind w:left="284" w:right="10"/>
      <w:jc w:val="both"/>
    </w:pPr>
    <w:rPr>
      <w:sz w:val="24"/>
    </w:rPr>
  </w:style>
  <w:style w:type="character" w:styleId="ab">
    <w:name w:val="annotation reference"/>
    <w:semiHidden/>
    <w:rPr>
      <w:sz w:val="16"/>
      <w:szCs w:val="16"/>
    </w:rPr>
  </w:style>
  <w:style w:type="paragraph" w:styleId="ac">
    <w:name w:val="annotation text"/>
    <w:basedOn w:val="a"/>
    <w:semiHidden/>
  </w:style>
  <w:style w:type="paragraph" w:styleId="ad">
    <w:name w:val="annotation subject"/>
    <w:basedOn w:val="ac"/>
    <w:next w:val="ac"/>
    <w:semiHidden/>
    <w:rPr>
      <w:b/>
      <w:bCs/>
    </w:rPr>
  </w:style>
  <w:style w:type="paragraph" w:styleId="ae">
    <w:name w:val="Balloon Text"/>
    <w:basedOn w:val="a"/>
    <w:semiHidden/>
    <w:rPr>
      <w:rFonts w:ascii="Tahoma" w:hAnsi="Tahoma" w:cs="Tahoma"/>
      <w:sz w:val="16"/>
      <w:szCs w:val="16"/>
    </w:rPr>
  </w:style>
  <w:style w:type="paragraph" w:customStyle="1" w:styleId="af">
    <w:name w:val="Знак Знак Знак Знак Знак Знак Знак Знак Знак Знак Знак Знак Знак Знак Знак Знак Знак"/>
    <w:basedOn w:val="a"/>
    <w:rsid w:val="005777AE"/>
    <w:pPr>
      <w:spacing w:after="160" w:line="240" w:lineRule="exact"/>
    </w:pPr>
    <w:rPr>
      <w:rFonts w:ascii="Verdana" w:hAnsi="Verdana" w:cs="Verdana"/>
      <w:sz w:val="24"/>
      <w:szCs w:val="24"/>
      <w:lang w:val="en-US" w:eastAsia="en-US"/>
    </w:rPr>
  </w:style>
  <w:style w:type="paragraph" w:customStyle="1" w:styleId="af0">
    <w:name w:val="Акты"/>
    <w:basedOn w:val="a"/>
    <w:rsid w:val="00E13CF7"/>
    <w:pPr>
      <w:ind w:firstLine="709"/>
      <w:jc w:val="both"/>
    </w:pPr>
    <w:rPr>
      <w:sz w:val="28"/>
    </w:rPr>
  </w:style>
  <w:style w:type="character" w:styleId="af1">
    <w:name w:val="Hyperlink"/>
    <w:uiPriority w:val="99"/>
    <w:unhideWhenUsed/>
    <w:rsid w:val="00A10FB8"/>
    <w:rPr>
      <w:color w:val="0000FF"/>
      <w:u w:val="single"/>
    </w:rPr>
  </w:style>
  <w:style w:type="character" w:styleId="af2">
    <w:name w:val="FollowedHyperlink"/>
    <w:uiPriority w:val="99"/>
    <w:unhideWhenUsed/>
    <w:rsid w:val="00A10FB8"/>
    <w:rPr>
      <w:color w:val="800080"/>
      <w:u w:val="single"/>
    </w:rPr>
  </w:style>
</w:styles>
</file>

<file path=word/webSettings.xml><?xml version="1.0" encoding="utf-8"?>
<w:webSettings xmlns:r="http://schemas.openxmlformats.org/officeDocument/2006/relationships" xmlns:w="http://schemas.openxmlformats.org/wordprocessingml/2006/main">
  <w:divs>
    <w:div w:id="265583457">
      <w:bodyDiv w:val="1"/>
      <w:marLeft w:val="0"/>
      <w:marRight w:val="0"/>
      <w:marTop w:val="0"/>
      <w:marBottom w:val="0"/>
      <w:divBdr>
        <w:top w:val="none" w:sz="0" w:space="0" w:color="auto"/>
        <w:left w:val="none" w:sz="0" w:space="0" w:color="auto"/>
        <w:bottom w:val="none" w:sz="0" w:space="0" w:color="auto"/>
        <w:right w:val="none" w:sz="0" w:space="0" w:color="auto"/>
      </w:divBdr>
    </w:div>
    <w:div w:id="667515921">
      <w:bodyDiv w:val="1"/>
      <w:marLeft w:val="0"/>
      <w:marRight w:val="0"/>
      <w:marTop w:val="0"/>
      <w:marBottom w:val="0"/>
      <w:divBdr>
        <w:top w:val="none" w:sz="0" w:space="0" w:color="auto"/>
        <w:left w:val="none" w:sz="0" w:space="0" w:color="auto"/>
        <w:bottom w:val="none" w:sz="0" w:space="0" w:color="auto"/>
        <w:right w:val="none" w:sz="0" w:space="0" w:color="auto"/>
      </w:divBdr>
    </w:div>
    <w:div w:id="1367607656">
      <w:bodyDiv w:val="1"/>
      <w:marLeft w:val="0"/>
      <w:marRight w:val="0"/>
      <w:marTop w:val="0"/>
      <w:marBottom w:val="0"/>
      <w:divBdr>
        <w:top w:val="none" w:sz="0" w:space="0" w:color="auto"/>
        <w:left w:val="none" w:sz="0" w:space="0" w:color="auto"/>
        <w:bottom w:val="none" w:sz="0" w:space="0" w:color="auto"/>
        <w:right w:val="none" w:sz="0" w:space="0" w:color="auto"/>
      </w:divBdr>
    </w:div>
    <w:div w:id="1904749583">
      <w:bodyDiv w:val="1"/>
      <w:marLeft w:val="0"/>
      <w:marRight w:val="0"/>
      <w:marTop w:val="0"/>
      <w:marBottom w:val="0"/>
      <w:divBdr>
        <w:top w:val="none" w:sz="0" w:space="0" w:color="auto"/>
        <w:left w:val="none" w:sz="0" w:space="0" w:color="auto"/>
        <w:bottom w:val="none" w:sz="0" w:space="0" w:color="auto"/>
        <w:right w:val="none" w:sz="0" w:space="0" w:color="auto"/>
      </w:divBdr>
    </w:div>
    <w:div w:id="19533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10694</Words>
  <Characters>60961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Microsoft</Company>
  <LinksUpToDate>false</LinksUpToDate>
  <CharactersWithSpaces>71512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Избирком</dc:creator>
  <cp:lastModifiedBy>HP</cp:lastModifiedBy>
  <cp:revision>2</cp:revision>
  <cp:lastPrinted>2017-12-02T13:39:00Z</cp:lastPrinted>
  <dcterms:created xsi:type="dcterms:W3CDTF">2017-12-07T06:58:00Z</dcterms:created>
  <dcterms:modified xsi:type="dcterms:W3CDTF">2017-12-07T06:58:00Z</dcterms:modified>
</cp:coreProperties>
</file>