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bookmarkStart w:id="0" w:name="_GoBack"/>
      <w:bookmarkEnd w:id="0"/>
      <w:r w:rsidRPr="00F921BE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1</w:t>
      </w: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 распоряжению администрации</w:t>
      </w: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сельского поселения Пушной</w:t>
      </w:r>
    </w:p>
    <w:p w:rsidR="00F921BE" w:rsidRPr="00F921BE" w:rsidRDefault="00F921BE" w:rsidP="00F921BE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Кольского района Мурманской области</w:t>
      </w:r>
    </w:p>
    <w:p w:rsidR="00F921BE" w:rsidRPr="00F921BE" w:rsidRDefault="00F921BE" w:rsidP="00F921BE">
      <w:pPr>
        <w:autoSpaceDE w:val="0"/>
        <w:autoSpaceDN w:val="0"/>
        <w:adjustRightInd w:val="0"/>
        <w:ind w:left="3540" w:hanging="3540"/>
        <w:jc w:val="right"/>
        <w:rPr>
          <w:bCs/>
          <w:color w:val="000000"/>
        </w:rPr>
      </w:pPr>
      <w:r w:rsidRPr="00F921BE">
        <w:rPr>
          <w:bCs/>
          <w:color w:val="000000"/>
        </w:rPr>
        <w:t xml:space="preserve">от </w:t>
      </w:r>
      <w:r w:rsidR="00AA3527">
        <w:rPr>
          <w:bCs/>
          <w:color w:val="000000"/>
        </w:rPr>
        <w:t>11</w:t>
      </w:r>
      <w:r w:rsidRPr="00F921BE">
        <w:rPr>
          <w:bCs/>
          <w:color w:val="000000"/>
        </w:rPr>
        <w:t>.01.20</w:t>
      </w:r>
      <w:r w:rsidR="0060287D">
        <w:rPr>
          <w:bCs/>
          <w:color w:val="000000"/>
        </w:rPr>
        <w:t>2</w:t>
      </w:r>
      <w:r w:rsidR="00AA3527">
        <w:rPr>
          <w:bCs/>
          <w:color w:val="000000"/>
        </w:rPr>
        <w:t>1 г.</w:t>
      </w:r>
      <w:r w:rsidRPr="00F921BE">
        <w:rPr>
          <w:bCs/>
          <w:color w:val="000000"/>
        </w:rPr>
        <w:t xml:space="preserve"> № </w:t>
      </w:r>
      <w:r w:rsidR="00AA3527">
        <w:rPr>
          <w:bCs/>
          <w:color w:val="000000"/>
        </w:rPr>
        <w:t>5</w:t>
      </w:r>
    </w:p>
    <w:p w:rsidR="00626812" w:rsidRDefault="00626812" w:rsidP="00626812">
      <w:pPr>
        <w:autoSpaceDE w:val="0"/>
        <w:autoSpaceDN w:val="0"/>
        <w:adjustRightInd w:val="0"/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</w:p>
    <w:p w:rsidR="00626812" w:rsidRDefault="00626812" w:rsidP="00626812">
      <w:pPr>
        <w:autoSpaceDE w:val="0"/>
        <w:autoSpaceDN w:val="0"/>
        <w:adjustRightInd w:val="0"/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  <w:r>
        <w:rPr>
          <w:rFonts w:cs="Arial"/>
          <w:b/>
          <w:bCs/>
          <w:snapToGrid w:val="0"/>
          <w:kern w:val="32"/>
          <w:sz w:val="24"/>
          <w:szCs w:val="24"/>
        </w:rPr>
        <w:t xml:space="preserve">ОБЩИЕ  ПОДХОДЫ  К  ФОРМИРОВАНИЮ  ЦЕЛЕВЫХ  СТАТЕЙ  </w:t>
      </w:r>
    </w:p>
    <w:p w:rsidR="00626812" w:rsidRDefault="00626812" w:rsidP="006268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БЮДЖЕТА  МУНИЦИПАЛЬНОГО  ОБРАЗОВАНИЯ  СЕЛЬСКОЕ  ПОСЕЛЕНИЕ  ПУШНОЙ  КОЛЬСКОГО  РАЙОНА  МУРМАНСКОЙ  ОБЛАСТИ</w:t>
      </w:r>
    </w:p>
    <w:p w:rsidR="00F921BE" w:rsidRDefault="00F921BE" w:rsidP="00F921BE">
      <w:pPr>
        <w:jc w:val="center"/>
        <w:rPr>
          <w:rFonts w:cs="Arial"/>
          <w:b/>
          <w:bCs/>
          <w:snapToGrid w:val="0"/>
          <w:kern w:val="32"/>
          <w:sz w:val="24"/>
          <w:szCs w:val="24"/>
        </w:rPr>
      </w:pP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Код классификации расходов бюджета муниципального образования сельское поселение Пушной Кольского района Мурманской области состоит из двадцати знаков.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Структура двадцатизначного кода классификации расходов бюджета муниципального образования сельское поселение Пушной Кольского района Мурманской области включает следующие составные части: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главного распорядителя бюджетных средств (1-3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раздела (4-5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подраздела (6-7 разряды);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целевой статьи (8 -17 разряда);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кода вида расходов (18-20 разряды)</w:t>
      </w:r>
    </w:p>
    <w:p w:rsidR="006D29C8" w:rsidRDefault="006D29C8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Целевые статьи расходов бюджета обеспечивают привязку бюджетных ассигнований к муниципальным программам сельского поселения Пушной Кольского района Мурманской области, их подпрограммам, основным мероприятиям и (или) непрограммным направлениям деятельности (функциям) органов местного самоуправления.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Структура кода целевой статьи расходов бюджета </w:t>
      </w:r>
      <w:r w:rsidRPr="003004BA">
        <w:rPr>
          <w:snapToGrid w:val="0"/>
          <w:sz w:val="24"/>
          <w:szCs w:val="24"/>
        </w:rPr>
        <w:t xml:space="preserve">муниципального образования сельское поселение Пушной Кольского района Мурманской области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представлена в виде четырех составных частей и состоит из десяти разрядов: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390"/>
        <w:gridCol w:w="1989"/>
        <w:gridCol w:w="957"/>
        <w:gridCol w:w="917"/>
        <w:gridCol w:w="796"/>
        <w:gridCol w:w="796"/>
        <w:gridCol w:w="796"/>
        <w:gridCol w:w="796"/>
        <w:gridCol w:w="466"/>
      </w:tblGrid>
      <w:tr w:rsidR="00F921BE" w:rsidRPr="003004BA" w:rsidTr="003004BA">
        <w:tc>
          <w:tcPr>
            <w:tcW w:w="10031" w:type="dxa"/>
            <w:gridSpan w:val="10"/>
          </w:tcPr>
          <w:p w:rsidR="00F921BE" w:rsidRPr="003004BA" w:rsidRDefault="00F921BE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Целевая статья</w:t>
            </w:r>
          </w:p>
        </w:tc>
      </w:tr>
      <w:tr w:rsidR="00B819B3" w:rsidRPr="003004BA" w:rsidTr="003004BA">
        <w:tc>
          <w:tcPr>
            <w:tcW w:w="6381" w:type="dxa"/>
            <w:gridSpan w:val="5"/>
          </w:tcPr>
          <w:p w:rsidR="00B819B3" w:rsidRPr="003004BA" w:rsidRDefault="00B819B3" w:rsidP="00B819B3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650" w:type="dxa"/>
            <w:gridSpan w:val="5"/>
            <w:vMerge w:val="restart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Направление расходов</w:t>
            </w:r>
          </w:p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</w:p>
        </w:tc>
      </w:tr>
      <w:tr w:rsidR="00B819B3" w:rsidRPr="003004BA" w:rsidTr="003004BA">
        <w:tc>
          <w:tcPr>
            <w:tcW w:w="2518" w:type="dxa"/>
            <w:gridSpan w:val="2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Подпрограмма</w:t>
            </w:r>
          </w:p>
        </w:tc>
        <w:tc>
          <w:tcPr>
            <w:tcW w:w="1874" w:type="dxa"/>
            <w:gridSpan w:val="2"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Основное мероприятие</w:t>
            </w:r>
          </w:p>
        </w:tc>
        <w:tc>
          <w:tcPr>
            <w:tcW w:w="3650" w:type="dxa"/>
            <w:gridSpan w:val="5"/>
            <w:vMerge/>
          </w:tcPr>
          <w:p w:rsidR="00B819B3" w:rsidRPr="003004BA" w:rsidRDefault="00B819B3" w:rsidP="0060287D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</w:p>
        </w:tc>
      </w:tr>
      <w:tr w:rsidR="00B819B3" w:rsidRPr="003004BA" w:rsidTr="003004BA">
        <w:tc>
          <w:tcPr>
            <w:tcW w:w="1128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B819B3" w:rsidRPr="003004BA" w:rsidRDefault="00B819B3" w:rsidP="00F921BE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16</w:t>
            </w:r>
          </w:p>
        </w:tc>
        <w:tc>
          <w:tcPr>
            <w:tcW w:w="466" w:type="dxa"/>
          </w:tcPr>
          <w:p w:rsidR="00B819B3" w:rsidRPr="003004BA" w:rsidRDefault="00B819B3" w:rsidP="00B819B3">
            <w:pPr>
              <w:autoSpaceDE w:val="0"/>
              <w:autoSpaceDN w:val="0"/>
              <w:adjustRightInd w:val="0"/>
              <w:jc w:val="center"/>
              <w:outlineLvl w:val="4"/>
              <w:rPr>
                <w:rFonts w:cs="Arial"/>
                <w:snapToGrid w:val="0"/>
                <w:kern w:val="32"/>
                <w:sz w:val="24"/>
                <w:szCs w:val="24"/>
              </w:rPr>
            </w:pPr>
            <w:r w:rsidRPr="003004BA">
              <w:rPr>
                <w:rFonts w:cs="Arial"/>
                <w:snapToGrid w:val="0"/>
                <w:kern w:val="32"/>
                <w:sz w:val="24"/>
                <w:szCs w:val="24"/>
              </w:rPr>
              <w:t>17</w:t>
            </w:r>
          </w:p>
        </w:tc>
      </w:tr>
    </w:tbl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</w:p>
    <w:p w:rsidR="00F921BE" w:rsidRPr="003004BA" w:rsidRDefault="00C709D0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Первая часть - </w:t>
      </w:r>
      <w:r w:rsidRPr="003004BA">
        <w:rPr>
          <w:snapToGrid w:val="0"/>
          <w:sz w:val="24"/>
          <w:szCs w:val="24"/>
        </w:rPr>
        <w:t>код программного (непрограммного) направления расходов (8-9 разряды кода классификации расходов бюджетов) предназначен для кодирования муниципальной программы или непрограммной деятельности</w:t>
      </w:r>
      <w:r w:rsidR="00F921BE" w:rsidRPr="003004BA">
        <w:rPr>
          <w:rFonts w:cs="Arial"/>
          <w:bCs/>
          <w:snapToGrid w:val="0"/>
          <w:kern w:val="32"/>
          <w:sz w:val="24"/>
          <w:szCs w:val="24"/>
        </w:rPr>
        <w:t>.</w:t>
      </w:r>
    </w:p>
    <w:p w:rsidR="00F921BE" w:rsidRPr="003004BA" w:rsidRDefault="00F921BE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Вторая часть - код подпрограммы или непрограммной деятельности (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10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разряд</w:t>
      </w:r>
      <w:r w:rsidR="00C709D0" w:rsidRPr="003004BA">
        <w:rPr>
          <w:snapToGrid w:val="0"/>
          <w:sz w:val="24"/>
          <w:szCs w:val="24"/>
        </w:rPr>
        <w:t xml:space="preserve"> кода классификации расходов бюджетов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).</w:t>
      </w:r>
    </w:p>
    <w:p w:rsidR="00F921BE" w:rsidRPr="003004BA" w:rsidRDefault="00F921BE" w:rsidP="00F921BE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Третья часть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–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 xml:space="preserve">код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основно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го мероприятия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подпрограммы (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11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и 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12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 разряды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 xml:space="preserve"> </w:t>
      </w:r>
      <w:r w:rsidR="00C709D0" w:rsidRPr="003004BA">
        <w:rPr>
          <w:snapToGrid w:val="0"/>
          <w:sz w:val="24"/>
          <w:szCs w:val="24"/>
        </w:rPr>
        <w:t>кода классификации расходов бюджетов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)</w:t>
      </w:r>
      <w:r w:rsidR="00C709D0" w:rsidRPr="003004BA">
        <w:rPr>
          <w:rFonts w:cs="Arial"/>
          <w:bCs/>
          <w:snapToGrid w:val="0"/>
          <w:kern w:val="32"/>
          <w:sz w:val="24"/>
          <w:szCs w:val="24"/>
        </w:rPr>
        <w:t>.</w:t>
      </w:r>
    </w:p>
    <w:p w:rsidR="00F921BE" w:rsidRPr="003004BA" w:rsidRDefault="008704F9" w:rsidP="008704F9">
      <w:pPr>
        <w:numPr>
          <w:ilvl w:val="0"/>
          <w:numId w:val="3"/>
        </w:numPr>
        <w:ind w:left="0" w:firstLine="709"/>
        <w:contextualSpacing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>Четвертая часть - код направления расходов (13 - 14 разряды кода классификации расходов бюджетов) предназначен для кодирования направлений расходования средств, конкретизирующих отдельные мероприятия (направления расходов) программы или непрограммной деятельности.</w:t>
      </w:r>
    </w:p>
    <w:p w:rsidR="00AE3ED1" w:rsidRDefault="00AE3ED1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kern w:val="32"/>
          <w:sz w:val="24"/>
          <w:szCs w:val="24"/>
        </w:rPr>
      </w:pPr>
    </w:p>
    <w:p w:rsidR="008704F9" w:rsidRPr="003004BA" w:rsidRDefault="008704F9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kern w:val="32"/>
          <w:sz w:val="24"/>
          <w:szCs w:val="24"/>
        </w:rPr>
      </w:pPr>
      <w:r w:rsidRPr="003004BA">
        <w:rPr>
          <w:rFonts w:cs="Arial"/>
          <w:kern w:val="32"/>
          <w:sz w:val="24"/>
          <w:szCs w:val="24"/>
        </w:rPr>
        <w:t>Целевым статьям расходов присваиваются уникальные коды, сформированные с применением буквенно-цифрового ряда: 0, 1, 2, 3, 4, 5, 6, 7, 8, 9, L, S, Р</w:t>
      </w:r>
      <w:r w:rsidR="001A2308">
        <w:rPr>
          <w:rFonts w:cs="Arial"/>
          <w:kern w:val="32"/>
          <w:sz w:val="24"/>
          <w:szCs w:val="24"/>
        </w:rPr>
        <w:t xml:space="preserve">, </w:t>
      </w:r>
      <w:r w:rsidR="001A2308">
        <w:rPr>
          <w:rFonts w:cs="Arial"/>
          <w:kern w:val="32"/>
          <w:sz w:val="24"/>
          <w:szCs w:val="24"/>
          <w:lang w:val="en-US"/>
        </w:rPr>
        <w:t>F</w:t>
      </w:r>
      <w:r w:rsidRPr="003004BA">
        <w:rPr>
          <w:rFonts w:cs="Arial"/>
          <w:kern w:val="32"/>
          <w:sz w:val="24"/>
          <w:szCs w:val="24"/>
        </w:rPr>
        <w:t>.</w:t>
      </w:r>
    </w:p>
    <w:p w:rsidR="00F921BE" w:rsidRPr="003004BA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Наименования целевых статей бюджета </w:t>
      </w:r>
      <w:r w:rsidRPr="003004BA">
        <w:rPr>
          <w:bCs/>
          <w:kern w:val="32"/>
          <w:sz w:val="24"/>
          <w:szCs w:val="24"/>
        </w:rPr>
        <w:t xml:space="preserve">муниципального образования 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 устанавливаются администрацией сельского поселения Пушной Кольского района Мурманской области и характеризуют направление бюджетных ассигнований на реализацию: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 xml:space="preserve">муниципальных программ </w:t>
      </w:r>
      <w:r w:rsidRPr="003004BA">
        <w:rPr>
          <w:snapToGrid w:val="0"/>
          <w:sz w:val="24"/>
          <w:szCs w:val="24"/>
        </w:rPr>
        <w:t>сель</w:t>
      </w:r>
      <w:r w:rsidRPr="008704F9">
        <w:rPr>
          <w:snapToGrid w:val="0"/>
          <w:sz w:val="24"/>
          <w:szCs w:val="24"/>
        </w:rPr>
        <w:t xml:space="preserve">ского поселения </w:t>
      </w:r>
      <w:r w:rsidRPr="003004BA">
        <w:rPr>
          <w:snapToGrid w:val="0"/>
          <w:sz w:val="24"/>
          <w:szCs w:val="24"/>
        </w:rPr>
        <w:t>Пушно</w:t>
      </w:r>
      <w:r w:rsidRPr="008704F9">
        <w:rPr>
          <w:snapToGrid w:val="0"/>
          <w:sz w:val="24"/>
          <w:szCs w:val="24"/>
        </w:rPr>
        <w:t>й Кольского района Мурманской области;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подпрограмм муниципальных программ;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основных мероприятий;</w:t>
      </w:r>
    </w:p>
    <w:p w:rsidR="008704F9" w:rsidRPr="008704F9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8704F9">
        <w:rPr>
          <w:snapToGrid w:val="0"/>
          <w:sz w:val="24"/>
          <w:szCs w:val="24"/>
        </w:rPr>
        <w:t>-</w:t>
      </w:r>
      <w:r w:rsidRPr="008704F9">
        <w:rPr>
          <w:snapToGrid w:val="0"/>
          <w:sz w:val="24"/>
          <w:szCs w:val="24"/>
        </w:rPr>
        <w:tab/>
        <w:t>непрограммных направлений деятельности;</w:t>
      </w:r>
    </w:p>
    <w:p w:rsidR="00F921BE" w:rsidRPr="003004BA" w:rsidRDefault="008704F9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004BA">
        <w:rPr>
          <w:snapToGrid w:val="0"/>
          <w:sz w:val="24"/>
          <w:szCs w:val="24"/>
        </w:rPr>
        <w:t>-</w:t>
      </w:r>
      <w:r w:rsidRPr="003004BA">
        <w:rPr>
          <w:snapToGrid w:val="0"/>
          <w:sz w:val="24"/>
          <w:szCs w:val="24"/>
        </w:rPr>
        <w:tab/>
        <w:t>направлений расходов.</w:t>
      </w:r>
    </w:p>
    <w:p w:rsidR="001A2308" w:rsidRDefault="001A2308" w:rsidP="001A2308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</w:p>
    <w:p w:rsidR="001A2308" w:rsidRPr="001A2308" w:rsidRDefault="001A2308" w:rsidP="001A2308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1A2308">
        <w:rPr>
          <w:rFonts w:cs="Arial"/>
          <w:bCs/>
          <w:kern w:val="32"/>
          <w:sz w:val="24"/>
          <w:szCs w:val="24"/>
        </w:rPr>
        <w:t>Коды целевых статей расходов, отражающие расходы на региональные проекты, соответствуют буквенному значению латинского алфавита:</w:t>
      </w:r>
    </w:p>
    <w:p w:rsidR="00AE3ED1" w:rsidRDefault="001A2308" w:rsidP="001A2308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1A2308">
        <w:rPr>
          <w:rFonts w:cs="Arial"/>
          <w:bCs/>
          <w:kern w:val="32"/>
          <w:sz w:val="24"/>
          <w:szCs w:val="24"/>
        </w:rPr>
        <w:t>•</w:t>
      </w:r>
      <w:r w:rsidRPr="001A2308">
        <w:rPr>
          <w:rFonts w:cs="Arial"/>
          <w:bCs/>
          <w:kern w:val="32"/>
          <w:sz w:val="24"/>
          <w:szCs w:val="24"/>
        </w:rPr>
        <w:tab/>
      </w:r>
      <w:r>
        <w:rPr>
          <w:rFonts w:cs="Arial"/>
          <w:bCs/>
          <w:kern w:val="32"/>
          <w:sz w:val="24"/>
          <w:szCs w:val="24"/>
          <w:lang w:val="en-US"/>
        </w:rPr>
        <w:t>F</w:t>
      </w:r>
      <w:r w:rsidRPr="001A2308">
        <w:rPr>
          <w:rFonts w:cs="Arial"/>
          <w:bCs/>
          <w:kern w:val="32"/>
          <w:sz w:val="24"/>
          <w:szCs w:val="24"/>
        </w:rPr>
        <w:t>2 – региональный проект "</w:t>
      </w:r>
      <w:r>
        <w:rPr>
          <w:rFonts w:cs="Arial"/>
          <w:bCs/>
          <w:kern w:val="32"/>
          <w:sz w:val="24"/>
          <w:szCs w:val="24"/>
        </w:rPr>
        <w:t>Формирование комфортной городской среды</w:t>
      </w:r>
      <w:r w:rsidRPr="001A2308">
        <w:rPr>
          <w:rFonts w:cs="Arial"/>
          <w:bCs/>
          <w:kern w:val="32"/>
          <w:sz w:val="24"/>
          <w:szCs w:val="24"/>
        </w:rPr>
        <w:t>".</w:t>
      </w:r>
    </w:p>
    <w:p w:rsidR="001A2308" w:rsidRDefault="001A2308" w:rsidP="001A2308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</w:p>
    <w:p w:rsidR="00F904A6" w:rsidRDefault="00F904A6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snapToGrid w:val="0"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Коды целевых статей расходов бюджетов, содержащие в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 xml:space="preserve">13 - 17 разрядах кода значение </w:t>
      </w:r>
      <w:r w:rsidR="00BE4F1B">
        <w:rPr>
          <w:rFonts w:cs="Arial"/>
          <w:bCs/>
          <w:snapToGrid w:val="0"/>
          <w:kern w:val="32"/>
          <w:sz w:val="24"/>
          <w:szCs w:val="24"/>
        </w:rPr>
        <w:t xml:space="preserve">20010-29990, </w:t>
      </w:r>
      <w:r w:rsidRPr="003004BA">
        <w:rPr>
          <w:rFonts w:cs="Arial"/>
          <w:bCs/>
          <w:kern w:val="32"/>
          <w:sz w:val="24"/>
          <w:szCs w:val="24"/>
        </w:rPr>
        <w:t xml:space="preserve">50010–59990, 70010-79990, Р0000-Р9990, L0000-L9990, S0000-S9990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(коды направления расходов бюджета), используются исключительно:</w:t>
      </w:r>
    </w:p>
    <w:p w:rsidR="00BE4F1B" w:rsidRPr="00BE4F1B" w:rsidRDefault="00BE4F1B" w:rsidP="00BE4F1B">
      <w:pPr>
        <w:pStyle w:val="a5"/>
        <w:numPr>
          <w:ilvl w:val="3"/>
          <w:numId w:val="15"/>
        </w:numPr>
        <w:ind w:left="0" w:firstLine="709"/>
        <w:jc w:val="both"/>
        <w:rPr>
          <w:rFonts w:cs="Arial"/>
          <w:bCs/>
          <w:snapToGrid w:val="0"/>
          <w:kern w:val="32"/>
          <w:sz w:val="24"/>
          <w:szCs w:val="24"/>
        </w:rPr>
      </w:pPr>
      <w:r>
        <w:rPr>
          <w:rFonts w:cs="Arial"/>
          <w:bCs/>
          <w:snapToGrid w:val="0"/>
          <w:kern w:val="32"/>
          <w:sz w:val="24"/>
          <w:szCs w:val="24"/>
        </w:rPr>
        <w:t>2</w:t>
      </w:r>
      <w:r w:rsidRPr="00BE4F1B">
        <w:rPr>
          <w:rFonts w:cs="Arial"/>
          <w:bCs/>
          <w:snapToGrid w:val="0"/>
          <w:kern w:val="32"/>
          <w:sz w:val="24"/>
          <w:szCs w:val="24"/>
        </w:rPr>
        <w:t xml:space="preserve">0010 – </w:t>
      </w:r>
      <w:r>
        <w:rPr>
          <w:rFonts w:cs="Arial"/>
          <w:bCs/>
          <w:snapToGrid w:val="0"/>
          <w:kern w:val="32"/>
          <w:sz w:val="24"/>
          <w:szCs w:val="24"/>
        </w:rPr>
        <w:t>2</w:t>
      </w:r>
      <w:r w:rsidRPr="00BE4F1B">
        <w:rPr>
          <w:rFonts w:cs="Arial"/>
          <w:bCs/>
          <w:snapToGrid w:val="0"/>
          <w:kern w:val="32"/>
          <w:sz w:val="24"/>
          <w:szCs w:val="24"/>
        </w:rPr>
        <w:t xml:space="preserve">9990 - для отражения </w:t>
      </w:r>
      <w:r>
        <w:rPr>
          <w:rFonts w:cs="Arial"/>
          <w:bCs/>
          <w:kern w:val="32"/>
          <w:sz w:val="24"/>
          <w:szCs w:val="24"/>
        </w:rPr>
        <w:t>расходов, источником</w:t>
      </w:r>
      <w:r w:rsidRPr="001A2308">
        <w:rPr>
          <w:rFonts w:cs="Arial"/>
          <w:bCs/>
          <w:kern w:val="32"/>
          <w:sz w:val="24"/>
          <w:szCs w:val="24"/>
        </w:rPr>
        <w:t xml:space="preserve"> финансового обеспечения которых являются межбюджетные трансферты, предоставляемые из бюджета</w:t>
      </w:r>
      <w:r>
        <w:rPr>
          <w:rFonts w:cs="Arial"/>
          <w:bCs/>
          <w:kern w:val="32"/>
          <w:sz w:val="24"/>
          <w:szCs w:val="24"/>
        </w:rPr>
        <w:t xml:space="preserve"> Кольского района</w:t>
      </w:r>
      <w:r w:rsidRPr="00BE4F1B">
        <w:rPr>
          <w:rFonts w:cs="Arial"/>
          <w:bCs/>
          <w:snapToGrid w:val="0"/>
          <w:kern w:val="32"/>
          <w:sz w:val="24"/>
          <w:szCs w:val="24"/>
        </w:rPr>
        <w:t>;</w:t>
      </w:r>
    </w:p>
    <w:p w:rsidR="00F904A6" w:rsidRPr="001A2308" w:rsidRDefault="00F904A6" w:rsidP="00BE4F1B">
      <w:pPr>
        <w:pStyle w:val="a5"/>
        <w:numPr>
          <w:ilvl w:val="0"/>
          <w:numId w:val="15"/>
        </w:numPr>
        <w:ind w:left="0" w:firstLine="709"/>
        <w:jc w:val="both"/>
        <w:rPr>
          <w:rFonts w:cs="Arial"/>
          <w:bCs/>
          <w:snapToGrid w:val="0"/>
          <w:kern w:val="32"/>
          <w:sz w:val="24"/>
          <w:szCs w:val="24"/>
        </w:rPr>
      </w:pPr>
      <w:r w:rsidRPr="001A2308">
        <w:rPr>
          <w:rFonts w:cs="Arial"/>
          <w:bCs/>
          <w:kern w:val="32"/>
          <w:sz w:val="24"/>
          <w:szCs w:val="24"/>
        </w:rPr>
        <w:t>50010 – 59990</w:t>
      </w:r>
      <w:r w:rsidR="001A2308" w:rsidRPr="001A2308">
        <w:rPr>
          <w:rFonts w:cs="Arial"/>
          <w:bCs/>
          <w:kern w:val="32"/>
          <w:sz w:val="24"/>
          <w:szCs w:val="24"/>
        </w:rPr>
        <w:t xml:space="preserve"> </w:t>
      </w:r>
      <w:r w:rsidRPr="001A2308">
        <w:rPr>
          <w:rFonts w:cs="Arial"/>
          <w:bCs/>
          <w:kern w:val="32"/>
          <w:sz w:val="24"/>
          <w:szCs w:val="24"/>
        </w:rPr>
        <w:t xml:space="preserve">- </w:t>
      </w:r>
      <w:r w:rsidR="001A2308" w:rsidRPr="001A2308">
        <w:rPr>
          <w:rFonts w:cs="Arial"/>
          <w:bCs/>
          <w:snapToGrid w:val="0"/>
          <w:kern w:val="32"/>
          <w:sz w:val="24"/>
          <w:szCs w:val="24"/>
        </w:rPr>
        <w:t>на финансовое обеспечение для отражения расходов  на предоставление межбюджетных трансфертов, в целях финансового обеспечения которых предоставляются из федерального бюджета субвенции и иные межбюджетные трансферты;</w:t>
      </w:r>
    </w:p>
    <w:p w:rsidR="001A2308" w:rsidRPr="001A2308" w:rsidRDefault="001A2308" w:rsidP="00BE4F1B">
      <w:pPr>
        <w:pStyle w:val="a5"/>
        <w:numPr>
          <w:ilvl w:val="0"/>
          <w:numId w:val="15"/>
        </w:numPr>
        <w:ind w:left="0" w:firstLine="709"/>
        <w:jc w:val="both"/>
        <w:rPr>
          <w:rFonts w:cs="Arial"/>
          <w:bCs/>
          <w:kern w:val="32"/>
          <w:sz w:val="24"/>
          <w:szCs w:val="24"/>
        </w:rPr>
      </w:pPr>
      <w:r w:rsidRPr="001A2308">
        <w:rPr>
          <w:rFonts w:cs="Arial"/>
          <w:bCs/>
          <w:kern w:val="32"/>
          <w:sz w:val="24"/>
          <w:szCs w:val="24"/>
        </w:rPr>
        <w:t xml:space="preserve">70010-79990  - для отражения расходов, источником финансового обеспечения которых являются межбюджетные трансферты, предоставляемые из областного бюджета (за исключением расходов в целях </w:t>
      </w:r>
      <w:proofErr w:type="spellStart"/>
      <w:r w:rsidRPr="001A2308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1A2308">
        <w:rPr>
          <w:rFonts w:cs="Arial"/>
          <w:bCs/>
          <w:kern w:val="32"/>
          <w:sz w:val="24"/>
          <w:szCs w:val="24"/>
        </w:rPr>
        <w:t xml:space="preserve"> которых областному бюджету предоставляются субсидии из федерального бюджета); </w:t>
      </w:r>
    </w:p>
    <w:p w:rsidR="00F904A6" w:rsidRPr="001A2308" w:rsidRDefault="00F904A6" w:rsidP="00F904A6">
      <w:pPr>
        <w:pStyle w:val="a5"/>
        <w:numPr>
          <w:ilvl w:val="0"/>
          <w:numId w:val="15"/>
        </w:numPr>
        <w:ind w:left="0" w:firstLine="709"/>
        <w:jc w:val="both"/>
        <w:rPr>
          <w:rFonts w:cs="Arial"/>
          <w:bCs/>
          <w:kern w:val="32"/>
          <w:sz w:val="24"/>
          <w:szCs w:val="24"/>
        </w:rPr>
      </w:pPr>
      <w:r w:rsidRPr="001A2308">
        <w:rPr>
          <w:rFonts w:cs="Arial"/>
          <w:bCs/>
          <w:kern w:val="32"/>
          <w:sz w:val="24"/>
          <w:szCs w:val="24"/>
        </w:rPr>
        <w:t xml:space="preserve">Р0000 - Р9990 - для отражения расходов бюджета муниципального образования сельское поселение Пушной Кольского района Мурманской области, превышающих размер расходного обязательства, в целях </w:t>
      </w:r>
      <w:proofErr w:type="spellStart"/>
      <w:r w:rsidRPr="001A2308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1A2308">
        <w:rPr>
          <w:rFonts w:cs="Arial"/>
          <w:bCs/>
          <w:kern w:val="32"/>
          <w:sz w:val="24"/>
          <w:szCs w:val="24"/>
        </w:rPr>
        <w:t xml:space="preserve"> субсидий, предоставляемых из областного бюджета;</w:t>
      </w:r>
    </w:p>
    <w:p w:rsidR="00F904A6" w:rsidRPr="003004BA" w:rsidRDefault="00F904A6" w:rsidP="00F904A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L0000 - L9990 - для отражения расходов бюджета </w:t>
      </w:r>
      <w:r w:rsidRPr="003004BA">
        <w:rPr>
          <w:bCs/>
          <w:kern w:val="32"/>
          <w:sz w:val="24"/>
          <w:szCs w:val="24"/>
        </w:rPr>
        <w:t xml:space="preserve">муниципального образования 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</w:t>
      </w:r>
      <w:r w:rsidRPr="003004BA">
        <w:rPr>
          <w:rFonts w:cs="Arial"/>
          <w:bCs/>
          <w:kern w:val="32"/>
          <w:sz w:val="24"/>
          <w:szCs w:val="24"/>
        </w:rPr>
        <w:t xml:space="preserve">, в целях </w:t>
      </w:r>
      <w:proofErr w:type="spellStart"/>
      <w:r w:rsidRPr="003004BA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3004BA">
        <w:rPr>
          <w:rFonts w:cs="Arial"/>
          <w:bCs/>
          <w:kern w:val="32"/>
          <w:sz w:val="24"/>
          <w:szCs w:val="24"/>
        </w:rPr>
        <w:t xml:space="preserve"> субсидий, предоставляемых из федерального бюджета;</w:t>
      </w:r>
    </w:p>
    <w:p w:rsidR="00F904A6" w:rsidRPr="003004BA" w:rsidRDefault="00F904A6" w:rsidP="00F904A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S0000 - S9990 - для отражения расходов </w:t>
      </w:r>
      <w:r w:rsidRPr="003004BA">
        <w:rPr>
          <w:bCs/>
          <w:kern w:val="32"/>
          <w:sz w:val="24"/>
          <w:szCs w:val="24"/>
        </w:rPr>
        <w:t xml:space="preserve">муниципального образования 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 Кольского района Мурманской области</w:t>
      </w:r>
      <w:r w:rsidRPr="003004BA">
        <w:rPr>
          <w:rFonts w:cs="Arial"/>
          <w:bCs/>
          <w:kern w:val="32"/>
          <w:sz w:val="24"/>
          <w:szCs w:val="24"/>
        </w:rPr>
        <w:t xml:space="preserve"> в целях </w:t>
      </w:r>
      <w:proofErr w:type="spellStart"/>
      <w:r w:rsidRPr="003004BA">
        <w:rPr>
          <w:rFonts w:cs="Arial"/>
          <w:bCs/>
          <w:kern w:val="32"/>
          <w:sz w:val="24"/>
          <w:szCs w:val="24"/>
        </w:rPr>
        <w:t>софинансирования</w:t>
      </w:r>
      <w:proofErr w:type="spellEnd"/>
      <w:r w:rsidRPr="003004BA">
        <w:rPr>
          <w:rFonts w:cs="Arial"/>
          <w:bCs/>
          <w:kern w:val="32"/>
          <w:sz w:val="24"/>
          <w:szCs w:val="24"/>
        </w:rPr>
        <w:t xml:space="preserve">  субсидий, предоставляемых из областного бюджета.</w:t>
      </w:r>
    </w:p>
    <w:p w:rsidR="00AE3ED1" w:rsidRDefault="00AE3ED1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</w:p>
    <w:p w:rsidR="00F904A6" w:rsidRPr="003004BA" w:rsidRDefault="00F904A6" w:rsidP="00F904A6">
      <w:pPr>
        <w:autoSpaceDE w:val="0"/>
        <w:autoSpaceDN w:val="0"/>
        <w:adjustRightInd w:val="0"/>
        <w:ind w:firstLine="709"/>
        <w:jc w:val="both"/>
        <w:outlineLvl w:val="4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>Для кодирования отдельных направлений расходов могут применяться уни</w:t>
      </w:r>
      <w:r w:rsidR="00BF4FD8" w:rsidRPr="003004BA">
        <w:rPr>
          <w:rFonts w:cs="Arial"/>
          <w:bCs/>
          <w:kern w:val="32"/>
          <w:sz w:val="24"/>
          <w:szCs w:val="24"/>
        </w:rPr>
        <w:t>версаль</w:t>
      </w:r>
      <w:r w:rsidRPr="003004BA">
        <w:rPr>
          <w:rFonts w:cs="Arial"/>
          <w:bCs/>
          <w:kern w:val="32"/>
          <w:sz w:val="24"/>
          <w:szCs w:val="24"/>
        </w:rPr>
        <w:t>ные коды.</w:t>
      </w:r>
    </w:p>
    <w:p w:rsidR="00176851" w:rsidRPr="00176851" w:rsidRDefault="00176851" w:rsidP="0017685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176851">
        <w:rPr>
          <w:snapToGrid w:val="0"/>
          <w:sz w:val="24"/>
          <w:szCs w:val="24"/>
        </w:rPr>
        <w:t xml:space="preserve">Расходы бюджета муниципального образования </w:t>
      </w:r>
      <w:r w:rsidRPr="003004BA">
        <w:rPr>
          <w:bCs/>
          <w:kern w:val="32"/>
          <w:sz w:val="24"/>
          <w:szCs w:val="24"/>
        </w:rPr>
        <w:t xml:space="preserve">сельское поселение </w:t>
      </w:r>
      <w:r w:rsidRPr="003004BA">
        <w:rPr>
          <w:rFonts w:cs="Arial"/>
          <w:bCs/>
          <w:snapToGrid w:val="0"/>
          <w:kern w:val="32"/>
          <w:sz w:val="24"/>
          <w:szCs w:val="24"/>
        </w:rPr>
        <w:t>Пушной</w:t>
      </w:r>
      <w:r w:rsidRPr="00176851">
        <w:rPr>
          <w:snapToGrid w:val="0"/>
          <w:sz w:val="24"/>
          <w:szCs w:val="24"/>
        </w:rPr>
        <w:t xml:space="preserve"> Кольского района Мурманской области на исполнение переданных полномочий Мурманской области, источником финансового обеспечения которых являются межбюджетные субсидии, субвенции и иные межбюджетные трансферты из областного бюджета, имеющие целевое назначение, отражаются в соответствии с требованиями, устанавливаемыми приказами Министерства финансов Мурманской области.</w:t>
      </w:r>
    </w:p>
    <w:p w:rsidR="00F904A6" w:rsidRPr="003004BA" w:rsidRDefault="00F904A6" w:rsidP="00F904A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 w:rsidRPr="003004BA">
        <w:rPr>
          <w:rFonts w:cs="Arial"/>
          <w:bCs/>
          <w:kern w:val="32"/>
          <w:sz w:val="24"/>
          <w:szCs w:val="24"/>
        </w:rPr>
        <w:t>Виды расходов детализируют направление финансового обеспечения расходов бюджет</w:t>
      </w:r>
      <w:r w:rsidR="00BF4FD8" w:rsidRPr="003004BA">
        <w:rPr>
          <w:rFonts w:cs="Arial"/>
          <w:bCs/>
          <w:kern w:val="32"/>
          <w:sz w:val="24"/>
          <w:szCs w:val="24"/>
        </w:rPr>
        <w:t>а</w:t>
      </w:r>
      <w:r w:rsidRPr="003004BA">
        <w:rPr>
          <w:rFonts w:cs="Arial"/>
          <w:bCs/>
          <w:kern w:val="32"/>
          <w:sz w:val="24"/>
          <w:szCs w:val="24"/>
        </w:rPr>
        <w:t xml:space="preserve"> по целевым статьям классификации расходов.</w:t>
      </w:r>
    </w:p>
    <w:p w:rsidR="00F904A6" w:rsidRPr="003004BA" w:rsidRDefault="00F904A6" w:rsidP="00F904A6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kern w:val="32"/>
          <w:sz w:val="24"/>
          <w:szCs w:val="24"/>
          <w:highlight w:val="yellow"/>
        </w:rPr>
      </w:pPr>
      <w:r w:rsidRPr="003004BA">
        <w:rPr>
          <w:rFonts w:cs="Arial"/>
          <w:bCs/>
          <w:kern w:val="32"/>
          <w:sz w:val="24"/>
          <w:szCs w:val="24"/>
        </w:rPr>
        <w:t xml:space="preserve">Для отражения расходов применяется </w:t>
      </w:r>
      <w:proofErr w:type="gramStart"/>
      <w:r w:rsidRPr="003004BA">
        <w:rPr>
          <w:rFonts w:cs="Arial"/>
          <w:bCs/>
          <w:kern w:val="32"/>
          <w:sz w:val="24"/>
          <w:szCs w:val="24"/>
        </w:rPr>
        <w:t>единый перечень видов расходов</w:t>
      </w:r>
      <w:proofErr w:type="gramEnd"/>
      <w:r w:rsidRPr="003004BA">
        <w:rPr>
          <w:rFonts w:cs="Arial"/>
          <w:bCs/>
          <w:kern w:val="32"/>
          <w:sz w:val="24"/>
          <w:szCs w:val="24"/>
        </w:rPr>
        <w:t xml:space="preserve"> включающий группы, подгруппы и элементы видов расходов.</w:t>
      </w:r>
    </w:p>
    <w:p w:rsidR="00F904A6" w:rsidRPr="008704F9" w:rsidRDefault="00F904A6" w:rsidP="00870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921BE" w:rsidRPr="008F6559" w:rsidRDefault="00F921BE" w:rsidP="00F921BE">
      <w:pPr>
        <w:autoSpaceDE w:val="0"/>
        <w:autoSpaceDN w:val="0"/>
        <w:adjustRightInd w:val="0"/>
        <w:ind w:firstLine="720"/>
        <w:jc w:val="both"/>
        <w:outlineLvl w:val="4"/>
        <w:rPr>
          <w:rFonts w:cs="Arial"/>
          <w:bCs/>
          <w:kern w:val="32"/>
          <w:sz w:val="28"/>
          <w:szCs w:val="28"/>
          <w:highlight w:val="yellow"/>
        </w:rPr>
      </w:pPr>
    </w:p>
    <w:p w:rsidR="00F921BE" w:rsidRDefault="00F921BE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3004BA" w:rsidRDefault="003004BA" w:rsidP="00F921BE">
      <w:pPr>
        <w:autoSpaceDE w:val="0"/>
        <w:autoSpaceDN w:val="0"/>
        <w:adjustRightInd w:val="0"/>
        <w:ind w:left="3540" w:hanging="3540"/>
        <w:jc w:val="both"/>
        <w:rPr>
          <w:color w:val="000000"/>
          <w:sz w:val="28"/>
          <w:szCs w:val="28"/>
        </w:rPr>
      </w:pPr>
    </w:p>
    <w:p w:rsidR="00BE4F1B" w:rsidRDefault="00BE4F1B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A656A9" w:rsidRPr="00152DC0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152DC0">
        <w:rPr>
          <w:bCs/>
          <w:color w:val="000000"/>
        </w:rPr>
        <w:t>П</w:t>
      </w:r>
      <w:r w:rsidR="00A656A9" w:rsidRPr="00152DC0">
        <w:rPr>
          <w:bCs/>
          <w:color w:val="000000"/>
        </w:rPr>
        <w:t>риложение</w:t>
      </w:r>
      <w:r w:rsidRPr="00152DC0">
        <w:rPr>
          <w:bCs/>
          <w:color w:val="000000"/>
        </w:rPr>
        <w:t xml:space="preserve"> </w:t>
      </w:r>
      <w:r w:rsidR="00A656A9" w:rsidRPr="00152DC0">
        <w:rPr>
          <w:bCs/>
          <w:color w:val="000000"/>
        </w:rPr>
        <w:t xml:space="preserve">№ </w:t>
      </w:r>
      <w:r w:rsidR="00626812">
        <w:rPr>
          <w:bCs/>
          <w:color w:val="000000"/>
        </w:rPr>
        <w:t>2</w:t>
      </w:r>
    </w:p>
    <w:p w:rsidR="00AA3527" w:rsidRPr="00AA3527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AA3527">
        <w:rPr>
          <w:bCs/>
          <w:color w:val="000000"/>
        </w:rPr>
        <w:t>к распоряжению администрации</w:t>
      </w:r>
    </w:p>
    <w:p w:rsidR="00AA3527" w:rsidRPr="00AA3527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AA3527">
        <w:rPr>
          <w:bCs/>
          <w:color w:val="000000"/>
        </w:rPr>
        <w:t>сельского поселения Пушной</w:t>
      </w:r>
    </w:p>
    <w:p w:rsidR="00AA3527" w:rsidRPr="00AA3527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AA3527">
        <w:rPr>
          <w:bCs/>
          <w:color w:val="000000"/>
        </w:rPr>
        <w:t>Кольского района Мурманской области</w:t>
      </w:r>
    </w:p>
    <w:p w:rsidR="008F6559" w:rsidRPr="00152DC0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AA3527">
        <w:rPr>
          <w:bCs/>
          <w:color w:val="000000"/>
        </w:rPr>
        <w:t>от 11.01.2021 г. № 5</w:t>
      </w:r>
    </w:p>
    <w:p w:rsidR="008F6559" w:rsidRPr="008F6559" w:rsidRDefault="008F6559" w:rsidP="008F65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6618C5" w:rsidRDefault="008F6559" w:rsidP="006618C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2406">
        <w:rPr>
          <w:b/>
          <w:bCs/>
          <w:color w:val="000000"/>
          <w:sz w:val="24"/>
          <w:szCs w:val="24"/>
        </w:rPr>
        <w:t>П</w:t>
      </w:r>
      <w:r w:rsidR="00626812">
        <w:rPr>
          <w:b/>
          <w:bCs/>
          <w:color w:val="000000"/>
          <w:sz w:val="24"/>
          <w:szCs w:val="24"/>
        </w:rPr>
        <w:t>ЕРЕЧЕНЬ  КОДОВ  ВИДОВ  РАСХОДОВ</w:t>
      </w:r>
      <w:r w:rsidR="006618C5">
        <w:rPr>
          <w:b/>
          <w:bCs/>
          <w:color w:val="000000"/>
          <w:sz w:val="24"/>
          <w:szCs w:val="24"/>
        </w:rPr>
        <w:t xml:space="preserve"> БЮДЖЕТНОЙ КЛАССИФИКАЦИИ, </w:t>
      </w:r>
    </w:p>
    <w:p w:rsidR="008F6559" w:rsidRDefault="006618C5" w:rsidP="006618C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ОТНОСЯЩИХСЯ К БЮДЖЕТУ </w:t>
      </w:r>
      <w:proofErr w:type="gramStart"/>
      <w:r w:rsidRPr="006618C5">
        <w:rPr>
          <w:b/>
          <w:bCs/>
          <w:color w:val="000000"/>
          <w:sz w:val="24"/>
          <w:szCs w:val="24"/>
        </w:rPr>
        <w:t>МУНИЦИПАЛЬНОГО  ОБРАЗОВАНИЯ</w:t>
      </w:r>
      <w:proofErr w:type="gramEnd"/>
      <w:r w:rsidRPr="006618C5">
        <w:rPr>
          <w:b/>
          <w:bCs/>
          <w:color w:val="000000"/>
          <w:sz w:val="24"/>
          <w:szCs w:val="24"/>
        </w:rPr>
        <w:t xml:space="preserve">  СЕЛЬСКОЕ  ПОСЕЛЕНИЕ  ПУШНОЙ  КОЛЬСКОГО  РАЙОНА  МУРМАНСКОЙ  ОБЛАСТИ</w:t>
      </w:r>
    </w:p>
    <w:p w:rsidR="00626812" w:rsidRPr="006C2406" w:rsidRDefault="00626812" w:rsidP="008F655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0"/>
        <w:gridCol w:w="9098"/>
      </w:tblGrid>
      <w:tr w:rsidR="008F6559" w:rsidRPr="008F6559" w:rsidTr="008F6559">
        <w:trPr>
          <w:trHeight w:val="5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980BF5" w:rsidRPr="008F6559" w:rsidTr="0060287D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Фонд оплаты труда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980BF5" w:rsidRPr="008F6559" w:rsidTr="006028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980BF5" w:rsidRPr="008F6559" w:rsidTr="0060287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F5" w:rsidRPr="008F6559" w:rsidRDefault="00980BF5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5" w:rsidRPr="00980BF5" w:rsidRDefault="00980BF5" w:rsidP="0060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4B2AC5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</w:tr>
      <w:tr w:rsidR="006C2406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06" w:rsidRPr="008F6559" w:rsidRDefault="006C2406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06" w:rsidRPr="006C2406" w:rsidRDefault="006C2406" w:rsidP="004B2AC5">
            <w:pPr>
              <w:jc w:val="both"/>
              <w:rPr>
                <w:color w:val="000000"/>
                <w:sz w:val="24"/>
                <w:szCs w:val="24"/>
              </w:rPr>
            </w:pPr>
            <w:r w:rsidRPr="006C24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6C2406" w:rsidRDefault="00BE4F1B" w:rsidP="004B2AC5">
            <w:pPr>
              <w:jc w:val="both"/>
              <w:rPr>
                <w:sz w:val="24"/>
                <w:szCs w:val="24"/>
              </w:rPr>
            </w:pPr>
            <w:r w:rsidRPr="00BE4F1B">
              <w:rPr>
                <w:sz w:val="24"/>
                <w:szCs w:val="24"/>
              </w:rPr>
              <w:t>Закупка энергетических ресурсов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8F6559" w:rsidRPr="008F6559" w:rsidTr="008F6559">
        <w:trPr>
          <w:trHeight w:val="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8F6559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</w:tr>
      <w:tr w:rsidR="008F6559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BE4F1B" w:rsidRPr="008F6559" w:rsidTr="00D863E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3C1110" w:rsidRDefault="00BE4F1B" w:rsidP="0068216D">
            <w:pPr>
              <w:jc w:val="center"/>
              <w:rPr>
                <w:sz w:val="24"/>
                <w:szCs w:val="24"/>
              </w:rPr>
            </w:pPr>
            <w:r w:rsidRPr="003C1110">
              <w:rPr>
                <w:sz w:val="24"/>
                <w:szCs w:val="24"/>
              </w:rPr>
              <w:t>407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3C1110" w:rsidRDefault="00BE4F1B" w:rsidP="0068216D">
            <w:pPr>
              <w:jc w:val="both"/>
              <w:rPr>
                <w:color w:val="000000"/>
                <w:sz w:val="24"/>
                <w:szCs w:val="24"/>
              </w:rPr>
            </w:pPr>
            <w:r w:rsidRPr="003C1110">
              <w:rPr>
                <w:color w:val="000000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BE4F1B" w:rsidRPr="008F6559" w:rsidTr="008F6559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Дотации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дотации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8F655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655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F655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655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0C2146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0C2146">
              <w:rPr>
                <w:sz w:val="24"/>
                <w:szCs w:val="24"/>
              </w:rPr>
              <w:t>Консолидированные субсидии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Субвенции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</w:tr>
      <w:tr w:rsidR="00BE4F1B" w:rsidRPr="008F6559" w:rsidTr="008F65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152DC0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152DC0">
              <w:rPr>
                <w:sz w:val="24"/>
                <w:szCs w:val="24"/>
              </w:rPr>
              <w:t>Гранты в форме субсидии бюджетным учреждениям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BE4F1B" w:rsidRPr="008F6559" w:rsidTr="008F6559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D47A6D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BE4F1B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1B" w:rsidRPr="00D47A6D" w:rsidRDefault="00BE4F1B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BE4F1B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1B" w:rsidRPr="00D47A6D" w:rsidRDefault="00BE4F1B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BE4F1B" w:rsidRPr="008F6559" w:rsidTr="00F921B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Default="00BE4F1B" w:rsidP="00D47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1B" w:rsidRPr="00D47A6D" w:rsidRDefault="00BE4F1B" w:rsidP="00F921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A6D">
              <w:rPr>
                <w:sz w:val="24"/>
                <w:szCs w:val="2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</w:tr>
      <w:tr w:rsidR="00BE4F1B" w:rsidRPr="008F6559" w:rsidTr="00D82EAE">
        <w:trPr>
          <w:trHeight w:val="70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D82EAE" w:rsidRDefault="00BE4F1B" w:rsidP="00D82EAE">
            <w:pPr>
              <w:rPr>
                <w:color w:val="000000"/>
                <w:sz w:val="24"/>
                <w:szCs w:val="24"/>
              </w:rPr>
            </w:pPr>
            <w:r w:rsidRPr="00D82EA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прочих</w:t>
            </w:r>
            <w:r>
              <w:rPr>
                <w:color w:val="000000"/>
                <w:sz w:val="24"/>
                <w:szCs w:val="24"/>
              </w:rPr>
              <w:t xml:space="preserve"> налогов, сборов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8F6559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B" w:rsidRPr="008F6559" w:rsidRDefault="00BE4F1B" w:rsidP="00F921BE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1B" w:rsidRPr="008F6559" w:rsidRDefault="00BE4F1B" w:rsidP="00F921BE">
            <w:pPr>
              <w:jc w:val="both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</w:tr>
      <w:tr w:rsidR="00BE4F1B" w:rsidRPr="008F6559" w:rsidTr="008F655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1B" w:rsidRPr="008F6559" w:rsidRDefault="00BE4F1B" w:rsidP="000C2146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F65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1B" w:rsidRPr="000C2146" w:rsidRDefault="00BE4F1B" w:rsidP="008F6559">
            <w:pPr>
              <w:jc w:val="both"/>
              <w:rPr>
                <w:color w:val="000000"/>
                <w:sz w:val="24"/>
                <w:szCs w:val="24"/>
              </w:rPr>
            </w:pPr>
            <w:r w:rsidRPr="000C2146">
              <w:rPr>
                <w:sz w:val="24"/>
                <w:szCs w:val="24"/>
              </w:rPr>
              <w:t>Специальные расходы</w:t>
            </w:r>
          </w:p>
        </w:tc>
      </w:tr>
    </w:tbl>
    <w:p w:rsidR="008F6559" w:rsidRPr="008F6559" w:rsidRDefault="008F6559" w:rsidP="008F6559">
      <w:pPr>
        <w:autoSpaceDE w:val="0"/>
        <w:autoSpaceDN w:val="0"/>
        <w:adjustRightInd w:val="0"/>
        <w:ind w:left="3540" w:hanging="3540"/>
        <w:rPr>
          <w:b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004BA" w:rsidRDefault="003004BA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AE3ED1" w:rsidRDefault="00AE3ED1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DC14A7" w:rsidRDefault="00DC14A7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C1110" w:rsidRDefault="003C1110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C1110" w:rsidRDefault="003C1110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3C1110" w:rsidRDefault="003C1110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</w:p>
    <w:p w:rsidR="008F6559" w:rsidRPr="006C2406" w:rsidRDefault="008F6559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6C2406">
        <w:rPr>
          <w:bCs/>
          <w:color w:val="000000"/>
        </w:rPr>
        <w:t>П</w:t>
      </w:r>
      <w:r w:rsidR="00A656A9" w:rsidRPr="006C2406">
        <w:rPr>
          <w:bCs/>
          <w:color w:val="000000"/>
        </w:rPr>
        <w:t>риложение №</w:t>
      </w:r>
      <w:r w:rsidRPr="006C2406">
        <w:rPr>
          <w:bCs/>
          <w:color w:val="000000"/>
        </w:rPr>
        <w:t xml:space="preserve"> </w:t>
      </w:r>
      <w:r w:rsidR="00626812">
        <w:rPr>
          <w:bCs/>
          <w:color w:val="000000"/>
        </w:rPr>
        <w:t>3</w:t>
      </w:r>
      <w:r w:rsidRPr="006C2406">
        <w:rPr>
          <w:bCs/>
          <w:color w:val="000000"/>
        </w:rPr>
        <w:t xml:space="preserve"> </w:t>
      </w:r>
    </w:p>
    <w:p w:rsidR="00AA3527" w:rsidRPr="00F921BE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 распоряжению администрации</w:t>
      </w:r>
    </w:p>
    <w:p w:rsidR="00AA3527" w:rsidRPr="00F921BE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сельского поселения Пушной</w:t>
      </w:r>
    </w:p>
    <w:p w:rsidR="00AA3527" w:rsidRPr="00F921BE" w:rsidRDefault="00AA3527" w:rsidP="00AA3527">
      <w:pPr>
        <w:autoSpaceDE w:val="0"/>
        <w:autoSpaceDN w:val="0"/>
        <w:adjustRightInd w:val="0"/>
        <w:ind w:firstLine="709"/>
        <w:jc w:val="right"/>
        <w:rPr>
          <w:bCs/>
          <w:color w:val="000000"/>
        </w:rPr>
      </w:pPr>
      <w:r w:rsidRPr="00F921BE">
        <w:rPr>
          <w:bCs/>
          <w:color w:val="000000"/>
        </w:rPr>
        <w:t>Кольского района Мурманской области</w:t>
      </w:r>
    </w:p>
    <w:p w:rsidR="00AA3527" w:rsidRPr="00F921BE" w:rsidRDefault="00AA3527" w:rsidP="00AA3527">
      <w:pPr>
        <w:autoSpaceDE w:val="0"/>
        <w:autoSpaceDN w:val="0"/>
        <w:adjustRightInd w:val="0"/>
        <w:ind w:left="3540" w:hanging="3540"/>
        <w:jc w:val="right"/>
        <w:rPr>
          <w:bCs/>
          <w:color w:val="000000"/>
        </w:rPr>
      </w:pPr>
      <w:r w:rsidRPr="00F921BE">
        <w:rPr>
          <w:bCs/>
          <w:color w:val="000000"/>
        </w:rPr>
        <w:t xml:space="preserve">от </w:t>
      </w:r>
      <w:r>
        <w:rPr>
          <w:bCs/>
          <w:color w:val="000000"/>
        </w:rPr>
        <w:t>11</w:t>
      </w:r>
      <w:r w:rsidRPr="00F921BE">
        <w:rPr>
          <w:bCs/>
          <w:color w:val="000000"/>
        </w:rPr>
        <w:t>.01.20</w:t>
      </w:r>
      <w:r>
        <w:rPr>
          <w:bCs/>
          <w:color w:val="000000"/>
        </w:rPr>
        <w:t>21 г.</w:t>
      </w:r>
      <w:r w:rsidRPr="00F921BE">
        <w:rPr>
          <w:bCs/>
          <w:color w:val="000000"/>
        </w:rPr>
        <w:t xml:space="preserve"> № </w:t>
      </w:r>
      <w:r>
        <w:rPr>
          <w:bCs/>
          <w:color w:val="000000"/>
        </w:rPr>
        <w:t>5</w:t>
      </w:r>
    </w:p>
    <w:p w:rsidR="00E267E4" w:rsidRDefault="00E267E4" w:rsidP="008F6559">
      <w:pPr>
        <w:autoSpaceDE w:val="0"/>
        <w:autoSpaceDN w:val="0"/>
        <w:adjustRightInd w:val="0"/>
        <w:ind w:left="3540" w:hanging="3540"/>
        <w:rPr>
          <w:b/>
          <w:color w:val="000000"/>
          <w:sz w:val="28"/>
          <w:szCs w:val="28"/>
        </w:rPr>
      </w:pPr>
    </w:p>
    <w:p w:rsidR="00626812" w:rsidRDefault="008F6559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26812">
        <w:rPr>
          <w:b/>
          <w:color w:val="000000"/>
          <w:sz w:val="24"/>
          <w:szCs w:val="24"/>
        </w:rPr>
        <w:t>П</w:t>
      </w:r>
      <w:r w:rsidR="00626812">
        <w:rPr>
          <w:b/>
          <w:color w:val="000000"/>
          <w:sz w:val="24"/>
          <w:szCs w:val="24"/>
        </w:rPr>
        <w:t>ЕРЕЧЕНЬ  МУНИЦИПАЛЬНЫХ  КОДОВ  ЦЕЛИ,</w:t>
      </w:r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ДЕТАЛИЗИРУЮЩИХ  ВИДЫ  РАСХОДОВ  БЮДЖЕТА</w:t>
      </w:r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МУНИЦИПАЛЬНОГО  ОБРАЗОВАНИЯ</w:t>
      </w:r>
      <w:proofErr w:type="gramEnd"/>
      <w:r>
        <w:rPr>
          <w:b/>
          <w:color w:val="000000"/>
          <w:sz w:val="24"/>
          <w:szCs w:val="24"/>
        </w:rPr>
        <w:t xml:space="preserve">  СЕЛЬСКОЕ  ПОСЕЛЕНИЕ  ПУШНОЙ</w:t>
      </w:r>
    </w:p>
    <w:p w:rsidR="00626812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КОЛЬСКОГО  РАЙОНА  МУРМАНСКОЙ  ОБЛАСТИ</w:t>
      </w:r>
    </w:p>
    <w:p w:rsidR="00626812" w:rsidRPr="006C2406" w:rsidRDefault="00626812" w:rsidP="00EF41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F6559" w:rsidRPr="00626812" w:rsidRDefault="0011347C" w:rsidP="0011347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2D00F8">
        <w:rPr>
          <w:b/>
          <w:bCs/>
          <w:color w:val="000000"/>
          <w:sz w:val="24"/>
          <w:szCs w:val="24"/>
        </w:rPr>
        <w:t>Расходы казенных учреждений, содержание органов местного самоуправления и программные (непрограммные) мероприятия,</w:t>
      </w:r>
      <w:r>
        <w:rPr>
          <w:b/>
          <w:bCs/>
          <w:color w:val="000000"/>
          <w:sz w:val="24"/>
          <w:szCs w:val="24"/>
        </w:rPr>
        <w:t xml:space="preserve"> </w:t>
      </w:r>
      <w:r w:rsidR="002D00F8">
        <w:rPr>
          <w:b/>
          <w:bCs/>
          <w:color w:val="000000"/>
          <w:sz w:val="24"/>
          <w:szCs w:val="24"/>
        </w:rPr>
        <w:t>осуществляемые главными распорядителями бюджетных средств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1"/>
        <w:gridCol w:w="8930"/>
      </w:tblGrid>
      <w:tr w:rsidR="008F6559" w:rsidRPr="008F6559" w:rsidTr="003C1110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Код</w:t>
            </w:r>
            <w:r w:rsidR="003C1110">
              <w:rPr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59" w:rsidRPr="008F6559" w:rsidRDefault="008F6559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3C1110" w:rsidRPr="008F6559" w:rsidTr="00396A9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0" w:rsidRPr="003C1110" w:rsidRDefault="003C1110" w:rsidP="003C1110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  <w:r w:rsidRPr="003C111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0" w:rsidRPr="003C1110" w:rsidRDefault="003C1110" w:rsidP="0068216D">
            <w:pPr>
              <w:rPr>
                <w:bCs/>
                <w:color w:val="000000"/>
                <w:sz w:val="24"/>
                <w:szCs w:val="24"/>
              </w:rPr>
            </w:pPr>
            <w:r w:rsidRPr="003C1110">
              <w:rPr>
                <w:bCs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6C3AFF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bCs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2120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980BF5" w:rsidRDefault="003C1110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8F6559" w:rsidRDefault="003C1110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980BF5" w:rsidRDefault="003C1110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3C1110" w:rsidRPr="008F6559" w:rsidTr="007E517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0" w:rsidRPr="003C1110" w:rsidRDefault="003C1110" w:rsidP="003C1110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3C1110"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0" w:rsidRPr="003C1110" w:rsidRDefault="003C1110" w:rsidP="0068216D">
            <w:pPr>
              <w:spacing w:line="259" w:lineRule="auto"/>
              <w:ind w:left="11"/>
              <w:jc w:val="both"/>
              <w:rPr>
                <w:sz w:val="24"/>
                <w:szCs w:val="24"/>
              </w:rPr>
            </w:pPr>
            <w:r w:rsidRPr="003C1110">
              <w:rPr>
                <w:sz w:val="24"/>
                <w:szCs w:val="24"/>
              </w:rPr>
              <w:t>Оплата работ, услуг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Услуги связи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2220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2230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10" w:rsidRPr="002D00F8" w:rsidRDefault="003C1110" w:rsidP="00AE3ED1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 xml:space="preserve">Арендная плата за пользование имуществом </w:t>
            </w:r>
            <w:r>
              <w:rPr>
                <w:color w:val="000000"/>
                <w:sz w:val="24"/>
                <w:szCs w:val="24"/>
              </w:rPr>
              <w:t xml:space="preserve">(за исключением </w:t>
            </w:r>
            <w:r w:rsidRPr="002D00F8">
              <w:rPr>
                <w:color w:val="000000"/>
                <w:sz w:val="24"/>
                <w:szCs w:val="24"/>
              </w:rPr>
              <w:t>земельны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D00F8">
              <w:rPr>
                <w:color w:val="000000"/>
                <w:sz w:val="24"/>
                <w:szCs w:val="24"/>
              </w:rPr>
              <w:t xml:space="preserve"> участк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D00F8">
              <w:rPr>
                <w:color w:val="000000"/>
                <w:sz w:val="24"/>
                <w:szCs w:val="24"/>
              </w:rPr>
              <w:t xml:space="preserve"> и други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D00F8">
              <w:rPr>
                <w:color w:val="000000"/>
                <w:sz w:val="24"/>
                <w:szCs w:val="24"/>
              </w:rPr>
              <w:t xml:space="preserve"> обособленны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D00F8">
              <w:rPr>
                <w:color w:val="000000"/>
                <w:sz w:val="24"/>
                <w:szCs w:val="24"/>
              </w:rPr>
              <w:t xml:space="preserve"> природны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D00F8">
              <w:rPr>
                <w:color w:val="000000"/>
                <w:sz w:val="24"/>
                <w:szCs w:val="24"/>
              </w:rPr>
              <w:t xml:space="preserve"> объект</w:t>
            </w:r>
            <w:r>
              <w:rPr>
                <w:color w:val="000000"/>
                <w:sz w:val="24"/>
                <w:szCs w:val="24"/>
              </w:rPr>
              <w:t>ов)</w:t>
            </w:r>
          </w:p>
        </w:tc>
      </w:tr>
      <w:tr w:rsidR="003C1110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10" w:rsidRPr="002D00F8" w:rsidRDefault="003C1110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C1110" w:rsidRPr="008F6559" w:rsidTr="003C1110">
        <w:trPr>
          <w:trHeight w:val="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2260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10" w:rsidRPr="002D00F8" w:rsidRDefault="003C1110" w:rsidP="00C53BBB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3C1110" w:rsidRPr="008F6559" w:rsidTr="003C1110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8F6559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2D00F8" w:rsidRDefault="003C1110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Страхование</w:t>
            </w:r>
          </w:p>
        </w:tc>
      </w:tr>
      <w:tr w:rsidR="003C1110" w:rsidRPr="008F6559" w:rsidTr="003C1110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2D00F8" w:rsidRDefault="003C1110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3C1110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Default="003C1110" w:rsidP="00C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0" w:rsidRPr="002D00F8" w:rsidRDefault="003C1110" w:rsidP="002D00F8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521B77" w:rsidRPr="008F6559" w:rsidTr="0049193D">
        <w:trPr>
          <w:trHeight w:val="3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521B77" w:rsidRDefault="00521B77" w:rsidP="0049193D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  <w:r w:rsidRPr="00521B7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521B77" w:rsidRDefault="00521B77" w:rsidP="0049193D">
            <w:pPr>
              <w:spacing w:line="259" w:lineRule="auto"/>
              <w:ind w:left="11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2D00F8" w:rsidRDefault="00521B77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521B77" w:rsidRPr="008F6559" w:rsidTr="00AC559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spacing w:line="259" w:lineRule="auto"/>
              <w:ind w:left="11"/>
              <w:jc w:val="both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C53BBB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F12108" w:rsidRDefault="00F12108" w:rsidP="00C53BBB">
            <w:pPr>
              <w:rPr>
                <w:color w:val="000000"/>
                <w:sz w:val="24"/>
                <w:szCs w:val="24"/>
              </w:rPr>
            </w:pPr>
            <w:r w:rsidRPr="00F12108">
              <w:rPr>
                <w:sz w:val="24"/>
                <w:szCs w:val="24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24200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980BF5" w:rsidRDefault="00521B77" w:rsidP="008F6559">
            <w:pPr>
              <w:rPr>
                <w:color w:val="000000"/>
                <w:sz w:val="24"/>
                <w:szCs w:val="24"/>
              </w:rPr>
            </w:pPr>
            <w:r w:rsidRPr="00980BF5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F915B3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24А00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  <w:r w:rsidRPr="002D00F8" w:rsidDel="00B86EA2">
              <w:rPr>
                <w:sz w:val="24"/>
                <w:szCs w:val="24"/>
              </w:rPr>
              <w:t xml:space="preserve"> 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24В00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0F8">
              <w:rPr>
                <w:rFonts w:ascii="Times New Roman" w:hAnsi="Times New Roman"/>
                <w:sz w:val="24"/>
                <w:szCs w:val="24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521B77" w:rsidRPr="008F6559" w:rsidTr="000972EC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jc w:val="both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8F6559" w:rsidRDefault="00521B77" w:rsidP="008F6559">
            <w:pPr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521B77" w:rsidRPr="008F6559" w:rsidTr="00C33F3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Социальное обеспечение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26200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980BF5" w:rsidRDefault="00521B77" w:rsidP="00602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F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26300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980BF5" w:rsidRDefault="00521B77" w:rsidP="00602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F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8F6559" w:rsidRDefault="00521B77" w:rsidP="00F77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60287D">
            <w:pPr>
              <w:jc w:val="both"/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521B77" w:rsidRPr="008F6559" w:rsidTr="00A7072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spacing w:line="259" w:lineRule="auto"/>
              <w:ind w:left="11"/>
              <w:jc w:val="both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Безвозмездные перечисления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2D00F8" w:rsidRDefault="00521B77" w:rsidP="002D00F8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21B77" w:rsidRPr="008F6559" w:rsidTr="00F2648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spacing w:line="259" w:lineRule="auto"/>
              <w:ind w:left="11"/>
              <w:jc w:val="both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Прочие расходы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F7761E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002B49" w:rsidRDefault="00521B77" w:rsidP="00002B49">
            <w:pPr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Налоги, пошлины и сборы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21B77" w:rsidRPr="008F6559" w:rsidTr="003C111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текущего характера физическим лицам 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текущего характера организациям 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капитального характера физическим лицам 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 xml:space="preserve">Иные выплаты капитального характера организациям 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29Т00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60287D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521B77" w:rsidRPr="008F6559" w:rsidTr="00AA599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1B77">
              <w:rPr>
                <w:sz w:val="24"/>
                <w:szCs w:val="24"/>
              </w:rPr>
              <w:t>Поступление нефинансовых активов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1146BC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3100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2D00F8" w:rsidRDefault="00521B77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2D00F8" w:rsidRDefault="00521B77" w:rsidP="008F6559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77" w:rsidRPr="002D00F8" w:rsidRDefault="00521B77" w:rsidP="001146BC">
            <w:pPr>
              <w:rPr>
                <w:color w:val="000000"/>
                <w:sz w:val="24"/>
                <w:szCs w:val="24"/>
              </w:rPr>
            </w:pPr>
            <w:r w:rsidRPr="002D00F8">
              <w:rPr>
                <w:color w:val="000000"/>
                <w:sz w:val="24"/>
                <w:szCs w:val="24"/>
              </w:rPr>
              <w:t>Увеличение стоимости непроизводственных активов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1146BC">
            <w:pPr>
              <w:rPr>
                <w:color w:val="000000"/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1146BC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B77" w:rsidRPr="002D00F8" w:rsidRDefault="00521B77" w:rsidP="001146BC">
            <w:pPr>
              <w:rPr>
                <w:sz w:val="24"/>
                <w:szCs w:val="24"/>
              </w:rPr>
            </w:pPr>
            <w:r w:rsidRPr="002D00F8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77" w:rsidRPr="008F6559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7" w:rsidRPr="001146BC" w:rsidRDefault="00521B77" w:rsidP="001146BC">
            <w:pPr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1146BC" w:rsidRDefault="00521B77" w:rsidP="008F6559">
            <w:pPr>
              <w:rPr>
                <w:color w:val="000000"/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1146BC" w:rsidRDefault="00521B77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права пользования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1146BC" w:rsidRDefault="00521B77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1146BC" w:rsidRDefault="00521B77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1146BC" w:rsidRDefault="00521B77" w:rsidP="00F921BE">
            <w:pPr>
              <w:jc w:val="both"/>
              <w:rPr>
                <w:sz w:val="24"/>
                <w:szCs w:val="24"/>
              </w:rPr>
            </w:pPr>
            <w:r w:rsidRPr="001146BC">
              <w:rPr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Default="00521B77" w:rsidP="008F6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002B49" w:rsidRDefault="00521B77" w:rsidP="00F921BE">
            <w:pPr>
              <w:jc w:val="both"/>
              <w:rPr>
                <w:sz w:val="24"/>
                <w:szCs w:val="24"/>
              </w:rPr>
            </w:pPr>
            <w:r w:rsidRPr="00002B49">
              <w:rPr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521B77" w:rsidRPr="008F6559" w:rsidTr="0068014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521B77">
            <w:pPr>
              <w:spacing w:line="259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521B77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521B77" w:rsidRDefault="00521B77" w:rsidP="0068216D">
            <w:pPr>
              <w:rPr>
                <w:bCs/>
                <w:color w:val="000000"/>
                <w:sz w:val="24"/>
                <w:szCs w:val="24"/>
              </w:rPr>
            </w:pPr>
            <w:r w:rsidRPr="00521B77">
              <w:rPr>
                <w:bCs/>
                <w:color w:val="000000"/>
                <w:sz w:val="24"/>
                <w:szCs w:val="24"/>
              </w:rPr>
              <w:t>Поступление финансовых активов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8F6559" w:rsidRDefault="00521B77" w:rsidP="0060287D">
            <w:pPr>
              <w:jc w:val="center"/>
              <w:rPr>
                <w:color w:val="000000"/>
                <w:sz w:val="24"/>
                <w:szCs w:val="24"/>
              </w:rPr>
            </w:pPr>
            <w:r w:rsidRPr="008F6559">
              <w:rPr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7C5BEB" w:rsidRDefault="00521B77" w:rsidP="0060287D">
            <w:pPr>
              <w:rPr>
                <w:color w:val="000000"/>
                <w:sz w:val="24"/>
                <w:szCs w:val="24"/>
              </w:rPr>
            </w:pPr>
            <w:r w:rsidRPr="007C5BEB">
              <w:rPr>
                <w:sz w:val="24"/>
                <w:szCs w:val="24"/>
              </w:rPr>
              <w:t>Увеличение стоимости акций и иных финансовых инструментов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732688" w:rsidRDefault="00521B77" w:rsidP="002F56B6">
            <w:pPr>
              <w:rPr>
                <w:sz w:val="24"/>
                <w:szCs w:val="24"/>
              </w:rPr>
            </w:pPr>
            <w: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732688"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t>-51180-00000-00000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DF4496" w:rsidRDefault="00521B77" w:rsidP="0060287D">
            <w:pPr>
              <w:rPr>
                <w:sz w:val="24"/>
                <w:szCs w:val="24"/>
              </w:rPr>
            </w:pPr>
            <w:r w:rsidRPr="00DF449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732688" w:rsidRDefault="00521B77" w:rsidP="00521B77">
            <w:pP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t>70570-21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DF4496" w:rsidRDefault="00521B77" w:rsidP="0060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732688" w:rsidRDefault="00521B77" w:rsidP="00521B77">
            <w:pP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wmi-callto"/>
                <w:rFonts w:hint="eastAsia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75540-2</w:t>
            </w:r>
            <w:r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DF4496" w:rsidRDefault="00521B77" w:rsidP="00434744">
            <w:pPr>
              <w:rPr>
                <w:sz w:val="24"/>
                <w:szCs w:val="24"/>
              </w:rPr>
            </w:pPr>
            <w:r w:rsidRPr="00434744">
              <w:rPr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</w:tr>
      <w:tr w:rsidR="00521B77" w:rsidRPr="008F6559" w:rsidTr="003C111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7" w:rsidRPr="00DF4496" w:rsidRDefault="00521B77" w:rsidP="0052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75590-21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77" w:rsidRPr="00DF4496" w:rsidRDefault="00521B77" w:rsidP="0073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Субвенция бюджетам муниципальных образований Мурманской области </w:t>
            </w:r>
            <w:r w:rsidRPr="00DF4496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деятельности по отлову и содержанию животных без владельцев</w:t>
            </w:r>
          </w:p>
        </w:tc>
      </w:tr>
    </w:tbl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267E4" w:rsidRDefault="00E267E4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A02808" w:rsidRDefault="00A02808" w:rsidP="008F6559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sectPr w:rsidR="00A02808" w:rsidSect="00DC14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DEC6D6"/>
    <w:lvl w:ilvl="0">
      <w:numFmt w:val="bullet"/>
      <w:lvlText w:val="*"/>
      <w:lvlJc w:val="left"/>
    </w:lvl>
  </w:abstractNum>
  <w:abstractNum w:abstractNumId="1" w15:restartNumberingAfterBreak="0">
    <w:nsid w:val="07AD1DF7"/>
    <w:multiLevelType w:val="hybridMultilevel"/>
    <w:tmpl w:val="C11E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41FC9"/>
    <w:multiLevelType w:val="multilevel"/>
    <w:tmpl w:val="22383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451C4"/>
    <w:multiLevelType w:val="multilevel"/>
    <w:tmpl w:val="117ACD44"/>
    <w:lvl w:ilvl="0">
      <w:start w:val="2019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061E7"/>
    <w:multiLevelType w:val="hybridMultilevel"/>
    <w:tmpl w:val="5D7CEDAE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62F8"/>
    <w:multiLevelType w:val="singleLevel"/>
    <w:tmpl w:val="A11C2BB4"/>
    <w:lvl w:ilvl="0">
      <w:start w:val="31004"/>
      <w:numFmt w:val="decimal"/>
      <w:lvlText w:val="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90289F"/>
    <w:multiLevelType w:val="hybridMultilevel"/>
    <w:tmpl w:val="3F669F18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24BF"/>
    <w:multiLevelType w:val="hybridMultilevel"/>
    <w:tmpl w:val="D23613A0"/>
    <w:lvl w:ilvl="0" w:tplc="E6CA969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E321FF2"/>
    <w:multiLevelType w:val="hybridMultilevel"/>
    <w:tmpl w:val="720CAC2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51F32EE8"/>
    <w:multiLevelType w:val="hybridMultilevel"/>
    <w:tmpl w:val="4964EC12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57A4"/>
    <w:multiLevelType w:val="hybridMultilevel"/>
    <w:tmpl w:val="0EA2CFE4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21E0"/>
    <w:multiLevelType w:val="hybridMultilevel"/>
    <w:tmpl w:val="9A3C5F1E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22D2"/>
    <w:multiLevelType w:val="singleLevel"/>
    <w:tmpl w:val="5A18E496"/>
    <w:lvl w:ilvl="0">
      <w:start w:val="31002"/>
      <w:numFmt w:val="decimal"/>
      <w:lvlText w:val="%1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E3786D"/>
    <w:multiLevelType w:val="singleLevel"/>
    <w:tmpl w:val="A3F0D308"/>
    <w:lvl w:ilvl="0">
      <w:start w:val="24101"/>
      <w:numFmt w:val="decimal"/>
      <w:lvlText w:val="%1"/>
      <w:legacy w:legacy="1" w:legacySpace="0" w:legacyIndent="107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BF7411"/>
    <w:multiLevelType w:val="hybridMultilevel"/>
    <w:tmpl w:val="FF9C9B46"/>
    <w:lvl w:ilvl="0" w:tplc="9A24EE42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C"/>
    <w:rsid w:val="00002B49"/>
    <w:rsid w:val="00004B89"/>
    <w:rsid w:val="0003048D"/>
    <w:rsid w:val="00036D93"/>
    <w:rsid w:val="00054C7C"/>
    <w:rsid w:val="00057F24"/>
    <w:rsid w:val="00062FD7"/>
    <w:rsid w:val="000C2146"/>
    <w:rsid w:val="000E2719"/>
    <w:rsid w:val="0011219D"/>
    <w:rsid w:val="0011347C"/>
    <w:rsid w:val="001146BC"/>
    <w:rsid w:val="001268A2"/>
    <w:rsid w:val="001377D5"/>
    <w:rsid w:val="00152DC0"/>
    <w:rsid w:val="00165FCD"/>
    <w:rsid w:val="00176851"/>
    <w:rsid w:val="001A2308"/>
    <w:rsid w:val="001E584F"/>
    <w:rsid w:val="00254E21"/>
    <w:rsid w:val="002D00F8"/>
    <w:rsid w:val="002F5358"/>
    <w:rsid w:val="002F56B6"/>
    <w:rsid w:val="003004BA"/>
    <w:rsid w:val="0032194B"/>
    <w:rsid w:val="00385598"/>
    <w:rsid w:val="00392AA4"/>
    <w:rsid w:val="003979D4"/>
    <w:rsid w:val="003A0414"/>
    <w:rsid w:val="003A2B62"/>
    <w:rsid w:val="003C1110"/>
    <w:rsid w:val="003D11F2"/>
    <w:rsid w:val="003D1642"/>
    <w:rsid w:val="003E013A"/>
    <w:rsid w:val="003E4232"/>
    <w:rsid w:val="003F1E34"/>
    <w:rsid w:val="003F4739"/>
    <w:rsid w:val="003F651F"/>
    <w:rsid w:val="004237C2"/>
    <w:rsid w:val="00434744"/>
    <w:rsid w:val="0045559A"/>
    <w:rsid w:val="00482F90"/>
    <w:rsid w:val="0049193D"/>
    <w:rsid w:val="004B2AC5"/>
    <w:rsid w:val="004C4891"/>
    <w:rsid w:val="004E546F"/>
    <w:rsid w:val="00510099"/>
    <w:rsid w:val="00521B77"/>
    <w:rsid w:val="00523B93"/>
    <w:rsid w:val="00596459"/>
    <w:rsid w:val="00597B05"/>
    <w:rsid w:val="005D067C"/>
    <w:rsid w:val="005D0E40"/>
    <w:rsid w:val="005E7B02"/>
    <w:rsid w:val="0060287D"/>
    <w:rsid w:val="00626812"/>
    <w:rsid w:val="00636B5D"/>
    <w:rsid w:val="006525C2"/>
    <w:rsid w:val="006618C5"/>
    <w:rsid w:val="006837A5"/>
    <w:rsid w:val="006874E7"/>
    <w:rsid w:val="00697B64"/>
    <w:rsid w:val="006A686F"/>
    <w:rsid w:val="006C2406"/>
    <w:rsid w:val="006C3AFF"/>
    <w:rsid w:val="006D23DC"/>
    <w:rsid w:val="006D29C8"/>
    <w:rsid w:val="006F16DD"/>
    <w:rsid w:val="006F5E83"/>
    <w:rsid w:val="007052DE"/>
    <w:rsid w:val="00732688"/>
    <w:rsid w:val="007369F4"/>
    <w:rsid w:val="00753D6E"/>
    <w:rsid w:val="00770327"/>
    <w:rsid w:val="00773A0D"/>
    <w:rsid w:val="00787407"/>
    <w:rsid w:val="007922C2"/>
    <w:rsid w:val="007A442B"/>
    <w:rsid w:val="007C5BEB"/>
    <w:rsid w:val="007D6834"/>
    <w:rsid w:val="007E5E0B"/>
    <w:rsid w:val="00811573"/>
    <w:rsid w:val="00817294"/>
    <w:rsid w:val="00820592"/>
    <w:rsid w:val="00830663"/>
    <w:rsid w:val="00833A1A"/>
    <w:rsid w:val="00865291"/>
    <w:rsid w:val="008704F9"/>
    <w:rsid w:val="00874CA2"/>
    <w:rsid w:val="008A30F9"/>
    <w:rsid w:val="008B02F0"/>
    <w:rsid w:val="008B6CBC"/>
    <w:rsid w:val="008D44E7"/>
    <w:rsid w:val="008D4B70"/>
    <w:rsid w:val="008F6559"/>
    <w:rsid w:val="00906802"/>
    <w:rsid w:val="00911496"/>
    <w:rsid w:val="009336E1"/>
    <w:rsid w:val="00953A51"/>
    <w:rsid w:val="00980BF5"/>
    <w:rsid w:val="009A0CCC"/>
    <w:rsid w:val="009B055E"/>
    <w:rsid w:val="009E614D"/>
    <w:rsid w:val="009F000E"/>
    <w:rsid w:val="00A02808"/>
    <w:rsid w:val="00A512EA"/>
    <w:rsid w:val="00A656A9"/>
    <w:rsid w:val="00A943BF"/>
    <w:rsid w:val="00AA3527"/>
    <w:rsid w:val="00AB10FA"/>
    <w:rsid w:val="00AC294B"/>
    <w:rsid w:val="00AD159C"/>
    <w:rsid w:val="00AD78F9"/>
    <w:rsid w:val="00AE3ED1"/>
    <w:rsid w:val="00B222F1"/>
    <w:rsid w:val="00B3589C"/>
    <w:rsid w:val="00B47190"/>
    <w:rsid w:val="00B60612"/>
    <w:rsid w:val="00B6200A"/>
    <w:rsid w:val="00B819B3"/>
    <w:rsid w:val="00BE4F1B"/>
    <w:rsid w:val="00BE6A73"/>
    <w:rsid w:val="00BF4FD8"/>
    <w:rsid w:val="00C257E4"/>
    <w:rsid w:val="00C30E67"/>
    <w:rsid w:val="00C53BBB"/>
    <w:rsid w:val="00C65533"/>
    <w:rsid w:val="00C709D0"/>
    <w:rsid w:val="00CA1F08"/>
    <w:rsid w:val="00CA6BF6"/>
    <w:rsid w:val="00D14EFC"/>
    <w:rsid w:val="00D31FFC"/>
    <w:rsid w:val="00D33B9D"/>
    <w:rsid w:val="00D3598C"/>
    <w:rsid w:val="00D3687E"/>
    <w:rsid w:val="00D456E6"/>
    <w:rsid w:val="00D47A6D"/>
    <w:rsid w:val="00D51F17"/>
    <w:rsid w:val="00D82EAE"/>
    <w:rsid w:val="00DC14A7"/>
    <w:rsid w:val="00DD3409"/>
    <w:rsid w:val="00DD6CE1"/>
    <w:rsid w:val="00DE0092"/>
    <w:rsid w:val="00DE3C82"/>
    <w:rsid w:val="00DF4496"/>
    <w:rsid w:val="00DF51B4"/>
    <w:rsid w:val="00DF5B1B"/>
    <w:rsid w:val="00E267E4"/>
    <w:rsid w:val="00E9515D"/>
    <w:rsid w:val="00EC23A5"/>
    <w:rsid w:val="00EE0584"/>
    <w:rsid w:val="00EF2E6D"/>
    <w:rsid w:val="00EF41CC"/>
    <w:rsid w:val="00F00348"/>
    <w:rsid w:val="00F109A0"/>
    <w:rsid w:val="00F12108"/>
    <w:rsid w:val="00F431A9"/>
    <w:rsid w:val="00F559F3"/>
    <w:rsid w:val="00F7761E"/>
    <w:rsid w:val="00F904A6"/>
    <w:rsid w:val="00F90F4B"/>
    <w:rsid w:val="00F915B3"/>
    <w:rsid w:val="00F921BE"/>
    <w:rsid w:val="00FA49D0"/>
    <w:rsid w:val="00FC5919"/>
    <w:rsid w:val="00FD2B5E"/>
    <w:rsid w:val="00FE176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019C1-2AAD-4E4C-B950-77EAF1F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4A6"/>
    <w:pPr>
      <w:ind w:left="720"/>
      <w:contextualSpacing/>
    </w:pPr>
  </w:style>
  <w:style w:type="character" w:customStyle="1" w:styleId="wmi-callto">
    <w:name w:val="wmi-callto"/>
    <w:basedOn w:val="a0"/>
    <w:rsid w:val="00732688"/>
  </w:style>
  <w:style w:type="character" w:customStyle="1" w:styleId="a6">
    <w:name w:val="Основной текст_"/>
    <w:basedOn w:val="a0"/>
    <w:link w:val="1"/>
    <w:rsid w:val="003D11F2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D11F2"/>
    <w:pPr>
      <w:widowControl w:val="0"/>
      <w:shd w:val="clear" w:color="auto" w:fill="FFFFFF"/>
      <w:spacing w:before="900" w:after="720" w:line="0" w:lineRule="atLeast"/>
      <w:jc w:val="both"/>
    </w:pPr>
    <w:rPr>
      <w:rFonts w:eastAsia="Times New Roman"/>
      <w:spacing w:val="6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939A-8E79-4A18-9E43-EC3D2A0A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Тулома</vt:lpstr>
    </vt:vector>
  </TitlesOfParts>
  <Company>Администрация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Тулома</dc:title>
  <dc:subject/>
  <dc:creator>1</dc:creator>
  <cp:keywords/>
  <dc:description/>
  <cp:lastModifiedBy>Админ</cp:lastModifiedBy>
  <cp:revision>43</cp:revision>
  <cp:lastPrinted>2020-01-20T06:36:00Z</cp:lastPrinted>
  <dcterms:created xsi:type="dcterms:W3CDTF">2019-01-21T09:07:00Z</dcterms:created>
  <dcterms:modified xsi:type="dcterms:W3CDTF">2021-01-23T11:28:00Z</dcterms:modified>
</cp:coreProperties>
</file>