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D473F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gramStart"/>
      <w:r w:rsidRPr="00FD473F">
        <w:rPr>
          <w:rFonts w:ascii="Times New Roman" w:hAnsi="Times New Roman"/>
          <w:b/>
          <w:sz w:val="32"/>
          <w:szCs w:val="32"/>
        </w:rPr>
        <w:t>Пушной</w:t>
      </w:r>
      <w:proofErr w:type="gramEnd"/>
    </w:p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D473F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224727" w:rsidRPr="00FD473F" w:rsidRDefault="00224727" w:rsidP="00D2568C">
      <w:pPr>
        <w:widowControl w:val="0"/>
        <w:tabs>
          <w:tab w:val="left" w:pos="1635"/>
        </w:tabs>
        <w:spacing w:after="0" w:line="240" w:lineRule="atLeast"/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D473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D473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rPr>
          <w:rFonts w:ascii="Times New Roman" w:hAnsi="Times New Roman"/>
          <w:szCs w:val="24"/>
        </w:rPr>
      </w:pPr>
    </w:p>
    <w:p w:rsidR="00224727" w:rsidRPr="00224727" w:rsidRDefault="00224727" w:rsidP="00D2568C">
      <w:pPr>
        <w:widowControl w:val="0"/>
        <w:spacing w:after="0" w:line="240" w:lineRule="atLeast"/>
        <w:ind w:firstLine="284"/>
        <w:rPr>
          <w:rFonts w:ascii="Times New Roman" w:hAnsi="Times New Roman"/>
          <w:b/>
          <w:bCs/>
          <w:sz w:val="20"/>
          <w:szCs w:val="24"/>
        </w:rPr>
      </w:pPr>
    </w:p>
    <w:p w:rsidR="00224727" w:rsidRPr="008635A1" w:rsidRDefault="0012490B" w:rsidP="00F934C8">
      <w:pPr>
        <w:widowControl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C0F31">
        <w:rPr>
          <w:rFonts w:ascii="Times New Roman" w:hAnsi="Times New Roman"/>
          <w:b/>
          <w:bCs/>
          <w:sz w:val="28"/>
          <w:szCs w:val="28"/>
        </w:rPr>
        <w:t>2</w:t>
      </w:r>
      <w:r w:rsidR="006367E5">
        <w:rPr>
          <w:rFonts w:ascii="Times New Roman" w:hAnsi="Times New Roman"/>
          <w:b/>
          <w:bCs/>
          <w:sz w:val="28"/>
          <w:szCs w:val="28"/>
        </w:rPr>
        <w:t>7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>.</w:t>
      </w:r>
      <w:r w:rsidR="007F49A6">
        <w:rPr>
          <w:rFonts w:ascii="Times New Roman" w:hAnsi="Times New Roman"/>
          <w:b/>
          <w:bCs/>
          <w:sz w:val="28"/>
          <w:szCs w:val="28"/>
        </w:rPr>
        <w:t>1</w:t>
      </w:r>
      <w:r w:rsidR="00EC0F31">
        <w:rPr>
          <w:rFonts w:ascii="Times New Roman" w:hAnsi="Times New Roman"/>
          <w:b/>
          <w:bCs/>
          <w:sz w:val="28"/>
          <w:szCs w:val="28"/>
        </w:rPr>
        <w:t>2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>.20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>21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8635A1">
        <w:rPr>
          <w:rFonts w:ascii="Times New Roman" w:hAnsi="Times New Roman"/>
          <w:b/>
          <w:bCs/>
          <w:sz w:val="28"/>
          <w:szCs w:val="28"/>
        </w:rPr>
        <w:t xml:space="preserve">.      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224727" w:rsidRPr="008635A1">
        <w:rPr>
          <w:rFonts w:ascii="Times New Roman" w:hAnsi="Times New Roman"/>
          <w:b/>
          <w:bCs/>
          <w:sz w:val="28"/>
          <w:szCs w:val="28"/>
        </w:rPr>
        <w:t>н.п</w:t>
      </w:r>
      <w:proofErr w:type="spellEnd"/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. Пушной     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№  </w:t>
      </w:r>
      <w:r w:rsidR="00EC0F31">
        <w:rPr>
          <w:rFonts w:ascii="Times New Roman" w:hAnsi="Times New Roman"/>
          <w:b/>
          <w:bCs/>
          <w:sz w:val="28"/>
          <w:szCs w:val="28"/>
        </w:rPr>
        <w:t>9</w:t>
      </w:r>
      <w:r w:rsidR="006367E5">
        <w:rPr>
          <w:rFonts w:ascii="Times New Roman" w:hAnsi="Times New Roman"/>
          <w:b/>
          <w:bCs/>
          <w:sz w:val="28"/>
          <w:szCs w:val="28"/>
        </w:rPr>
        <w:t>9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3177C" w:rsidRPr="00F3177C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3177C" w:rsidRPr="00F3177C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12490B" w:rsidRPr="00FD473F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от 11.01.2021 г. №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7 «</w:t>
      </w:r>
      <w:r w:rsidR="00224727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224727" w:rsidRPr="00FD473F" w:rsidRDefault="00224727" w:rsidP="008635A1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«Погашение просроченной кредиторской задолженности муниципального образования сельское поселение Пушной Коль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ского района Мурманской области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на 20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21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-202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5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годы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  <w:r w:rsidR="007F49A6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(с изменениями от 21.06.2021 г. № 38</w:t>
      </w:r>
      <w:r w:rsidR="009A3931">
        <w:rPr>
          <w:rFonts w:ascii="Times New Roman" w:eastAsia="Arial Unicode MS" w:hAnsi="Times New Roman"/>
          <w:b/>
          <w:color w:val="000000"/>
          <w:sz w:val="28"/>
          <w:szCs w:val="28"/>
        </w:rPr>
        <w:t>, от 18.10.2021 г. № 59</w:t>
      </w:r>
      <w:r w:rsidR="006367E5">
        <w:rPr>
          <w:rFonts w:ascii="Times New Roman" w:eastAsia="Arial Unicode MS" w:hAnsi="Times New Roman"/>
          <w:b/>
          <w:color w:val="000000"/>
          <w:sz w:val="28"/>
          <w:szCs w:val="28"/>
        </w:rPr>
        <w:t>, от 21.12.2021 г. № 92</w:t>
      </w:r>
      <w:r w:rsidR="007F49A6">
        <w:rPr>
          <w:rFonts w:ascii="Times New Roman" w:eastAsia="Arial Unicode MS" w:hAnsi="Times New Roman"/>
          <w:b/>
          <w:color w:val="000000"/>
          <w:sz w:val="28"/>
          <w:szCs w:val="28"/>
        </w:rPr>
        <w:t>)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С целью приведения нормативных правовых актов в соответствие с действующим законодательством, администрация сельского поселения Пушной Кольского района Мурманской области</w:t>
      </w: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3177C">
        <w:rPr>
          <w:rFonts w:ascii="Times New Roman" w:hAnsi="Times New Roman"/>
          <w:i/>
          <w:sz w:val="27"/>
          <w:szCs w:val="27"/>
        </w:rPr>
        <w:t xml:space="preserve">  </w:t>
      </w:r>
      <w:r w:rsidRPr="00F3177C">
        <w:rPr>
          <w:rFonts w:ascii="Times New Roman" w:hAnsi="Times New Roman"/>
          <w:b/>
          <w:i/>
          <w:sz w:val="27"/>
          <w:szCs w:val="27"/>
        </w:rPr>
        <w:t>постановляет:</w:t>
      </w: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177C" w:rsidRDefault="00F3177C" w:rsidP="00F3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1.</w:t>
      </w:r>
      <w:r w:rsidRPr="00F3177C">
        <w:rPr>
          <w:rFonts w:ascii="Times New Roman" w:hAnsi="Times New Roman"/>
          <w:sz w:val="27"/>
          <w:szCs w:val="27"/>
        </w:rPr>
        <w:tab/>
        <w:t xml:space="preserve">Внести в муниципальную программу 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годы», утвержденную постановлением администрации сельского поселения Пушной Кольского района Мурманской области от 11.01.2021 г. № </w:t>
      </w:r>
      <w:r>
        <w:rPr>
          <w:rFonts w:ascii="Times New Roman" w:hAnsi="Times New Roman"/>
          <w:sz w:val="27"/>
          <w:szCs w:val="27"/>
        </w:rPr>
        <w:t>7</w:t>
      </w:r>
      <w:r w:rsidR="007F49A6">
        <w:rPr>
          <w:rFonts w:ascii="Times New Roman" w:hAnsi="Times New Roman"/>
          <w:sz w:val="27"/>
          <w:szCs w:val="27"/>
        </w:rPr>
        <w:t xml:space="preserve"> </w:t>
      </w:r>
      <w:r w:rsidR="007F49A6" w:rsidRPr="007F49A6">
        <w:rPr>
          <w:rFonts w:ascii="Times New Roman" w:hAnsi="Times New Roman"/>
          <w:sz w:val="27"/>
          <w:szCs w:val="27"/>
        </w:rPr>
        <w:t>(с изменениями от 21.06.2021 г. № 38</w:t>
      </w:r>
      <w:r w:rsidR="009A3931">
        <w:rPr>
          <w:rFonts w:ascii="Times New Roman" w:hAnsi="Times New Roman"/>
          <w:sz w:val="27"/>
          <w:szCs w:val="27"/>
        </w:rPr>
        <w:t>,</w:t>
      </w:r>
      <w:r w:rsidR="009A3931" w:rsidRPr="009A3931">
        <w:t xml:space="preserve"> </w:t>
      </w:r>
      <w:r w:rsidR="009A3931" w:rsidRPr="009A3931">
        <w:rPr>
          <w:rFonts w:ascii="Times New Roman" w:hAnsi="Times New Roman"/>
          <w:sz w:val="27"/>
          <w:szCs w:val="27"/>
        </w:rPr>
        <w:t>от 18.10.2021 г. № 59</w:t>
      </w:r>
      <w:r w:rsidR="006367E5">
        <w:rPr>
          <w:rFonts w:ascii="Times New Roman" w:hAnsi="Times New Roman"/>
          <w:sz w:val="27"/>
          <w:szCs w:val="27"/>
        </w:rPr>
        <w:t>,</w:t>
      </w:r>
      <w:r w:rsidR="006367E5" w:rsidRPr="006367E5">
        <w:t xml:space="preserve"> </w:t>
      </w:r>
      <w:r w:rsidR="006367E5" w:rsidRPr="006367E5">
        <w:rPr>
          <w:rFonts w:ascii="Times New Roman" w:hAnsi="Times New Roman"/>
          <w:sz w:val="27"/>
          <w:szCs w:val="27"/>
        </w:rPr>
        <w:t>от 21.12.2021 г. № 92</w:t>
      </w:r>
      <w:r w:rsidR="007F49A6" w:rsidRPr="007F49A6">
        <w:rPr>
          <w:rFonts w:ascii="Times New Roman" w:hAnsi="Times New Roman"/>
          <w:sz w:val="27"/>
          <w:szCs w:val="27"/>
        </w:rPr>
        <w:t>)</w:t>
      </w:r>
      <w:r w:rsidRPr="00F3177C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204E3B" w:rsidRPr="00F3177C" w:rsidRDefault="00204E3B" w:rsidP="00F3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177C" w:rsidRDefault="00F3177C" w:rsidP="00F3177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1.1. В паспорте муниципальной программы 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 строку: «Объемы и источники финансирования Программы» изложить в следующей редакции:</w:t>
      </w:r>
    </w:p>
    <w:p w:rsidR="00204E3B" w:rsidRPr="00F3177C" w:rsidRDefault="00204E3B" w:rsidP="00204E3B">
      <w:pPr>
        <w:tabs>
          <w:tab w:val="left" w:pos="1134"/>
          <w:tab w:val="left" w:pos="1276"/>
        </w:tabs>
        <w:spacing w:after="0" w:line="240" w:lineRule="auto"/>
        <w:ind w:firstLine="142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EE28B5" w:rsidRPr="00224727" w:rsidTr="002D4588">
        <w:tc>
          <w:tcPr>
            <w:tcW w:w="3369" w:type="dxa"/>
          </w:tcPr>
          <w:p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38483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EE28B5" w:rsidRDefault="00126F7E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программных мероприятий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13</w:t>
            </w:r>
            <w:r w:rsidR="009A3931">
              <w:rPr>
                <w:rFonts w:ascii="Times New Roman" w:hAnsi="Times New Roman"/>
                <w:sz w:val="24"/>
                <w:szCs w:val="24"/>
              </w:rPr>
              <w:t>4</w:t>
            </w:r>
            <w:r w:rsidR="0080136E">
              <w:rPr>
                <w:rFonts w:ascii="Times New Roman" w:hAnsi="Times New Roman"/>
                <w:sz w:val="24"/>
                <w:szCs w:val="24"/>
              </w:rPr>
              <w:t> </w:t>
            </w:r>
            <w:r w:rsidR="009A3931">
              <w:rPr>
                <w:rFonts w:ascii="Times New Roman" w:hAnsi="Times New Roman"/>
                <w:sz w:val="24"/>
                <w:szCs w:val="24"/>
              </w:rPr>
              <w:t>384</w:t>
            </w:r>
            <w:r w:rsidR="0080136E">
              <w:rPr>
                <w:rFonts w:ascii="Times New Roman" w:hAnsi="Times New Roman"/>
                <w:sz w:val="24"/>
                <w:szCs w:val="24"/>
              </w:rPr>
              <w:t>,</w:t>
            </w:r>
            <w:r w:rsidR="009A3931">
              <w:rPr>
                <w:rFonts w:ascii="Times New Roman" w:hAnsi="Times New Roman"/>
                <w:sz w:val="24"/>
                <w:szCs w:val="24"/>
              </w:rPr>
              <w:t>7</w:t>
            </w:r>
            <w:r w:rsidR="00EE28B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126F7E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областной бюджет)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61 717,3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6367E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18 840,8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18 840,8</w:t>
            </w:r>
            <w:r w:rsidR="006367E5" w:rsidRPr="0063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5B206D">
              <w:rPr>
                <w:rFonts w:ascii="Times New Roman" w:hAnsi="Times New Roman"/>
                <w:sz w:val="24"/>
                <w:szCs w:val="24"/>
              </w:rPr>
              <w:t xml:space="preserve">15 312,5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8 723,2</w:t>
            </w:r>
            <w:r w:rsidR="005B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за счет иных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межбюджетны</w:t>
            </w:r>
            <w:r w:rsidR="00126F7E">
              <w:rPr>
                <w:rFonts w:ascii="Times New Roman" w:hAnsi="Times New Roman"/>
                <w:sz w:val="24"/>
                <w:szCs w:val="24"/>
              </w:rPr>
              <w:t>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трансферт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передаваемые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из бюджета Кольского района</w:t>
            </w:r>
            <w:r w:rsidR="00360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60E08">
              <w:rPr>
                <w:rFonts w:ascii="Times New Roman" w:hAnsi="Times New Roman"/>
                <w:i/>
                <w:sz w:val="24"/>
                <w:szCs w:val="24"/>
              </w:rPr>
              <w:t xml:space="preserve">далее -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бюджет Кольского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района)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69 731,9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  <w:proofErr w:type="gramEnd"/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E82789">
              <w:rPr>
                <w:rFonts w:ascii="Times New Roman" w:hAnsi="Times New Roman"/>
                <w:sz w:val="24"/>
                <w:szCs w:val="24"/>
              </w:rPr>
              <w:t>86,6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Pr="00224727">
              <w:rPr>
                <w:rFonts w:ascii="Times New Roman" w:hAnsi="Times New Roman"/>
              </w:rPr>
              <w:t xml:space="preserve"> 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8E4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 w:rsidRPr="00C01A62">
              <w:rPr>
                <w:rFonts w:ascii="Times New Roman" w:hAnsi="Times New Roman"/>
                <w:sz w:val="24"/>
                <w:szCs w:val="24"/>
              </w:rPr>
              <w:t xml:space="preserve">17 488,0 </w:t>
            </w:r>
            <w:r w:rsidRPr="00E128E4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 w:rsidRPr="00C01A62">
              <w:rPr>
                <w:rFonts w:ascii="Times New Roman" w:hAnsi="Times New Roman"/>
                <w:sz w:val="24"/>
                <w:szCs w:val="24"/>
              </w:rPr>
              <w:t xml:space="preserve">17 488,0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17 292,8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17 376,5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 xml:space="preserve">- за счет средств бюджета муниципального образования сельское поселение Пушной Кольского района Мурманской области </w:t>
            </w:r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 Пушной)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A3931">
              <w:rPr>
                <w:rFonts w:ascii="Times New Roman" w:hAnsi="Times New Roman"/>
                <w:sz w:val="24"/>
                <w:szCs w:val="24"/>
              </w:rPr>
              <w:t>2 935,5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 xml:space="preserve">2021 год: </w:t>
            </w:r>
            <w:r w:rsidR="009A3931">
              <w:rPr>
                <w:rFonts w:ascii="Times New Roman" w:hAnsi="Times New Roman"/>
                <w:sz w:val="24"/>
                <w:szCs w:val="24"/>
              </w:rPr>
              <w:t>1 775,9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2022 год: 285,4 тыс. рублей;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2023 год: 291,4 тыс. рублей;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2024 год: 291,4 тыс. рублей;</w:t>
            </w:r>
          </w:p>
          <w:p w:rsidR="00360E08" w:rsidRPr="00E2456F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2025 год: 291,4 тыс. рублей.</w:t>
            </w:r>
          </w:p>
        </w:tc>
      </w:tr>
    </w:tbl>
    <w:p w:rsidR="004B2829" w:rsidRDefault="00204E3B" w:rsidP="00204E3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</w:t>
      </w: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1.2. Систему программных мероприятий, направленную на решение задач и достижение поставленных целей, с указанием финансовых ресурсов, сроками реализации, объемами и источниками финансирования, включая показатели результативности выполнения  Программы, изложить в новой редакции согласно приложению 1</w:t>
      </w:r>
      <w:r w:rsidR="00204E3B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B311F5">
        <w:rPr>
          <w:rFonts w:ascii="Times New Roman" w:hAnsi="Times New Roman"/>
          <w:sz w:val="27"/>
          <w:szCs w:val="27"/>
        </w:rPr>
        <w:t>.</w:t>
      </w:r>
    </w:p>
    <w:p w:rsidR="00B311F5" w:rsidRPr="00B311F5" w:rsidRDefault="00B311F5" w:rsidP="00B311F5">
      <w:pPr>
        <w:spacing w:after="0" w:line="233" w:lineRule="auto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1.3.  Ресурсное обеспечение Программы изложить в следующей редакции:</w:t>
      </w:r>
    </w:p>
    <w:p w:rsidR="0012490B" w:rsidRPr="00224727" w:rsidRDefault="0012490B" w:rsidP="00D2568C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0D93" w:rsidRPr="00E82789" w:rsidRDefault="00E82789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color w:val="000000"/>
          <w:sz w:val="27"/>
          <w:szCs w:val="27"/>
        </w:rPr>
        <w:t>«</w:t>
      </w:r>
      <w:r w:rsidR="007A0D93" w:rsidRPr="00E82789">
        <w:rPr>
          <w:rFonts w:ascii="Times New Roman" w:hAnsi="Times New Roman"/>
          <w:color w:val="000000"/>
          <w:sz w:val="27"/>
          <w:szCs w:val="27"/>
        </w:rPr>
        <w:t xml:space="preserve">Источниками финансирования Программы являются средства областного бюджета, иные межбюджетные трансферты, передаваемые из бюджета Кольского района и средства бюджета муниципального образования сельское поселение Пушной Кольского района Мурманской области. </w:t>
      </w:r>
      <w:r w:rsidR="007A0D93" w:rsidRPr="00E82789">
        <w:rPr>
          <w:rFonts w:ascii="Times New Roman" w:hAnsi="Times New Roman"/>
          <w:sz w:val="27"/>
          <w:szCs w:val="27"/>
        </w:rPr>
        <w:t xml:space="preserve">По предварительным расчетам в 2021-2025 годах общий объем средств на реализацию программных мероприятий составит </w:t>
      </w:r>
      <w:r w:rsidR="009A3931">
        <w:rPr>
          <w:rFonts w:ascii="Times New Roman" w:hAnsi="Times New Roman"/>
          <w:sz w:val="27"/>
          <w:szCs w:val="27"/>
        </w:rPr>
        <w:t>134 384,7</w:t>
      </w:r>
      <w:r w:rsidRPr="00E82789">
        <w:rPr>
          <w:rFonts w:ascii="Times New Roman" w:hAnsi="Times New Roman"/>
          <w:sz w:val="27"/>
          <w:szCs w:val="27"/>
        </w:rPr>
        <w:t xml:space="preserve"> </w:t>
      </w:r>
      <w:r w:rsidR="007A0D93" w:rsidRPr="00E82789">
        <w:rPr>
          <w:rFonts w:ascii="Times New Roman" w:hAnsi="Times New Roman"/>
          <w:sz w:val="27"/>
          <w:szCs w:val="27"/>
        </w:rPr>
        <w:t>тыс. рублей.</w:t>
      </w:r>
    </w:p>
    <w:p w:rsidR="007A0D93" w:rsidRPr="00E82789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t>Прогнозируемые объемы и источники финансирования Программы приведены в таблице № 1.</w:t>
      </w:r>
    </w:p>
    <w:p w:rsidR="007A0D93" w:rsidRPr="0012490B" w:rsidRDefault="007A0D93" w:rsidP="007A0D93">
      <w:pPr>
        <w:spacing w:after="0" w:line="233" w:lineRule="auto"/>
        <w:jc w:val="right"/>
        <w:rPr>
          <w:rFonts w:ascii="Times New Roman" w:hAnsi="Times New Roman"/>
          <w:i/>
          <w:sz w:val="20"/>
          <w:szCs w:val="20"/>
        </w:rPr>
      </w:pPr>
      <w:r w:rsidRPr="0012490B">
        <w:rPr>
          <w:rFonts w:ascii="Times New Roman" w:hAnsi="Times New Roman"/>
          <w:i/>
          <w:sz w:val="20"/>
          <w:szCs w:val="20"/>
        </w:rPr>
        <w:t>Таблица № 1</w:t>
      </w:r>
    </w:p>
    <w:p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ПРОГНОЗИРУЕМЫЕ</w:t>
      </w:r>
    </w:p>
    <w:p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22"/>
        <w:gridCol w:w="1240"/>
        <w:gridCol w:w="1216"/>
        <w:gridCol w:w="1271"/>
        <w:gridCol w:w="1315"/>
        <w:gridCol w:w="1236"/>
      </w:tblGrid>
      <w:tr w:rsidR="007A0D93" w:rsidRPr="007A0D93" w:rsidTr="007A0D93">
        <w:tc>
          <w:tcPr>
            <w:tcW w:w="2552" w:type="dxa"/>
            <w:vMerge w:val="restart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1122" w:type="dxa"/>
            <w:vMerge w:val="restart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Всего, 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</w:t>
            </w: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>.р</w:t>
            </w:r>
            <w:proofErr w:type="gramEnd"/>
            <w:r w:rsidRPr="0012490B">
              <w:rPr>
                <w:rFonts w:ascii="Times New Roman" w:hAnsi="Times New Roman"/>
                <w:b/>
                <w:lang w:eastAsia="en-US"/>
              </w:rPr>
              <w:t>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6278" w:type="dxa"/>
            <w:gridSpan w:val="5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 том числе по годам реализации,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</w:t>
            </w: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>.р</w:t>
            </w:r>
            <w:proofErr w:type="gramEnd"/>
            <w:r w:rsidRPr="0012490B">
              <w:rPr>
                <w:rFonts w:ascii="Times New Roman" w:hAnsi="Times New Roman"/>
                <w:b/>
                <w:lang w:eastAsia="en-US"/>
              </w:rPr>
              <w:t>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A0D93" w:rsidRPr="007A0D93" w:rsidTr="007A0D93">
        <w:tc>
          <w:tcPr>
            <w:tcW w:w="2552" w:type="dxa"/>
            <w:vMerge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2021 год</w:t>
            </w:r>
          </w:p>
        </w:tc>
        <w:tc>
          <w:tcPr>
            <w:tcW w:w="1216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2022 год</w:t>
            </w:r>
          </w:p>
        </w:tc>
        <w:tc>
          <w:tcPr>
            <w:tcW w:w="1271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2023 год</w:t>
            </w:r>
          </w:p>
        </w:tc>
        <w:tc>
          <w:tcPr>
            <w:tcW w:w="1315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2025 год</w:t>
            </w:r>
          </w:p>
        </w:tc>
      </w:tr>
      <w:tr w:rsidR="00E82789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Всего по Программе: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E82789" w:rsidRPr="00E82789" w:rsidRDefault="00EC0F31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134 384,7</w:t>
            </w:r>
          </w:p>
        </w:tc>
        <w:tc>
          <w:tcPr>
            <w:tcW w:w="1240" w:type="dxa"/>
            <w:vAlign w:val="center"/>
          </w:tcPr>
          <w:p w:rsidR="00E82789" w:rsidRPr="00E82789" w:rsidRDefault="006367E5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1 862,5</w:t>
            </w:r>
          </w:p>
        </w:tc>
        <w:tc>
          <w:tcPr>
            <w:tcW w:w="1216" w:type="dxa"/>
            <w:vAlign w:val="center"/>
          </w:tcPr>
          <w:p w:rsidR="00E82789" w:rsidRPr="00E82789" w:rsidRDefault="006367E5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36 614,2</w:t>
            </w:r>
          </w:p>
        </w:tc>
        <w:tc>
          <w:tcPr>
            <w:tcW w:w="1271" w:type="dxa"/>
            <w:vAlign w:val="center"/>
          </w:tcPr>
          <w:p w:rsidR="00E82789" w:rsidRPr="00E82789" w:rsidRDefault="006367E5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36 620,2</w:t>
            </w:r>
          </w:p>
        </w:tc>
        <w:tc>
          <w:tcPr>
            <w:tcW w:w="1315" w:type="dxa"/>
            <w:vAlign w:val="center"/>
          </w:tcPr>
          <w:p w:rsidR="00E82789" w:rsidRPr="00E82789" w:rsidRDefault="00F94153" w:rsidP="00E82789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</w:rPr>
              <w:t>32 896,7</w:t>
            </w:r>
          </w:p>
        </w:tc>
        <w:tc>
          <w:tcPr>
            <w:tcW w:w="1236" w:type="dxa"/>
            <w:vAlign w:val="center"/>
          </w:tcPr>
          <w:p w:rsidR="00E82789" w:rsidRPr="004C0020" w:rsidRDefault="004C0020" w:rsidP="00E82789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 w:rsidRPr="004C0020">
              <w:rPr>
                <w:rFonts w:ascii="Times New Roman" w:hAnsi="Times New Roman"/>
                <w:b/>
                <w:color w:val="000000"/>
                <w:spacing w:val="-20"/>
              </w:rPr>
              <w:t>26 391,1</w:t>
            </w:r>
          </w:p>
        </w:tc>
      </w:tr>
      <w:tr w:rsidR="007A0D93" w:rsidRPr="007A0D93" w:rsidTr="007A0D93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40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16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71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315" w:type="dxa"/>
            <w:vAlign w:val="center"/>
          </w:tcPr>
          <w:p w:rsidR="007A0D93" w:rsidRPr="0012490B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36" w:type="dxa"/>
            <w:vAlign w:val="center"/>
          </w:tcPr>
          <w:p w:rsidR="007A0D93" w:rsidRPr="004C0020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</w:tr>
      <w:tr w:rsidR="004C0020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4C0020" w:rsidRPr="0012490B" w:rsidRDefault="004C0020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 xml:space="preserve">- областного бюджета 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4C0020" w:rsidRPr="00E82789" w:rsidRDefault="004C0020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61 717,3</w:t>
            </w:r>
          </w:p>
        </w:tc>
        <w:tc>
          <w:tcPr>
            <w:tcW w:w="1240" w:type="dxa"/>
            <w:vAlign w:val="center"/>
          </w:tcPr>
          <w:p w:rsidR="004C0020" w:rsidRPr="00E82789" w:rsidRDefault="004C0020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0,0</w:t>
            </w:r>
          </w:p>
        </w:tc>
        <w:tc>
          <w:tcPr>
            <w:tcW w:w="1216" w:type="dxa"/>
            <w:vAlign w:val="center"/>
          </w:tcPr>
          <w:p w:rsidR="004C0020" w:rsidRPr="004C0020" w:rsidRDefault="004C0020" w:rsidP="00B52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20">
              <w:rPr>
                <w:rFonts w:ascii="Times New Roman" w:hAnsi="Times New Roman"/>
              </w:rPr>
              <w:t>18 840,8</w:t>
            </w:r>
          </w:p>
        </w:tc>
        <w:tc>
          <w:tcPr>
            <w:tcW w:w="1271" w:type="dxa"/>
            <w:vAlign w:val="center"/>
          </w:tcPr>
          <w:p w:rsidR="004C0020" w:rsidRPr="004C0020" w:rsidRDefault="004C0020" w:rsidP="00B52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20">
              <w:rPr>
                <w:rFonts w:ascii="Times New Roman" w:hAnsi="Times New Roman"/>
              </w:rPr>
              <w:t>18 840,8</w:t>
            </w:r>
          </w:p>
        </w:tc>
        <w:tc>
          <w:tcPr>
            <w:tcW w:w="1315" w:type="dxa"/>
            <w:vAlign w:val="center"/>
          </w:tcPr>
          <w:p w:rsidR="004C0020" w:rsidRPr="005B206D" w:rsidRDefault="004C0020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B206D">
              <w:rPr>
                <w:rFonts w:ascii="Times New Roman" w:hAnsi="Times New Roman"/>
              </w:rPr>
              <w:t>15 312,5</w:t>
            </w:r>
          </w:p>
        </w:tc>
        <w:tc>
          <w:tcPr>
            <w:tcW w:w="1236" w:type="dxa"/>
            <w:vAlign w:val="center"/>
          </w:tcPr>
          <w:p w:rsidR="004C0020" w:rsidRPr="004C0020" w:rsidRDefault="004C0020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0020">
              <w:rPr>
                <w:rFonts w:ascii="Times New Roman" w:hAnsi="Times New Roman"/>
              </w:rPr>
              <w:t>8 723,2</w:t>
            </w:r>
          </w:p>
        </w:tc>
      </w:tr>
      <w:tr w:rsidR="004C0020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4C0020" w:rsidRPr="0012490B" w:rsidRDefault="004C0020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Кольского района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4C0020" w:rsidRPr="00E82789" w:rsidRDefault="004C0020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69 731,9</w:t>
            </w:r>
          </w:p>
        </w:tc>
        <w:tc>
          <w:tcPr>
            <w:tcW w:w="1240" w:type="dxa"/>
            <w:vAlign w:val="center"/>
          </w:tcPr>
          <w:p w:rsidR="004C0020" w:rsidRPr="00E82789" w:rsidRDefault="004C0020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86,6</w:t>
            </w:r>
          </w:p>
        </w:tc>
        <w:tc>
          <w:tcPr>
            <w:tcW w:w="1216" w:type="dxa"/>
            <w:vAlign w:val="center"/>
          </w:tcPr>
          <w:p w:rsidR="004C0020" w:rsidRPr="00E82789" w:rsidRDefault="004C0020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17 488,0</w:t>
            </w:r>
          </w:p>
        </w:tc>
        <w:tc>
          <w:tcPr>
            <w:tcW w:w="1271" w:type="dxa"/>
            <w:vAlign w:val="center"/>
          </w:tcPr>
          <w:p w:rsidR="004C0020" w:rsidRPr="00E82789" w:rsidRDefault="004C0020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17 488,0</w:t>
            </w:r>
          </w:p>
        </w:tc>
        <w:tc>
          <w:tcPr>
            <w:tcW w:w="1315" w:type="dxa"/>
            <w:vAlign w:val="center"/>
          </w:tcPr>
          <w:p w:rsidR="004C0020" w:rsidRPr="00E82789" w:rsidRDefault="004C0020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17 292,8</w:t>
            </w:r>
          </w:p>
        </w:tc>
        <w:tc>
          <w:tcPr>
            <w:tcW w:w="1236" w:type="dxa"/>
            <w:vAlign w:val="center"/>
          </w:tcPr>
          <w:p w:rsidR="004C0020" w:rsidRPr="004C0020" w:rsidRDefault="004C0020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0020">
              <w:rPr>
                <w:rFonts w:ascii="Times New Roman" w:eastAsia="Calibri" w:hAnsi="Times New Roman"/>
                <w:lang w:eastAsia="en-US"/>
              </w:rPr>
              <w:t>17 376,5</w:t>
            </w:r>
          </w:p>
        </w:tc>
      </w:tr>
      <w:tr w:rsidR="00E82789" w:rsidRPr="007A0D93" w:rsidTr="00E82789">
        <w:tc>
          <w:tcPr>
            <w:tcW w:w="2552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122" w:type="dxa"/>
            <w:vAlign w:val="center"/>
          </w:tcPr>
          <w:p w:rsidR="00E82789" w:rsidRPr="00E82789" w:rsidRDefault="009A3931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2 935,5</w:t>
            </w:r>
          </w:p>
        </w:tc>
        <w:tc>
          <w:tcPr>
            <w:tcW w:w="1240" w:type="dxa"/>
            <w:vAlign w:val="center"/>
          </w:tcPr>
          <w:p w:rsidR="00E82789" w:rsidRPr="00E82789" w:rsidRDefault="009A3931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1 775,9</w:t>
            </w:r>
          </w:p>
        </w:tc>
        <w:tc>
          <w:tcPr>
            <w:tcW w:w="1216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285,4</w:t>
            </w:r>
          </w:p>
        </w:tc>
        <w:tc>
          <w:tcPr>
            <w:tcW w:w="1271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291,4</w:t>
            </w:r>
          </w:p>
        </w:tc>
        <w:tc>
          <w:tcPr>
            <w:tcW w:w="1315" w:type="dxa"/>
            <w:vAlign w:val="center"/>
          </w:tcPr>
          <w:p w:rsidR="00E82789" w:rsidRPr="00E82789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2789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  <w:tc>
          <w:tcPr>
            <w:tcW w:w="1236" w:type="dxa"/>
            <w:vAlign w:val="center"/>
          </w:tcPr>
          <w:p w:rsidR="00E82789" w:rsidRPr="004C0020" w:rsidRDefault="00E82789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0020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</w:tr>
    </w:tbl>
    <w:p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:rsidR="007A0D93" w:rsidRPr="00E82789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lastRenderedPageBreak/>
        <w:t xml:space="preserve">Объемы и источники финансирования Программы подлежат ежегодной  корректировке при формировании бюджета </w:t>
      </w:r>
      <w:r w:rsidRPr="00E82789">
        <w:rPr>
          <w:rFonts w:ascii="Times New Roman" w:hAnsi="Times New Roman"/>
          <w:sz w:val="27"/>
          <w:szCs w:val="27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E82789">
        <w:rPr>
          <w:rFonts w:ascii="Times New Roman" w:hAnsi="Times New Roman"/>
          <w:sz w:val="27"/>
          <w:szCs w:val="27"/>
        </w:rPr>
        <w:t>.</w:t>
      </w:r>
    </w:p>
    <w:p w:rsid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t>Финансирование Программы осуществляется в пределах средств, предусматриваемых ежегодно в бюджете главных распорядителей средств</w:t>
      </w:r>
      <w:proofErr w:type="gramStart"/>
      <w:r w:rsidRPr="00E82789">
        <w:rPr>
          <w:rFonts w:ascii="Times New Roman" w:hAnsi="Times New Roman"/>
          <w:sz w:val="27"/>
          <w:szCs w:val="27"/>
        </w:rPr>
        <w:t>.</w:t>
      </w:r>
      <w:r w:rsidR="00E82789">
        <w:rPr>
          <w:rFonts w:ascii="Times New Roman" w:hAnsi="Times New Roman"/>
          <w:sz w:val="27"/>
          <w:szCs w:val="27"/>
        </w:rPr>
        <w:t>»</w:t>
      </w:r>
      <w:proofErr w:type="gramEnd"/>
    </w:p>
    <w:p w:rsidR="00204E3B" w:rsidRPr="00E82789" w:rsidRDefault="00204E3B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B311F5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сельского поселения Пушной Кольского района Мурманской области в информационно-телекоммуникационной сети «Интернет» http://mopushnoy51.ru</w:t>
      </w: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3.  </w:t>
      </w:r>
      <w:proofErr w:type="gramStart"/>
      <w:r w:rsidRPr="00B311F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proofErr w:type="gramStart"/>
      <w:r w:rsidRPr="00B311F5">
        <w:rPr>
          <w:rFonts w:ascii="Times New Roman" w:hAnsi="Times New Roman"/>
          <w:sz w:val="27"/>
          <w:szCs w:val="27"/>
        </w:rPr>
        <w:t>Пушной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   </w:t>
      </w: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Кольского района Мурманской области                           </w:t>
      </w:r>
      <w:r w:rsidR="008410FE">
        <w:rPr>
          <w:rFonts w:ascii="Times New Roman" w:hAnsi="Times New Roman"/>
          <w:sz w:val="27"/>
          <w:szCs w:val="27"/>
        </w:rPr>
        <w:t xml:space="preserve">   </w:t>
      </w:r>
      <w:r w:rsidRPr="00B311F5">
        <w:rPr>
          <w:rFonts w:ascii="Times New Roman" w:hAnsi="Times New Roman"/>
          <w:sz w:val="27"/>
          <w:szCs w:val="27"/>
        </w:rPr>
        <w:t xml:space="preserve">                       В.В. Исаев</w:t>
      </w: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  <w:sectPr w:rsidR="00592765" w:rsidSect="00EE28B5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lastRenderedPageBreak/>
        <w:t>Приложение № 1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к постановлению администрации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сельского поселения </w:t>
      </w:r>
      <w:proofErr w:type="gramStart"/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Пушной</w:t>
      </w:r>
      <w:proofErr w:type="gramEnd"/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Кольского района Мурманской области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left="3540" w:hanging="3540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от </w:t>
      </w:r>
      <w:r w:rsidR="00EC0F31">
        <w:rPr>
          <w:rFonts w:ascii="Times New Roman" w:eastAsiaTheme="minorEastAsia" w:hAnsi="Times New Roman"/>
          <w:bCs/>
          <w:color w:val="000000"/>
          <w:sz w:val="20"/>
          <w:szCs w:val="20"/>
        </w:rPr>
        <w:t>2</w:t>
      </w:r>
      <w:r w:rsidR="00C01A62">
        <w:rPr>
          <w:rFonts w:ascii="Times New Roman" w:eastAsiaTheme="minorEastAsia" w:hAnsi="Times New Roman"/>
          <w:bCs/>
          <w:color w:val="000000"/>
          <w:sz w:val="20"/>
          <w:szCs w:val="20"/>
        </w:rPr>
        <w:t>7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.</w:t>
      </w:r>
      <w:r w:rsidR="007F49A6">
        <w:rPr>
          <w:rFonts w:ascii="Times New Roman" w:eastAsiaTheme="minorEastAsia" w:hAnsi="Times New Roman"/>
          <w:bCs/>
          <w:color w:val="000000"/>
          <w:sz w:val="20"/>
          <w:szCs w:val="20"/>
        </w:rPr>
        <w:t>1</w:t>
      </w:r>
      <w:r w:rsidR="00EC0F31">
        <w:rPr>
          <w:rFonts w:ascii="Times New Roman" w:eastAsiaTheme="minorEastAsia" w:hAnsi="Times New Roman"/>
          <w:bCs/>
          <w:color w:val="000000"/>
          <w:sz w:val="20"/>
          <w:szCs w:val="20"/>
        </w:rPr>
        <w:t>2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.2021 г. № </w:t>
      </w:r>
      <w:r w:rsidR="00C01A62">
        <w:rPr>
          <w:rFonts w:ascii="Times New Roman" w:eastAsiaTheme="minorEastAsia" w:hAnsi="Times New Roman"/>
          <w:bCs/>
          <w:color w:val="000000"/>
          <w:sz w:val="20"/>
          <w:szCs w:val="20"/>
        </w:rPr>
        <w:t>99</w:t>
      </w:r>
    </w:p>
    <w:p w:rsidR="00B311F5" w:rsidRDefault="00B311F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592765" w:rsidRPr="00592765" w:rsidRDefault="0059276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Приложение №1</w:t>
      </w:r>
    </w:p>
    <w:p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««Погашение </w:t>
      </w:r>
      <w:proofErr w:type="gramStart"/>
      <w:r w:rsidRPr="00592765">
        <w:rPr>
          <w:rFonts w:ascii="Times New Roman" w:hAnsi="Times New Roman"/>
          <w:sz w:val="20"/>
          <w:szCs w:val="20"/>
        </w:rPr>
        <w:t>просроченной</w:t>
      </w:r>
      <w:proofErr w:type="gramEnd"/>
      <w:r w:rsidRPr="00592765">
        <w:rPr>
          <w:rFonts w:ascii="Times New Roman" w:hAnsi="Times New Roman"/>
          <w:sz w:val="20"/>
          <w:szCs w:val="20"/>
        </w:rPr>
        <w:t xml:space="preserve"> кредиторской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 задолженности муниципального образования 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сельское поселение </w:t>
      </w:r>
      <w:proofErr w:type="gramStart"/>
      <w:r w:rsidRPr="00592765">
        <w:rPr>
          <w:rFonts w:ascii="Times New Roman" w:hAnsi="Times New Roman"/>
          <w:sz w:val="20"/>
          <w:szCs w:val="20"/>
        </w:rPr>
        <w:t>Пушной</w:t>
      </w:r>
      <w:proofErr w:type="gramEnd"/>
      <w:r w:rsidRPr="00592765">
        <w:rPr>
          <w:rFonts w:ascii="Times New Roman" w:hAnsi="Times New Roman"/>
          <w:sz w:val="20"/>
          <w:szCs w:val="20"/>
        </w:rPr>
        <w:t xml:space="preserve"> Кольского района</w:t>
      </w:r>
    </w:p>
    <w:p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92765">
        <w:rPr>
          <w:rFonts w:ascii="Times New Roman" w:hAnsi="Times New Roman"/>
          <w:sz w:val="20"/>
          <w:szCs w:val="20"/>
        </w:rPr>
        <w:t xml:space="preserve"> Мурманской области на 2021-2025 годы»»</w:t>
      </w:r>
      <w:r w:rsidRPr="00592765">
        <w:rPr>
          <w:rFonts w:ascii="Times New Roman" w:hAnsi="Times New Roman"/>
          <w:sz w:val="24"/>
          <w:szCs w:val="24"/>
        </w:rPr>
        <w:t xml:space="preserve"> </w:t>
      </w:r>
    </w:p>
    <w:p w:rsidR="0012490B" w:rsidRDefault="0012490B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Система программных мероприятий по реализации муниципальной программы</w:t>
      </w:r>
    </w:p>
    <w:p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годы»»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57"/>
        <w:gridCol w:w="36"/>
        <w:gridCol w:w="1134"/>
        <w:gridCol w:w="850"/>
        <w:gridCol w:w="709"/>
        <w:gridCol w:w="708"/>
        <w:gridCol w:w="709"/>
        <w:gridCol w:w="851"/>
        <w:gridCol w:w="850"/>
        <w:gridCol w:w="1985"/>
        <w:gridCol w:w="567"/>
        <w:gridCol w:w="644"/>
        <w:gridCol w:w="644"/>
        <w:gridCol w:w="619"/>
        <w:gridCol w:w="787"/>
        <w:gridCol w:w="708"/>
        <w:gridCol w:w="1560"/>
      </w:tblGrid>
      <w:tr w:rsidR="00592765" w:rsidRPr="00592765" w:rsidTr="00360E08">
        <w:trPr>
          <w:trHeight w:val="533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tabs>
                <w:tab w:val="left" w:pos="156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выполнения (годы)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92765" w:rsidRPr="00B268B4" w:rsidRDefault="00592765" w:rsidP="00592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Объёмы финансирования,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 том числе по годам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592765" w:rsidRPr="00B268B4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Исполнители,  участвующие в реализации основных мероприятий</w:t>
            </w:r>
          </w:p>
        </w:tc>
      </w:tr>
      <w:tr w:rsidR="00592765" w:rsidRPr="00592765" w:rsidTr="00360E08">
        <w:trPr>
          <w:trHeight w:val="178"/>
          <w:tblHeader/>
        </w:trPr>
        <w:tc>
          <w:tcPr>
            <w:tcW w:w="1701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19" w:type="dxa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87" w:type="dxa"/>
            <w:vAlign w:val="center"/>
          </w:tcPr>
          <w:p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2765" w:rsidRPr="00592765" w:rsidTr="00360E08">
        <w:trPr>
          <w:trHeight w:val="178"/>
          <w:tblHeader/>
        </w:trPr>
        <w:tc>
          <w:tcPr>
            <w:tcW w:w="1701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7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</w:t>
            </w:r>
          </w:p>
        </w:tc>
      </w:tr>
      <w:tr w:rsidR="00B268B4" w:rsidRPr="00592765" w:rsidTr="00360E08">
        <w:trPr>
          <w:trHeight w:val="560"/>
        </w:trPr>
        <w:tc>
          <w:tcPr>
            <w:tcW w:w="8505" w:type="dxa"/>
            <w:gridSpan w:val="10"/>
          </w:tcPr>
          <w:p w:rsidR="00B268B4" w:rsidRPr="00B268B4" w:rsidRDefault="00B268B4" w:rsidP="00B268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Цель</w:t>
            </w: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Восстановление платежеспособности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 w:val="restart"/>
          </w:tcPr>
          <w:p w:rsidR="00B268B4" w:rsidRPr="00592765" w:rsidRDefault="00B268B4" w:rsidP="008635A1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B268B4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Отношение объема просроченной кредиторской задолженности к общему объему расходов бюджета </w:t>
            </w:r>
          </w:p>
        </w:tc>
        <w:tc>
          <w:tcPr>
            <w:tcW w:w="567" w:type="dxa"/>
            <w:vMerge w:val="restart"/>
          </w:tcPr>
          <w:p w:rsidR="00B268B4" w:rsidRPr="00592765" w:rsidRDefault="00B268B4" w:rsidP="00B268B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8B4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vMerge w:val="restart"/>
          </w:tcPr>
          <w:p w:rsidR="00B268B4" w:rsidRPr="00592765" w:rsidRDefault="00247AE5" w:rsidP="00F84360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B268B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F8436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F8436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vMerge w:val="restart"/>
          </w:tcPr>
          <w:p w:rsidR="00B268B4" w:rsidRPr="00592765" w:rsidRDefault="009B7D23" w:rsidP="00F84360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F84360">
              <w:rPr>
                <w:rFonts w:ascii="Times New Roman" w:hAnsi="Times New Roman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619" w:type="dxa"/>
            <w:vMerge w:val="restart"/>
          </w:tcPr>
          <w:p w:rsidR="00B268B4" w:rsidRPr="00592765" w:rsidRDefault="00247AE5" w:rsidP="00F84360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 xml:space="preserve">не более </w:t>
            </w:r>
            <w:r w:rsidR="00F8436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194,0</w:t>
            </w:r>
          </w:p>
        </w:tc>
        <w:tc>
          <w:tcPr>
            <w:tcW w:w="787" w:type="dxa"/>
            <w:vMerge w:val="restart"/>
          </w:tcPr>
          <w:p w:rsidR="00B268B4" w:rsidRPr="00B268B4" w:rsidRDefault="00247AE5" w:rsidP="00F8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F84360">
              <w:rPr>
                <w:rFonts w:ascii="Times New Roman" w:hAnsi="Times New Roman"/>
                <w:sz w:val="16"/>
                <w:szCs w:val="16"/>
              </w:rPr>
              <w:t>132,5</w:t>
            </w:r>
          </w:p>
        </w:tc>
        <w:tc>
          <w:tcPr>
            <w:tcW w:w="708" w:type="dxa"/>
            <w:vMerge w:val="restart"/>
          </w:tcPr>
          <w:p w:rsidR="00B268B4" w:rsidRPr="00B268B4" w:rsidRDefault="00247AE5" w:rsidP="00F8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F84360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560" w:type="dxa"/>
            <w:vMerge w:val="restart"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lightGray"/>
              </w:rPr>
            </w:pPr>
          </w:p>
        </w:tc>
      </w:tr>
      <w:tr w:rsidR="00B268B4" w:rsidRPr="00592765" w:rsidTr="008635A1">
        <w:trPr>
          <w:trHeight w:val="609"/>
        </w:trPr>
        <w:tc>
          <w:tcPr>
            <w:tcW w:w="8505" w:type="dxa"/>
            <w:gridSpan w:val="10"/>
          </w:tcPr>
          <w:p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Задача 1: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Сокращение и реструктуризация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/>
          </w:tcPr>
          <w:p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8B4" w:rsidRPr="00592765" w:rsidTr="00360E08">
        <w:trPr>
          <w:trHeight w:val="355"/>
        </w:trPr>
        <w:tc>
          <w:tcPr>
            <w:tcW w:w="16019" w:type="dxa"/>
            <w:gridSpan w:val="18"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</w:tr>
      <w:tr w:rsidR="005B206D" w:rsidRPr="00592765" w:rsidTr="005B206D">
        <w:trPr>
          <w:trHeight w:val="558"/>
        </w:trPr>
        <w:tc>
          <w:tcPr>
            <w:tcW w:w="1701" w:type="dxa"/>
            <w:vMerge w:val="restart"/>
          </w:tcPr>
          <w:p w:rsidR="005B206D" w:rsidRPr="00B268B4" w:rsidRDefault="005B206D" w:rsidP="002D45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B268B4">
              <w:rPr>
                <w:rFonts w:ascii="Times New Roman" w:hAnsi="Times New Roman"/>
                <w:sz w:val="18"/>
                <w:szCs w:val="18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993" w:type="dxa"/>
            <w:gridSpan w:val="2"/>
          </w:tcPr>
          <w:p w:rsidR="005B206D" w:rsidRPr="00592765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06D" w:rsidRPr="00B268B4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61 717,3</w:t>
            </w:r>
          </w:p>
        </w:tc>
        <w:tc>
          <w:tcPr>
            <w:tcW w:w="709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18 840,8</w:t>
            </w:r>
          </w:p>
        </w:tc>
        <w:tc>
          <w:tcPr>
            <w:tcW w:w="709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18 840,8</w:t>
            </w:r>
          </w:p>
        </w:tc>
        <w:tc>
          <w:tcPr>
            <w:tcW w:w="851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hAnsi="Times New Roman"/>
                <w:sz w:val="18"/>
                <w:szCs w:val="18"/>
              </w:rPr>
              <w:t>15 312,5</w:t>
            </w:r>
          </w:p>
        </w:tc>
        <w:tc>
          <w:tcPr>
            <w:tcW w:w="850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8 723,2</w:t>
            </w:r>
          </w:p>
        </w:tc>
        <w:tc>
          <w:tcPr>
            <w:tcW w:w="1985" w:type="dxa"/>
            <w:vMerge w:val="restart"/>
          </w:tcPr>
          <w:p w:rsidR="005B206D" w:rsidRPr="00592765" w:rsidRDefault="005B206D" w:rsidP="00247AE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полностью оплаченных исполнительных документов</w:t>
            </w:r>
          </w:p>
        </w:tc>
        <w:tc>
          <w:tcPr>
            <w:tcW w:w="567" w:type="dxa"/>
            <w:vMerge w:val="restart"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r w:rsidRPr="0059276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vMerge w:val="restart"/>
          </w:tcPr>
          <w:p w:rsidR="005B206D" w:rsidRDefault="008B5B63" w:rsidP="007F49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  <w:p w:rsidR="008B5B63" w:rsidRPr="00592765" w:rsidRDefault="008B5B63" w:rsidP="007F49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44" w:type="dxa"/>
            <w:vMerge w:val="restart"/>
          </w:tcPr>
          <w:p w:rsidR="005B206D" w:rsidRPr="00592765" w:rsidRDefault="00F84360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19" w:type="dxa"/>
            <w:vMerge w:val="restart"/>
          </w:tcPr>
          <w:p w:rsidR="005B206D" w:rsidRPr="00592765" w:rsidRDefault="00F84360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787" w:type="dxa"/>
            <w:vMerge w:val="restart"/>
          </w:tcPr>
          <w:p w:rsidR="005B206D" w:rsidRPr="00B268B4" w:rsidRDefault="00F84360" w:rsidP="00247A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</w:tcPr>
          <w:p w:rsidR="005B206D" w:rsidRDefault="00F84360" w:rsidP="00247AE5">
            <w:pPr>
              <w:spacing w:beforeAutospacing="1" w:after="0" w:afterAutospacing="1" w:line="240" w:lineRule="auto"/>
              <w:ind w:firstLine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4360" w:rsidRPr="00B268B4" w:rsidRDefault="00F84360" w:rsidP="00247AE5">
            <w:pPr>
              <w:spacing w:beforeAutospacing="1" w:after="0" w:afterAutospacing="1" w:line="240" w:lineRule="auto"/>
              <w:ind w:firstLine="1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206D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2765">
              <w:rPr>
                <w:rFonts w:ascii="Times New Roman" w:hAnsi="Times New Roman"/>
                <w:sz w:val="18"/>
                <w:szCs w:val="18"/>
              </w:rPr>
              <w:t>Пушной</w:t>
            </w:r>
            <w:proofErr w:type="gram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B206D" w:rsidRPr="00B268B4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>Управление д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>елами</w:t>
            </w:r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</w:tr>
      <w:tr w:rsidR="005B206D" w:rsidRPr="00592765" w:rsidTr="005B206D">
        <w:trPr>
          <w:trHeight w:val="718"/>
        </w:trPr>
        <w:tc>
          <w:tcPr>
            <w:tcW w:w="1701" w:type="dxa"/>
            <w:vMerge/>
          </w:tcPr>
          <w:p w:rsidR="005B206D" w:rsidRPr="00B268B4" w:rsidRDefault="005B206D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B206D" w:rsidRPr="00592765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06D" w:rsidRPr="00B268B4" w:rsidRDefault="005B206D" w:rsidP="00131E91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69 731,9</w:t>
            </w:r>
          </w:p>
        </w:tc>
        <w:tc>
          <w:tcPr>
            <w:tcW w:w="709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17 488,0</w:t>
            </w:r>
          </w:p>
        </w:tc>
        <w:tc>
          <w:tcPr>
            <w:tcW w:w="709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17 488,0</w:t>
            </w:r>
          </w:p>
        </w:tc>
        <w:tc>
          <w:tcPr>
            <w:tcW w:w="851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17 292,8</w:t>
            </w:r>
          </w:p>
        </w:tc>
        <w:tc>
          <w:tcPr>
            <w:tcW w:w="850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17 376,5</w:t>
            </w:r>
          </w:p>
        </w:tc>
        <w:tc>
          <w:tcPr>
            <w:tcW w:w="1985" w:type="dxa"/>
            <w:vMerge/>
          </w:tcPr>
          <w:p w:rsidR="005B206D" w:rsidRPr="00592765" w:rsidRDefault="005B206D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5B206D" w:rsidRPr="00B268B4" w:rsidRDefault="005B206D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B206D" w:rsidRPr="00B268B4" w:rsidRDefault="005B206D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8B7" w:rsidRPr="00592765" w:rsidTr="00360E08">
        <w:trPr>
          <w:trHeight w:val="388"/>
        </w:trPr>
        <w:tc>
          <w:tcPr>
            <w:tcW w:w="1701" w:type="dxa"/>
            <w:vMerge/>
          </w:tcPr>
          <w:p w:rsidR="007C08B7" w:rsidRPr="00B268B4" w:rsidRDefault="007C08B7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C08B7" w:rsidRPr="00592765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8B7" w:rsidRPr="00B268B4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МО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:rsidR="007C08B7" w:rsidRPr="00592765" w:rsidRDefault="00EC0F31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2 935,5</w:t>
            </w:r>
          </w:p>
        </w:tc>
        <w:tc>
          <w:tcPr>
            <w:tcW w:w="709" w:type="dxa"/>
          </w:tcPr>
          <w:p w:rsidR="007C08B7" w:rsidRPr="00592765" w:rsidRDefault="00EC0F31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1 775,9</w:t>
            </w:r>
          </w:p>
        </w:tc>
        <w:tc>
          <w:tcPr>
            <w:tcW w:w="708" w:type="dxa"/>
          </w:tcPr>
          <w:p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709" w:type="dxa"/>
          </w:tcPr>
          <w:p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1985" w:type="dxa"/>
            <w:vMerge/>
          </w:tcPr>
          <w:p w:rsidR="007C08B7" w:rsidRPr="00592765" w:rsidRDefault="007C08B7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206D" w:rsidRPr="00592765" w:rsidTr="0025735D">
        <w:trPr>
          <w:trHeight w:val="398"/>
        </w:trPr>
        <w:tc>
          <w:tcPr>
            <w:tcW w:w="2694" w:type="dxa"/>
            <w:gridSpan w:val="3"/>
            <w:vMerge w:val="restart"/>
          </w:tcPr>
          <w:p w:rsidR="005B206D" w:rsidRPr="00B268B4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134" w:type="dxa"/>
          </w:tcPr>
          <w:p w:rsidR="005B206D" w:rsidRPr="00592765" w:rsidRDefault="005B206D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Всего, </w:t>
            </w:r>
          </w:p>
          <w:p w:rsidR="005B206D" w:rsidRPr="00592765" w:rsidRDefault="005B206D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color w:val="000000"/>
                <w:spacing w:val="-2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5B206D" w:rsidRPr="005B206D" w:rsidRDefault="00EC0F31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134 384,7</w:t>
            </w:r>
          </w:p>
        </w:tc>
        <w:tc>
          <w:tcPr>
            <w:tcW w:w="709" w:type="dxa"/>
            <w:vAlign w:val="center"/>
          </w:tcPr>
          <w:p w:rsidR="005B206D" w:rsidRPr="005B206D" w:rsidRDefault="00C01A62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1 862,5</w:t>
            </w:r>
          </w:p>
        </w:tc>
        <w:tc>
          <w:tcPr>
            <w:tcW w:w="708" w:type="dxa"/>
            <w:vAlign w:val="center"/>
          </w:tcPr>
          <w:p w:rsidR="005B206D" w:rsidRPr="005B206D" w:rsidRDefault="00C01A62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36 614,2</w:t>
            </w:r>
          </w:p>
        </w:tc>
        <w:tc>
          <w:tcPr>
            <w:tcW w:w="709" w:type="dxa"/>
            <w:vAlign w:val="center"/>
          </w:tcPr>
          <w:p w:rsidR="005B206D" w:rsidRPr="005B206D" w:rsidRDefault="00C01A62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36 620,2</w:t>
            </w:r>
          </w:p>
        </w:tc>
        <w:tc>
          <w:tcPr>
            <w:tcW w:w="851" w:type="dxa"/>
            <w:vAlign w:val="center"/>
          </w:tcPr>
          <w:p w:rsidR="005B206D" w:rsidRPr="005B206D" w:rsidRDefault="00F94153" w:rsidP="006D331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32 896,7</w:t>
            </w:r>
          </w:p>
        </w:tc>
        <w:tc>
          <w:tcPr>
            <w:tcW w:w="850" w:type="dxa"/>
            <w:vAlign w:val="center"/>
          </w:tcPr>
          <w:p w:rsidR="005B206D" w:rsidRPr="005B206D" w:rsidRDefault="00C01A62" w:rsidP="006D331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26 391,1</w:t>
            </w:r>
          </w:p>
        </w:tc>
        <w:tc>
          <w:tcPr>
            <w:tcW w:w="7514" w:type="dxa"/>
            <w:gridSpan w:val="8"/>
            <w:vMerge w:val="restart"/>
          </w:tcPr>
          <w:p w:rsidR="005B206D" w:rsidRPr="002D4588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C01A62" w:rsidRPr="00592765" w:rsidTr="00360E08">
        <w:trPr>
          <w:trHeight w:val="398"/>
        </w:trPr>
        <w:tc>
          <w:tcPr>
            <w:tcW w:w="2694" w:type="dxa"/>
            <w:gridSpan w:val="3"/>
            <w:vMerge/>
          </w:tcPr>
          <w:p w:rsidR="00C01A62" w:rsidRPr="00592765" w:rsidRDefault="00C01A62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A62" w:rsidRPr="00592765" w:rsidRDefault="00C01A62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областного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бюджета </w:t>
            </w:r>
          </w:p>
        </w:tc>
        <w:tc>
          <w:tcPr>
            <w:tcW w:w="850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61 717,3</w:t>
            </w:r>
          </w:p>
        </w:tc>
        <w:tc>
          <w:tcPr>
            <w:tcW w:w="709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18 840,8</w:t>
            </w:r>
          </w:p>
        </w:tc>
        <w:tc>
          <w:tcPr>
            <w:tcW w:w="709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18 840,8</w:t>
            </w:r>
          </w:p>
        </w:tc>
        <w:tc>
          <w:tcPr>
            <w:tcW w:w="851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01A62">
              <w:rPr>
                <w:rFonts w:ascii="Times New Roman" w:hAnsi="Times New Roman"/>
                <w:i/>
                <w:sz w:val="18"/>
                <w:szCs w:val="18"/>
              </w:rPr>
              <w:t>15 312,5</w:t>
            </w:r>
          </w:p>
        </w:tc>
        <w:tc>
          <w:tcPr>
            <w:tcW w:w="850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01A62">
              <w:rPr>
                <w:rFonts w:ascii="Times New Roman" w:hAnsi="Times New Roman"/>
                <w:i/>
                <w:sz w:val="18"/>
                <w:szCs w:val="18"/>
              </w:rPr>
              <w:t>8 723,2</w:t>
            </w:r>
          </w:p>
        </w:tc>
        <w:tc>
          <w:tcPr>
            <w:tcW w:w="7514" w:type="dxa"/>
            <w:gridSpan w:val="8"/>
            <w:vMerge/>
          </w:tcPr>
          <w:p w:rsidR="00C01A62" w:rsidRPr="00592765" w:rsidRDefault="00C01A62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C01A62" w:rsidRPr="00592765" w:rsidTr="00360E08">
        <w:trPr>
          <w:trHeight w:val="398"/>
        </w:trPr>
        <w:tc>
          <w:tcPr>
            <w:tcW w:w="2694" w:type="dxa"/>
            <w:gridSpan w:val="3"/>
            <w:vMerge/>
          </w:tcPr>
          <w:p w:rsidR="00C01A62" w:rsidRPr="00592765" w:rsidRDefault="00C01A62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A62" w:rsidRPr="00592765" w:rsidRDefault="00C01A62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69 731,9</w:t>
            </w:r>
          </w:p>
        </w:tc>
        <w:tc>
          <w:tcPr>
            <w:tcW w:w="709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17 488,0</w:t>
            </w:r>
          </w:p>
        </w:tc>
        <w:tc>
          <w:tcPr>
            <w:tcW w:w="709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17 488,0</w:t>
            </w:r>
          </w:p>
        </w:tc>
        <w:tc>
          <w:tcPr>
            <w:tcW w:w="851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17 292,8</w:t>
            </w:r>
          </w:p>
        </w:tc>
        <w:tc>
          <w:tcPr>
            <w:tcW w:w="850" w:type="dxa"/>
          </w:tcPr>
          <w:p w:rsidR="00C01A62" w:rsidRPr="00C01A62" w:rsidRDefault="00C01A62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17 376,5</w:t>
            </w:r>
          </w:p>
        </w:tc>
        <w:tc>
          <w:tcPr>
            <w:tcW w:w="7514" w:type="dxa"/>
            <w:gridSpan w:val="8"/>
            <w:vMerge/>
          </w:tcPr>
          <w:p w:rsidR="00C01A62" w:rsidRPr="00592765" w:rsidRDefault="00C01A62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B206D" w:rsidRPr="00592765" w:rsidTr="00360E08">
        <w:trPr>
          <w:trHeight w:val="270"/>
        </w:trPr>
        <w:tc>
          <w:tcPr>
            <w:tcW w:w="2694" w:type="dxa"/>
            <w:gridSpan w:val="3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</w:tcPr>
          <w:p w:rsidR="005B206D" w:rsidRPr="00592765" w:rsidRDefault="005B206D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МО </w:t>
            </w:r>
            <w:proofErr w:type="spellStart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:rsidR="005B206D" w:rsidRPr="005B206D" w:rsidRDefault="00EC0F31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2 935,5</w:t>
            </w:r>
          </w:p>
        </w:tc>
        <w:tc>
          <w:tcPr>
            <w:tcW w:w="709" w:type="dxa"/>
          </w:tcPr>
          <w:p w:rsidR="005B206D" w:rsidRPr="005B206D" w:rsidRDefault="00EC0F31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1 775,9</w:t>
            </w:r>
          </w:p>
        </w:tc>
        <w:tc>
          <w:tcPr>
            <w:tcW w:w="708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709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:rsidR="005B206D" w:rsidRPr="005B206D" w:rsidRDefault="005B206D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7514" w:type="dxa"/>
            <w:gridSpan w:val="8"/>
            <w:vMerge/>
          </w:tcPr>
          <w:p w:rsidR="005B206D" w:rsidRPr="00592765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Pr="00405521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sectPr w:rsidR="00592765" w:rsidRPr="00405521" w:rsidSect="00592765">
      <w:pgSz w:w="16838" w:h="11906" w:orient="landscape"/>
      <w:pgMar w:top="99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DA9"/>
    <w:multiLevelType w:val="hybridMultilevel"/>
    <w:tmpl w:val="01C4FA4C"/>
    <w:lvl w:ilvl="0" w:tplc="C9FA3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7368EA"/>
    <w:multiLevelType w:val="hybridMultilevel"/>
    <w:tmpl w:val="D4EACE44"/>
    <w:lvl w:ilvl="0" w:tplc="1C0A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1"/>
    <w:rsid w:val="00031E3B"/>
    <w:rsid w:val="000673E0"/>
    <w:rsid w:val="0012490B"/>
    <w:rsid w:val="00126F7E"/>
    <w:rsid w:val="00131E91"/>
    <w:rsid w:val="00132B46"/>
    <w:rsid w:val="00160C04"/>
    <w:rsid w:val="00204E3B"/>
    <w:rsid w:val="002209CD"/>
    <w:rsid w:val="00224727"/>
    <w:rsid w:val="00247AE5"/>
    <w:rsid w:val="002D4588"/>
    <w:rsid w:val="00306CBB"/>
    <w:rsid w:val="00360E08"/>
    <w:rsid w:val="003B033A"/>
    <w:rsid w:val="00405521"/>
    <w:rsid w:val="00433F75"/>
    <w:rsid w:val="004A1D88"/>
    <w:rsid w:val="004A453E"/>
    <w:rsid w:val="004B2829"/>
    <w:rsid w:val="004C0020"/>
    <w:rsid w:val="004E08CB"/>
    <w:rsid w:val="00592765"/>
    <w:rsid w:val="005B206D"/>
    <w:rsid w:val="00626A1A"/>
    <w:rsid w:val="00634520"/>
    <w:rsid w:val="006367E5"/>
    <w:rsid w:val="006452AD"/>
    <w:rsid w:val="0067127C"/>
    <w:rsid w:val="00744C4A"/>
    <w:rsid w:val="007A0D93"/>
    <w:rsid w:val="007C08B7"/>
    <w:rsid w:val="007F49A6"/>
    <w:rsid w:val="0080136E"/>
    <w:rsid w:val="008410FE"/>
    <w:rsid w:val="00853B9B"/>
    <w:rsid w:val="0085608B"/>
    <w:rsid w:val="008635A1"/>
    <w:rsid w:val="008925AA"/>
    <w:rsid w:val="008B5B63"/>
    <w:rsid w:val="00927063"/>
    <w:rsid w:val="009A3931"/>
    <w:rsid w:val="009B7D23"/>
    <w:rsid w:val="009C24C3"/>
    <w:rsid w:val="009E74DF"/>
    <w:rsid w:val="00AD50B3"/>
    <w:rsid w:val="00B268B4"/>
    <w:rsid w:val="00B311F5"/>
    <w:rsid w:val="00C01A62"/>
    <w:rsid w:val="00C2041E"/>
    <w:rsid w:val="00CE2F20"/>
    <w:rsid w:val="00D172AE"/>
    <w:rsid w:val="00D2568C"/>
    <w:rsid w:val="00D33BF6"/>
    <w:rsid w:val="00DA4B91"/>
    <w:rsid w:val="00E1245A"/>
    <w:rsid w:val="00E60DF9"/>
    <w:rsid w:val="00E82789"/>
    <w:rsid w:val="00EC0F31"/>
    <w:rsid w:val="00EC57D3"/>
    <w:rsid w:val="00ED6271"/>
    <w:rsid w:val="00ED64A0"/>
    <w:rsid w:val="00EE28B5"/>
    <w:rsid w:val="00EE55CA"/>
    <w:rsid w:val="00F14CA8"/>
    <w:rsid w:val="00F3177C"/>
    <w:rsid w:val="00F41BCA"/>
    <w:rsid w:val="00F84360"/>
    <w:rsid w:val="00F934C8"/>
    <w:rsid w:val="00F94153"/>
    <w:rsid w:val="00FB75E6"/>
    <w:rsid w:val="00FD2741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CFDA-265F-4481-A8EA-24974D8B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Links>
    <vt:vector size="24" baseType="variant">
      <vt:variant>
        <vt:i4>327702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consultantplus://offline/main?base=RLAW087;n=34553;fld=134;dst=100436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consultantplus://offline/main?base=LAW;n=101905;fld=134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24</cp:revision>
  <cp:lastPrinted>2022-01-12T10:13:00Z</cp:lastPrinted>
  <dcterms:created xsi:type="dcterms:W3CDTF">2021-01-20T17:00:00Z</dcterms:created>
  <dcterms:modified xsi:type="dcterms:W3CDTF">2022-01-20T15:49:00Z</dcterms:modified>
</cp:coreProperties>
</file>