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F392" w14:textId="77777777" w:rsidR="002777F2" w:rsidRPr="002777F2" w:rsidRDefault="002777F2" w:rsidP="002777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2777F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Администрация сельского поселения </w:t>
      </w:r>
      <w:proofErr w:type="gramStart"/>
      <w:r w:rsidRPr="002777F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Пушной</w:t>
      </w:r>
      <w:proofErr w:type="gramEnd"/>
    </w:p>
    <w:p w14:paraId="0E9EF272" w14:textId="77777777" w:rsidR="002777F2" w:rsidRPr="002777F2" w:rsidRDefault="002777F2" w:rsidP="002777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2777F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Кольского района Мурманской области</w:t>
      </w:r>
    </w:p>
    <w:p w14:paraId="02C7C10E" w14:textId="77777777" w:rsidR="002777F2" w:rsidRPr="002777F2" w:rsidRDefault="002777F2" w:rsidP="002777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14:paraId="4445EE0F" w14:textId="77777777" w:rsidR="002777F2" w:rsidRPr="002777F2" w:rsidRDefault="002777F2" w:rsidP="002777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777F2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ПОСТАНОВЛЕНИЕ</w:t>
      </w:r>
    </w:p>
    <w:p w14:paraId="49CA833A" w14:textId="77777777" w:rsidR="002777F2" w:rsidRPr="002777F2" w:rsidRDefault="002777F2" w:rsidP="002777F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9192760" w14:textId="25F9ABD3" w:rsidR="002777F2" w:rsidRPr="002777F2" w:rsidRDefault="002777F2" w:rsidP="002777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2777F2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от 16.12.2020 года                                                                                                   № </w:t>
      </w: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71</w:t>
      </w:r>
    </w:p>
    <w:p w14:paraId="55088FE0" w14:textId="77777777" w:rsidR="002777F2" w:rsidRPr="002777F2" w:rsidRDefault="002777F2" w:rsidP="002777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2777F2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        </w:t>
      </w:r>
      <w:proofErr w:type="spellStart"/>
      <w:r w:rsidRPr="002777F2">
        <w:rPr>
          <w:rFonts w:ascii="Times New Roman" w:eastAsia="Arial" w:hAnsi="Times New Roman"/>
          <w:b/>
          <w:bCs/>
          <w:sz w:val="28"/>
          <w:szCs w:val="28"/>
          <w:lang w:eastAsia="ar-SA"/>
        </w:rPr>
        <w:t>н.п</w:t>
      </w:r>
      <w:proofErr w:type="spellEnd"/>
      <w:r w:rsidRPr="002777F2">
        <w:rPr>
          <w:rFonts w:ascii="Times New Roman" w:eastAsia="Arial" w:hAnsi="Times New Roman"/>
          <w:b/>
          <w:bCs/>
          <w:sz w:val="28"/>
          <w:szCs w:val="28"/>
          <w:lang w:eastAsia="ar-SA"/>
        </w:rPr>
        <w:t>. Пушной</w:t>
      </w:r>
    </w:p>
    <w:p w14:paraId="0DE67347" w14:textId="77777777" w:rsidR="00D86E3F" w:rsidRPr="004527C9" w:rsidRDefault="00D86E3F" w:rsidP="00A83AC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3126BAB3" w14:textId="5CA102E2" w:rsidR="005F7675" w:rsidRPr="004527C9" w:rsidRDefault="005F7675" w:rsidP="00A83A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527C9">
        <w:rPr>
          <w:rFonts w:ascii="Times New Roman" w:hAnsi="Times New Roman"/>
          <w:b/>
          <w:sz w:val="28"/>
          <w:szCs w:val="24"/>
          <w:lang w:eastAsia="ru-RU"/>
        </w:rPr>
        <w:t xml:space="preserve">Об утверждении Стандартов внутреннего </w:t>
      </w:r>
      <w:r w:rsidR="00C91F1A">
        <w:rPr>
          <w:rFonts w:ascii="Times New Roman" w:hAnsi="Times New Roman"/>
          <w:b/>
          <w:sz w:val="28"/>
          <w:szCs w:val="24"/>
          <w:lang w:eastAsia="ru-RU"/>
        </w:rPr>
        <w:t>муниципального</w:t>
      </w:r>
      <w:r w:rsidRPr="004527C9">
        <w:rPr>
          <w:rFonts w:ascii="Times New Roman" w:hAnsi="Times New Roman"/>
          <w:b/>
          <w:sz w:val="28"/>
          <w:szCs w:val="24"/>
          <w:lang w:eastAsia="ru-RU"/>
        </w:rPr>
        <w:t xml:space="preserve"> финансового контроля на территории муниципального образования </w:t>
      </w:r>
      <w:r w:rsidR="00C74DBB">
        <w:rPr>
          <w:rFonts w:ascii="Times New Roman" w:hAnsi="Times New Roman"/>
          <w:b/>
          <w:sz w:val="28"/>
          <w:szCs w:val="24"/>
          <w:lang w:eastAsia="ru-RU"/>
        </w:rPr>
        <w:t>сельское поселение Пушной</w:t>
      </w:r>
      <w:r w:rsidRPr="004527C9">
        <w:rPr>
          <w:rFonts w:ascii="Times New Roman" w:hAnsi="Times New Roman"/>
          <w:b/>
          <w:sz w:val="28"/>
          <w:szCs w:val="24"/>
          <w:lang w:eastAsia="ru-RU"/>
        </w:rPr>
        <w:t xml:space="preserve"> Кольского района Мурманской области</w:t>
      </w:r>
    </w:p>
    <w:p w14:paraId="35D531D4" w14:textId="77777777" w:rsidR="005F7675" w:rsidRPr="00856323" w:rsidRDefault="005F7675" w:rsidP="00A83AC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E572D3" w14:textId="517F5BD6" w:rsidR="005F7675" w:rsidRPr="004527C9" w:rsidRDefault="005F7675" w:rsidP="00A83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527C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статьи 269.2 Бюджетного кодекса Российской Федерации,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527C9">
          <w:rPr>
            <w:rFonts w:ascii="Times New Roman" w:hAnsi="Times New Roman"/>
            <w:sz w:val="28"/>
            <w:szCs w:val="28"/>
            <w:lang w:eastAsia="ru-RU"/>
          </w:rPr>
          <w:t>06.10.2003</w:t>
        </w:r>
      </w:smartTag>
      <w:r w:rsidRPr="004527C9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 (с изменениями и дополнениями), Уставом </w:t>
      </w:r>
      <w:r w:rsidR="00C74DBB">
        <w:rPr>
          <w:rFonts w:ascii="Times New Roman" w:hAnsi="Times New Roman"/>
          <w:sz w:val="28"/>
          <w:szCs w:val="28"/>
          <w:lang w:eastAsia="ru-RU"/>
        </w:rPr>
        <w:t>сельского поселения Пушной</w:t>
      </w:r>
      <w:r w:rsidR="00C74DBB" w:rsidRPr="00C74DBB">
        <w:t xml:space="preserve"> </w:t>
      </w:r>
      <w:r w:rsidR="00C74DBB" w:rsidRPr="00C74DBB">
        <w:rPr>
          <w:rFonts w:ascii="Times New Roman" w:hAnsi="Times New Roman"/>
          <w:sz w:val="28"/>
          <w:szCs w:val="28"/>
          <w:lang w:eastAsia="ru-RU"/>
        </w:rPr>
        <w:t>Кольского района Мурманской области</w:t>
      </w:r>
      <w:r w:rsidRPr="004527C9">
        <w:rPr>
          <w:rFonts w:ascii="Times New Roman" w:hAnsi="Times New Roman"/>
          <w:sz w:val="28"/>
          <w:szCs w:val="28"/>
          <w:lang w:eastAsia="ru-RU"/>
        </w:rPr>
        <w:t xml:space="preserve">, в целях осуществления внутреннего муниципального финансового контроля в муниципальном образовании </w:t>
      </w:r>
      <w:r w:rsidR="00C74DBB">
        <w:rPr>
          <w:rFonts w:ascii="Times New Roman" w:hAnsi="Times New Roman"/>
          <w:sz w:val="28"/>
          <w:szCs w:val="28"/>
          <w:lang w:eastAsia="ru-RU"/>
        </w:rPr>
        <w:t>сельское поселение Пушной</w:t>
      </w:r>
      <w:r w:rsidR="00C74DBB" w:rsidRPr="00C74DBB">
        <w:t xml:space="preserve"> </w:t>
      </w:r>
      <w:r w:rsidR="00C74DBB" w:rsidRPr="00C74DBB">
        <w:rPr>
          <w:rFonts w:ascii="Times New Roman" w:hAnsi="Times New Roman"/>
          <w:sz w:val="28"/>
          <w:szCs w:val="28"/>
          <w:lang w:eastAsia="ru-RU"/>
        </w:rPr>
        <w:t>Кольского района Мурманской области</w:t>
      </w:r>
      <w:r w:rsidRPr="004527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Администрация </w:t>
      </w:r>
      <w:r w:rsidR="00C74D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сельского поселения Пушной</w:t>
      </w:r>
      <w:proofErr w:type="gramEnd"/>
      <w:r w:rsidR="00C74DBB" w:rsidRPr="00C74DBB">
        <w:t xml:space="preserve"> </w:t>
      </w:r>
      <w:r w:rsidR="00C74DBB" w:rsidRPr="00C74D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Кольского района Мурманской области</w:t>
      </w:r>
    </w:p>
    <w:p w14:paraId="779062A7" w14:textId="77777777" w:rsidR="005F7675" w:rsidRPr="005F7675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proofErr w:type="gramStart"/>
      <w:r w:rsidRPr="005F7675">
        <w:rPr>
          <w:rFonts w:ascii="Times New Roman" w:eastAsiaTheme="minorHAnsi" w:hAnsi="Times New Roman"/>
          <w:b/>
          <w:i/>
          <w:sz w:val="28"/>
          <w:szCs w:val="28"/>
        </w:rPr>
        <w:t>п</w:t>
      </w:r>
      <w:proofErr w:type="gramEnd"/>
      <w:r w:rsidRPr="005F7675">
        <w:rPr>
          <w:rFonts w:ascii="Times New Roman" w:eastAsiaTheme="minorHAnsi" w:hAnsi="Times New Roman"/>
          <w:b/>
          <w:i/>
          <w:sz w:val="28"/>
          <w:szCs w:val="28"/>
        </w:rPr>
        <w:t xml:space="preserve"> о с т а н о в л я е т:</w:t>
      </w:r>
    </w:p>
    <w:p w14:paraId="792591BB" w14:textId="77777777" w:rsidR="005F7675" w:rsidRPr="005F7675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3154B6E2" w14:textId="0FFE3CE2" w:rsidR="005F7675" w:rsidRPr="004527C9" w:rsidRDefault="005F7675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7675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r w:rsidR="00BE7A22">
        <w:rPr>
          <w:rFonts w:ascii="Times New Roman" w:eastAsiaTheme="minorHAnsi" w:hAnsi="Times New Roman"/>
          <w:sz w:val="28"/>
          <w:szCs w:val="28"/>
        </w:rPr>
        <w:t>С</w:t>
      </w:r>
      <w:r w:rsidRPr="004527C9">
        <w:rPr>
          <w:rFonts w:ascii="Times New Roman" w:eastAsiaTheme="minorHAnsi" w:hAnsi="Times New Roman"/>
          <w:sz w:val="28"/>
          <w:szCs w:val="28"/>
        </w:rPr>
        <w:t>тандарт внутреннего муниципального финансового контроля «Планирование проверок, ревизий и обследований»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</w:t>
      </w:r>
      <w:r w:rsidR="007669C6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>Приложени</w:t>
      </w:r>
      <w:r w:rsidR="007669C6">
        <w:rPr>
          <w:rFonts w:ascii="Times New Roman" w:eastAsiaTheme="minorHAnsi" w:hAnsi="Times New Roman"/>
          <w:sz w:val="28"/>
          <w:szCs w:val="28"/>
        </w:rPr>
        <w:t>ю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№</w:t>
      </w:r>
      <w:r w:rsidR="007669C6">
        <w:rPr>
          <w:rFonts w:ascii="Times New Roman" w:eastAsiaTheme="minorHAnsi" w:hAnsi="Times New Roman"/>
          <w:sz w:val="28"/>
          <w:szCs w:val="28"/>
        </w:rPr>
        <w:t xml:space="preserve"> 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>1</w:t>
      </w:r>
      <w:r w:rsidR="007669C6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</w:t>
      </w:r>
      <w:r w:rsidRPr="004527C9">
        <w:rPr>
          <w:rFonts w:ascii="Times New Roman" w:eastAsiaTheme="minorHAnsi" w:hAnsi="Times New Roman"/>
          <w:sz w:val="28"/>
          <w:szCs w:val="28"/>
        </w:rPr>
        <w:t>.</w:t>
      </w:r>
    </w:p>
    <w:p w14:paraId="19F8D0FF" w14:textId="27725DF4" w:rsidR="005F7675" w:rsidRPr="004527C9" w:rsidRDefault="00B601FE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527C9">
        <w:rPr>
          <w:rFonts w:ascii="Times New Roman" w:eastAsiaTheme="minorHAnsi" w:hAnsi="Times New Roman"/>
          <w:sz w:val="28"/>
          <w:szCs w:val="28"/>
        </w:rPr>
        <w:t xml:space="preserve">2. Утвердить </w:t>
      </w:r>
      <w:r w:rsidR="00BE7A22">
        <w:rPr>
          <w:rFonts w:ascii="Times New Roman" w:eastAsiaTheme="minorHAnsi" w:hAnsi="Times New Roman"/>
          <w:sz w:val="28"/>
          <w:szCs w:val="28"/>
        </w:rPr>
        <w:t>С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тандарт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</w:t>
      </w:r>
      <w:r w:rsidR="002A0E5D" w:rsidRPr="004527C9">
        <w:rPr>
          <w:rFonts w:ascii="Times New Roman" w:eastAsiaTheme="minorHAnsi" w:hAnsi="Times New Roman"/>
          <w:sz w:val="28"/>
          <w:szCs w:val="28"/>
        </w:rPr>
        <w:t>«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Права и обязанности должностных лиц органов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и объектов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(их должностных лиц) при осуществлении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</w:t>
      </w:r>
      <w:r w:rsidR="002A0E5D" w:rsidRPr="004527C9">
        <w:rPr>
          <w:rFonts w:ascii="Times New Roman" w:eastAsiaTheme="minorHAnsi" w:hAnsi="Times New Roman"/>
          <w:sz w:val="28"/>
          <w:szCs w:val="28"/>
        </w:rPr>
        <w:t>»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</w:t>
      </w:r>
      <w:r w:rsidR="007669C6" w:rsidRPr="007669C6">
        <w:rPr>
          <w:rFonts w:ascii="Times New Roman" w:eastAsiaTheme="minorHAnsi" w:hAnsi="Times New Roman"/>
          <w:sz w:val="28"/>
          <w:szCs w:val="28"/>
        </w:rPr>
        <w:t>согласно Приложению №</w:t>
      </w:r>
      <w:r w:rsidR="007669C6">
        <w:rPr>
          <w:rFonts w:ascii="Times New Roman" w:eastAsiaTheme="minorHAnsi" w:hAnsi="Times New Roman"/>
          <w:sz w:val="28"/>
          <w:szCs w:val="28"/>
        </w:rPr>
        <w:t xml:space="preserve"> 2</w:t>
      </w:r>
      <w:r w:rsidR="007669C6" w:rsidRPr="007669C6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постановлению.</w:t>
      </w:r>
    </w:p>
    <w:p w14:paraId="6D8864C9" w14:textId="698B27CA" w:rsidR="007669C6" w:rsidRDefault="002A0E5D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527C9">
        <w:rPr>
          <w:rFonts w:ascii="Times New Roman" w:eastAsiaTheme="minorHAnsi" w:hAnsi="Times New Roman"/>
          <w:sz w:val="28"/>
          <w:szCs w:val="28"/>
        </w:rPr>
        <w:t xml:space="preserve">3. Утвердить </w:t>
      </w:r>
      <w:r w:rsidR="00BE7A22">
        <w:rPr>
          <w:rFonts w:ascii="Times New Roman" w:eastAsiaTheme="minorHAnsi" w:hAnsi="Times New Roman"/>
          <w:sz w:val="28"/>
          <w:szCs w:val="28"/>
        </w:rPr>
        <w:t>С</w:t>
      </w:r>
      <w:r w:rsidR="00FD4AF1">
        <w:rPr>
          <w:rFonts w:ascii="Times New Roman" w:eastAsiaTheme="minorHAnsi" w:hAnsi="Times New Roman"/>
          <w:sz w:val="28"/>
          <w:szCs w:val="28"/>
        </w:rPr>
        <w:t>тандарт внутреннего 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 «Принципы контрольной деятельности органов внутреннего </w:t>
      </w:r>
      <w:r w:rsidR="00FD4AF1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4527C9">
        <w:rPr>
          <w:rFonts w:ascii="Times New Roman" w:eastAsiaTheme="minorHAnsi" w:hAnsi="Times New Roman"/>
          <w:sz w:val="28"/>
          <w:szCs w:val="28"/>
        </w:rPr>
        <w:t xml:space="preserve"> финансового контроля»</w:t>
      </w:r>
      <w:r w:rsidR="00AA6F67" w:rsidRPr="004527C9">
        <w:rPr>
          <w:rFonts w:ascii="Times New Roman" w:eastAsiaTheme="minorHAnsi" w:hAnsi="Times New Roman"/>
          <w:sz w:val="28"/>
          <w:szCs w:val="28"/>
        </w:rPr>
        <w:t xml:space="preserve"> </w:t>
      </w:r>
      <w:r w:rsidR="007669C6" w:rsidRPr="007669C6">
        <w:rPr>
          <w:rFonts w:ascii="Times New Roman" w:eastAsiaTheme="minorHAnsi" w:hAnsi="Times New Roman"/>
          <w:sz w:val="28"/>
          <w:szCs w:val="28"/>
        </w:rPr>
        <w:t>согласно Приложению №</w:t>
      </w:r>
      <w:r w:rsidR="007669C6">
        <w:rPr>
          <w:rFonts w:ascii="Times New Roman" w:eastAsiaTheme="minorHAnsi" w:hAnsi="Times New Roman"/>
          <w:sz w:val="28"/>
          <w:szCs w:val="28"/>
        </w:rPr>
        <w:t xml:space="preserve"> 3</w:t>
      </w:r>
      <w:r w:rsidR="007669C6" w:rsidRPr="007669C6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постановлению.</w:t>
      </w:r>
    </w:p>
    <w:p w14:paraId="07240401" w14:textId="248F6511" w:rsidR="005F7675" w:rsidRPr="005F7675" w:rsidRDefault="00D86E3F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5F7675" w:rsidRPr="00984388">
        <w:rPr>
          <w:rFonts w:ascii="Times New Roman" w:eastAsiaTheme="minorHAnsi" w:hAnsi="Times New Roman"/>
          <w:sz w:val="28"/>
          <w:szCs w:val="28"/>
        </w:rPr>
        <w:t xml:space="preserve">. </w:t>
      </w:r>
      <w:r w:rsidR="00984388" w:rsidRPr="00984388">
        <w:rPr>
          <w:rFonts w:ascii="Times New Roman" w:eastAsiaTheme="minorHAnsi" w:hAnsi="Times New Roman"/>
          <w:sz w:val="28"/>
          <w:szCs w:val="28"/>
        </w:rPr>
        <w:t xml:space="preserve">Настоящее </w:t>
      </w:r>
      <w:r w:rsidR="00AE7E08">
        <w:rPr>
          <w:rFonts w:ascii="Times New Roman" w:eastAsiaTheme="minorHAnsi" w:hAnsi="Times New Roman"/>
          <w:sz w:val="28"/>
          <w:szCs w:val="28"/>
        </w:rPr>
        <w:t>п</w:t>
      </w:r>
      <w:r w:rsidR="00984388" w:rsidRPr="00984388">
        <w:rPr>
          <w:rFonts w:ascii="Times New Roman" w:eastAsiaTheme="minorHAnsi" w:hAnsi="Times New Roman"/>
          <w:sz w:val="28"/>
          <w:szCs w:val="28"/>
        </w:rPr>
        <w:t xml:space="preserve">остановление подлежит </w:t>
      </w:r>
      <w:r w:rsidR="00AE7E08">
        <w:rPr>
          <w:rFonts w:ascii="Times New Roman" w:eastAsiaTheme="minorHAnsi" w:hAnsi="Times New Roman"/>
          <w:sz w:val="28"/>
          <w:szCs w:val="28"/>
        </w:rPr>
        <w:t>опубликованию</w:t>
      </w:r>
      <w:r w:rsidR="00984388" w:rsidRPr="00984388">
        <w:rPr>
          <w:rFonts w:ascii="Times New Roman" w:eastAsiaTheme="minorHAnsi" w:hAnsi="Times New Roman"/>
          <w:sz w:val="28"/>
          <w:szCs w:val="28"/>
        </w:rPr>
        <w:t xml:space="preserve"> </w:t>
      </w:r>
      <w:r w:rsidR="00AE7E08" w:rsidRPr="00AE7E08">
        <w:rPr>
          <w:rFonts w:ascii="Times New Roman" w:eastAsiaTheme="minorHAnsi" w:hAnsi="Times New Roman"/>
          <w:sz w:val="28"/>
          <w:szCs w:val="28"/>
        </w:rPr>
        <w:t xml:space="preserve">на официальном сайте администрации сельского поселения Пушной Кольского района Мурманской области в сети «Интернет» </w:t>
      </w:r>
      <w:hyperlink r:id="rId6" w:history="1">
        <w:r w:rsidR="00AE7E08" w:rsidRPr="007F7C2D">
          <w:rPr>
            <w:rStyle w:val="a3"/>
            <w:rFonts w:ascii="Times New Roman" w:eastAsiaTheme="minorHAnsi" w:hAnsi="Times New Roman"/>
            <w:sz w:val="28"/>
            <w:szCs w:val="28"/>
          </w:rPr>
          <w:t>http://moрushnoy51.ru</w:t>
        </w:r>
      </w:hyperlink>
      <w:r w:rsidR="00AE7E08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BBA48F9" w14:textId="5F97749A" w:rsidR="005F7675" w:rsidRPr="005F7675" w:rsidRDefault="00D86E3F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F7675" w:rsidRPr="005F7675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</w:t>
      </w:r>
      <w:r w:rsidR="004527C9" w:rsidRPr="004527C9">
        <w:rPr>
          <w:rFonts w:ascii="Times New Roman" w:eastAsiaTheme="minorHAnsi" w:hAnsi="Times New Roman"/>
          <w:sz w:val="28"/>
          <w:szCs w:val="28"/>
        </w:rPr>
        <w:t xml:space="preserve"> и распространяется на правоотношения, возникшие с 01 июля 2020 года.</w:t>
      </w:r>
    </w:p>
    <w:p w14:paraId="5D1B82CA" w14:textId="41637E96" w:rsidR="005F7675" w:rsidRDefault="00D86E3F" w:rsidP="00D86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F7675" w:rsidRPr="005F76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86E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6E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03755BA0" w14:textId="77777777" w:rsidR="004527C9" w:rsidRDefault="004527C9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848AD3E" w14:textId="77777777" w:rsidR="004527C9" w:rsidRPr="005F7675" w:rsidRDefault="004527C9" w:rsidP="00A83AC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791F93F2" w14:textId="1044381F" w:rsidR="00D86E3F" w:rsidRPr="00D86E3F" w:rsidRDefault="00D86E3F" w:rsidP="00D86E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6E3F">
        <w:rPr>
          <w:rFonts w:ascii="Times New Roman" w:hAnsi="Times New Roman"/>
          <w:sz w:val="28"/>
          <w:szCs w:val="24"/>
        </w:rPr>
        <w:t xml:space="preserve">Глава </w:t>
      </w:r>
      <w:r w:rsidR="00C74DBB"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gramStart"/>
      <w:r w:rsidR="00C74DBB">
        <w:rPr>
          <w:rFonts w:ascii="Times New Roman" w:hAnsi="Times New Roman"/>
          <w:sz w:val="28"/>
          <w:szCs w:val="24"/>
        </w:rPr>
        <w:t>Пушной</w:t>
      </w:r>
      <w:proofErr w:type="gramEnd"/>
    </w:p>
    <w:p w14:paraId="690BC7C7" w14:textId="4392F2BF" w:rsidR="005F7675" w:rsidRPr="00856323" w:rsidRDefault="00D86E3F" w:rsidP="00D86E3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>Кольского района Мурманской области</w:t>
      </w:r>
      <w:r w:rsidRPr="00D86E3F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ab/>
      </w:r>
      <w:r w:rsidRPr="00D86E3F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ab/>
      </w:r>
      <w:r w:rsidRPr="00D86E3F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ab/>
      </w:r>
      <w:r w:rsidRPr="00D86E3F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ab/>
        <w:t xml:space="preserve">      </w:t>
      </w:r>
      <w:r w:rsidR="00C74DBB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                  </w:t>
      </w:r>
      <w:r w:rsidRPr="00D86E3F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  </w:t>
      </w:r>
      <w:r w:rsidR="00C74DBB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>В.В. Исаев</w:t>
      </w:r>
    </w:p>
    <w:p w14:paraId="03FC13C2" w14:textId="77777777" w:rsidR="00B601FE" w:rsidRPr="00856323" w:rsidRDefault="00B601FE" w:rsidP="00A83AC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323">
        <w:rPr>
          <w:rFonts w:ascii="Times New Roman" w:hAnsi="Times New Roman"/>
          <w:sz w:val="24"/>
          <w:szCs w:val="24"/>
        </w:rPr>
        <w:br w:type="page"/>
      </w:r>
    </w:p>
    <w:p w14:paraId="158DB2CE" w14:textId="34422F73" w:rsidR="00114CAD" w:rsidRPr="00FA7D80" w:rsidRDefault="00114CAD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A7E8585" w14:textId="2A30FB7E" w:rsidR="002777F2" w:rsidRPr="00FA7D80" w:rsidRDefault="007669C6" w:rsidP="002777F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777F2" w:rsidRPr="00FA7D8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777F2"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14:paraId="42D51B8E" w14:textId="77777777" w:rsidR="002777F2" w:rsidRPr="00FA7D80" w:rsidRDefault="002777F2" w:rsidP="002777F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Пушной</w:t>
      </w:r>
      <w:proofErr w:type="gramEnd"/>
    </w:p>
    <w:p w14:paraId="048EE112" w14:textId="77777777" w:rsidR="002777F2" w:rsidRPr="00FA7D80" w:rsidRDefault="002777F2" w:rsidP="002777F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FA7D80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Мурманской области</w:t>
      </w:r>
    </w:p>
    <w:p w14:paraId="785D11C7" w14:textId="342CE452" w:rsidR="002777F2" w:rsidRPr="00FA7D80" w:rsidRDefault="002777F2" w:rsidP="002777F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от 16.12.2020</w:t>
      </w:r>
      <w:r w:rsidR="007669C6"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№ 71</w:t>
      </w:r>
    </w:p>
    <w:p w14:paraId="3A75AAF7" w14:textId="77777777" w:rsidR="00EC3CAD" w:rsidRDefault="00EC3CAD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2C9CA6" w14:textId="77777777" w:rsidR="004C0A79" w:rsidRPr="00856323" w:rsidRDefault="004C0A79" w:rsidP="00A83A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825AC0" w14:textId="77777777" w:rsidR="004C0A79" w:rsidRPr="00FA7D80" w:rsidRDefault="004C0A79" w:rsidP="00A83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FA7D80">
        <w:rPr>
          <w:rFonts w:ascii="Times New Roman" w:hAnsi="Times New Roman" w:cs="Times New Roman"/>
          <w:sz w:val="28"/>
          <w:szCs w:val="28"/>
        </w:rPr>
        <w:t>СТАНДАРТ</w:t>
      </w:r>
    </w:p>
    <w:p w14:paraId="1B6C31B2" w14:textId="4EB521B4" w:rsidR="004C0A79" w:rsidRPr="00FA7D80" w:rsidRDefault="004C0A79" w:rsidP="00A83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D4AF1" w:rsidRPr="00FA7D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7D80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1A61D3" w:rsidRPr="00FA7D80">
        <w:rPr>
          <w:rFonts w:ascii="Times New Roman" w:hAnsi="Times New Roman" w:cs="Times New Roman"/>
          <w:sz w:val="28"/>
          <w:szCs w:val="28"/>
        </w:rPr>
        <w:t xml:space="preserve"> </w:t>
      </w:r>
      <w:r w:rsidRPr="00FA7D8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4AF1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  <w:r w:rsidR="00FD4AF1" w:rsidRPr="00FA7D80">
        <w:rPr>
          <w:rFonts w:ascii="Times New Roman" w:hAnsi="Times New Roman" w:cs="Times New Roman"/>
          <w:sz w:val="28"/>
          <w:szCs w:val="28"/>
        </w:rPr>
        <w:t>»</w:t>
      </w:r>
    </w:p>
    <w:p w14:paraId="20BB433F" w14:textId="77777777" w:rsidR="004C0A79" w:rsidRPr="00FA7D80" w:rsidRDefault="004C0A79" w:rsidP="00A83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0F8999" w14:textId="77777777" w:rsidR="004C0A79" w:rsidRPr="00FA7D80" w:rsidRDefault="004C0A79" w:rsidP="00A83A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E1E97E3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1. </w:t>
      </w:r>
      <w:r w:rsidR="0014635C" w:rsidRPr="00FA7D80">
        <w:rPr>
          <w:rFonts w:ascii="Times New Roman" w:hAnsi="Times New Roman" w:cs="Times New Roman"/>
          <w:sz w:val="28"/>
          <w:szCs w:val="28"/>
        </w:rPr>
        <w:t>С</w:t>
      </w:r>
      <w:r w:rsidRPr="00FA7D80">
        <w:rPr>
          <w:rFonts w:ascii="Times New Roman" w:hAnsi="Times New Roman" w:cs="Times New Roman"/>
          <w:sz w:val="28"/>
          <w:szCs w:val="28"/>
        </w:rPr>
        <w:t xml:space="preserve">тандарт внутреннего </w:t>
      </w:r>
      <w:r w:rsidR="00FD4AF1" w:rsidRPr="00FA7D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7D80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B3AB8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  <w:r w:rsidR="007B3AB8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муниципального финансового контроля (далее соответственно - орган контроля, контрольные мероприятия).</w:t>
      </w:r>
    </w:p>
    <w:p w14:paraId="66B5A91E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14:paraId="6225D2F1" w14:textId="77776505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14:paraId="601A48BB" w14:textId="7320FFB3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наименования объектов внутреннего муниципального</w:t>
      </w:r>
      <w:r w:rsidR="00422482" w:rsidRPr="00FA7D80">
        <w:rPr>
          <w:rFonts w:ascii="Times New Roman" w:hAnsi="Times New Roman" w:cs="Times New Roman"/>
          <w:sz w:val="28"/>
          <w:szCs w:val="28"/>
        </w:rPr>
        <w:t xml:space="preserve"> </w:t>
      </w:r>
      <w:r w:rsidR="004C0A79" w:rsidRPr="00FA7D80">
        <w:rPr>
          <w:rFonts w:ascii="Times New Roman" w:hAnsi="Times New Roman" w:cs="Times New Roman"/>
          <w:sz w:val="28"/>
          <w:szCs w:val="28"/>
        </w:rPr>
        <w:t>финансового контроля (далее - объект контроля) либо групп объектов контроля по каждому контрольному мероприятию;</w:t>
      </w:r>
    </w:p>
    <w:p w14:paraId="6B651E53" w14:textId="47B334CA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214941AD" w14:textId="40FD009A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период (дата) начала проведения контрольных мероприятий.</w:t>
      </w:r>
    </w:p>
    <w:p w14:paraId="12695681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14:paraId="6E283F5E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Орган контроля вправе утвердить форму плана контрольных мероприятий.</w:t>
      </w:r>
    </w:p>
    <w:p w14:paraId="1913F54F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3.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пунктом 11 стандарта категориям риска.</w:t>
      </w:r>
    </w:p>
    <w:p w14:paraId="2DB68A6D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14:paraId="4EE95050" w14:textId="77777777" w:rsidR="004C0A79" w:rsidRPr="00FA7D80" w:rsidRDefault="004C0A79" w:rsidP="00A83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AE94C" w14:textId="77777777" w:rsidR="004C0A79" w:rsidRPr="00FA7D80" w:rsidRDefault="004C0A79" w:rsidP="00A83A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II. Планирование контрольных мероприятий</w:t>
      </w:r>
    </w:p>
    <w:p w14:paraId="0894F975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5. Планирование контрольных мероприятий включает следующие этапы:</w:t>
      </w:r>
    </w:p>
    <w:p w14:paraId="56329FBF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а) формирование исходных данных для составления проекта плана </w:t>
      </w:r>
      <w:r w:rsidRPr="00FA7D80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мероприятий;</w:t>
      </w:r>
    </w:p>
    <w:p w14:paraId="6F273C99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б) составление проекта плана контрольных мероприятий;</w:t>
      </w:r>
    </w:p>
    <w:p w14:paraId="4F4CAE18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14:paraId="4BBFB9F1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6. Формирование исходных данных для составления проекта плана контрольных мероприятий включает:</w:t>
      </w:r>
    </w:p>
    <w:p w14:paraId="154D299F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а) сбор и анализ информации об объектах контроля;</w:t>
      </w:r>
    </w:p>
    <w:p w14:paraId="4C426EC9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14:paraId="2BA0ED70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14:paraId="57C1A20D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 xml:space="preserve"> в том числе автоматизированную проверку данных на </w:t>
      </w:r>
      <w:proofErr w:type="spellStart"/>
      <w:r w:rsidRPr="00FA7D8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A7D80">
        <w:rPr>
          <w:rFonts w:ascii="Times New Roman" w:hAnsi="Times New Roman" w:cs="Times New Roman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14:paraId="3A72A7B0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 допущения нарушения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(далее - критерий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) и значение критерия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 последствий нарушения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(далее - критерий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B97D20B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9. При определении значения критерия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используется следующая информация:</w:t>
      </w:r>
    </w:p>
    <w:p w14:paraId="6A61D84B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 xml:space="preserve"> в порядке, принятом в целях реализации положений статьи 160.2-1 Бюджетного кодекса Российской Федерации;</w:t>
      </w:r>
    </w:p>
    <w:p w14:paraId="46B3AF74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14:paraId="765ED8CB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80">
        <w:rPr>
          <w:rFonts w:ascii="Times New Roman" w:hAnsi="Times New Roman" w:cs="Times New Roman"/>
          <w:sz w:val="28"/>
          <w:szCs w:val="28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14:paraId="2FAFD3EA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14:paraId="07618EB4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lastRenderedPageBreak/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14:paraId="44AC48F0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14:paraId="2076E5D9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ж) иная информация, необходимая при определении значения критерия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>, установленная ведомственным стандартом органа контроля.</w:t>
      </w:r>
    </w:p>
    <w:p w14:paraId="0C5C7453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10. При определении значения критерия </w:t>
      </w:r>
      <w:r w:rsidR="006B4FD4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B4FD4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используется следующая информация:</w:t>
      </w:r>
    </w:p>
    <w:p w14:paraId="51E75A5C" w14:textId="643033A5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14:paraId="33825CD4" w14:textId="5D15E34B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б) значимость мероприятий (мер муниципальной поддержки), в отношении которых возможно проведение контрольного мероприятия;</w:t>
      </w:r>
    </w:p>
    <w:p w14:paraId="2B300FF4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14:paraId="6DE0BC6F" w14:textId="258A2AEE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14:paraId="61A9E263" w14:textId="450CD7E8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 пунктов 2 и 9 части 1 статьи 93 Федерального закона </w:t>
      </w:r>
      <w:r w:rsidR="00EF386A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386A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;</w:t>
      </w:r>
    </w:p>
    <w:p w14:paraId="4D5ED7BD" w14:textId="18C3AF75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наличие условия об исполнении контракта по этапам;</w:t>
      </w:r>
    </w:p>
    <w:p w14:paraId="4A875D74" w14:textId="262EDC9E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наличие условия о выплате аванса;</w:t>
      </w:r>
    </w:p>
    <w:p w14:paraId="46190548" w14:textId="6ED26D51" w:rsidR="004C0A79" w:rsidRPr="00FA7D80" w:rsidRDefault="00C74DBB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14:paraId="48EC6257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д) иная информация, необходимая при определении значения критерия </w:t>
      </w:r>
      <w:r w:rsidR="00EF386A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EF386A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>, установленная ведомственным стандартом органа контроля.</w:t>
      </w:r>
    </w:p>
    <w:p w14:paraId="2F856C83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FA7D8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При определении значения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используется шкала оценок </w:t>
      </w:r>
      <w:r w:rsidR="006F3BF7" w:rsidRPr="00FA7D80">
        <w:rPr>
          <w:rFonts w:ascii="Times New Roman" w:hAnsi="Times New Roman" w:cs="Times New Roman"/>
          <w:sz w:val="28"/>
          <w:szCs w:val="28"/>
        </w:rPr>
        <w:t>–</w:t>
      </w:r>
      <w:r w:rsidRPr="00FA7D80">
        <w:rPr>
          <w:rFonts w:ascii="Times New Roman" w:hAnsi="Times New Roman" w:cs="Times New Roman"/>
          <w:sz w:val="28"/>
          <w:szCs w:val="28"/>
        </w:rPr>
        <w:t xml:space="preserve">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низкая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,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средняя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или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высокая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 xml:space="preserve"> На основании анализа рисков - сочетания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14:paraId="2CA0AD51" w14:textId="7F051B11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чрезвычайно высокий риск - I категория, если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высокая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;</w:t>
      </w:r>
    </w:p>
    <w:p w14:paraId="2B25BA18" w14:textId="01EC6460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высокий риск - II категория, если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высокая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средняя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;</w:t>
      </w:r>
    </w:p>
    <w:p w14:paraId="6160F100" w14:textId="64D35A77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значительный риск - III категория, если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высокая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низкая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средняя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, а </w:t>
      </w:r>
      <w:r w:rsidR="004C0A79" w:rsidRPr="00FA7D80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высокая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F0A7560" w14:textId="1B426BCA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средний риск - IV категория, если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средняя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низкая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высокая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F45BEB0" w14:textId="5E2DE5B8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умеренный риск - V категория, если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средняя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низкая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низкая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средняя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B14579" w14:textId="21D2ACAC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низкий риск - VI категория, если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="004C0A79" w:rsidRPr="00FA7D80">
        <w:rPr>
          <w:rFonts w:ascii="Times New Roman" w:hAnsi="Times New Roman" w:cs="Times New Roman"/>
          <w:sz w:val="28"/>
          <w:szCs w:val="28"/>
        </w:rPr>
        <w:t>низкая оценка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="004C0A79" w:rsidRPr="00FA7D80">
        <w:rPr>
          <w:rFonts w:ascii="Times New Roman" w:hAnsi="Times New Roman" w:cs="Times New Roman"/>
          <w:sz w:val="28"/>
          <w:szCs w:val="28"/>
        </w:rPr>
        <w:t>.</w:t>
      </w:r>
    </w:p>
    <w:p w14:paraId="28C2FD23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В случае если объекты контроля имеют одинаковые значения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критерия </w:t>
      </w:r>
      <w:r w:rsidR="006F3BF7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6F3BF7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>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14:paraId="5B75FACF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FA7D80">
        <w:rPr>
          <w:rFonts w:ascii="Times New Roman" w:hAnsi="Times New Roman" w:cs="Times New Roman"/>
          <w:sz w:val="28"/>
          <w:szCs w:val="28"/>
        </w:rPr>
        <w:t>13. К типовым темам плановых контрольных мероприятий относятся:</w:t>
      </w:r>
    </w:p>
    <w:p w14:paraId="5823C1E5" w14:textId="0CA026A0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14:paraId="6ED26134" w14:textId="6BED323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б) проверка осуществления расходов бюджета публично-правового образования на реализацию мероприятий муниципальной программы (подпрограммы, целевой программы);</w:t>
      </w:r>
    </w:p>
    <w:p w14:paraId="17E80121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14:paraId="3A7FFE92" w14:textId="3EC74B9F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14:paraId="5B55E7A0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д) проверка осуществления бюджетных инвестиций;</w:t>
      </w:r>
    </w:p>
    <w:p w14:paraId="09A3D4FF" w14:textId="7EACD572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е) проверка соблюдения целей, порядка и условий предоставления межбюджетной субсидии или субвенции</w:t>
      </w:r>
      <w:r w:rsidR="00143178" w:rsidRPr="00FA7D80">
        <w:rPr>
          <w:rFonts w:ascii="Times New Roman" w:hAnsi="Times New Roman" w:cs="Times New Roman"/>
          <w:sz w:val="28"/>
          <w:szCs w:val="28"/>
        </w:rPr>
        <w:t>,</w:t>
      </w:r>
      <w:r w:rsidRPr="00FA7D80">
        <w:rPr>
          <w:rFonts w:ascii="Times New Roman" w:hAnsi="Times New Roman" w:cs="Times New Roman"/>
          <w:sz w:val="28"/>
          <w:szCs w:val="28"/>
        </w:rPr>
        <w:t xml:space="preserve"> либо иного межбюджетного трансферта, имеющего целевое назначение;</w:t>
      </w:r>
    </w:p>
    <w:p w14:paraId="6D2EF561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14:paraId="3D8873AA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з) проверка исполнения соглашений о предоставлении бюджетных кредитов;</w:t>
      </w:r>
    </w:p>
    <w:p w14:paraId="36CA0A1D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и) проверка использования средств государственного внебюджетного фонда;</w:t>
      </w:r>
    </w:p>
    <w:p w14:paraId="7FF2CDB4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к) проверка использования средств, предоставленных юридическим лицам из </w:t>
      </w:r>
      <w:r w:rsidRPr="00FA7D80">
        <w:rPr>
          <w:rFonts w:ascii="Times New Roman" w:hAnsi="Times New Roman" w:cs="Times New Roman"/>
          <w:sz w:val="28"/>
          <w:szCs w:val="28"/>
        </w:rPr>
        <w:lastRenderedPageBreak/>
        <w:t>бюджета государственного внебюджетного фонда по договорам о финансовом обеспечении обязательного медицинского страхования;</w:t>
      </w:r>
    </w:p>
    <w:p w14:paraId="20CA640F" w14:textId="7AEAE1E6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</w:r>
    </w:p>
    <w:p w14:paraId="0F6D5C0F" w14:textId="392C39C5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м)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14:paraId="71715F4C" w14:textId="54320DE9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н) проверка исполнения бюджетных полномочий по администрированию доходов или источников финансирования дефицита местного бюджета;</w:t>
      </w:r>
    </w:p>
    <w:p w14:paraId="2561DB20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о) проверка (ревизия) финансово-хозяйственной деятельности объекта контроля;</w:t>
      </w:r>
    </w:p>
    <w:p w14:paraId="36201F7C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14:paraId="0964AF1E" w14:textId="74FFD3DA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р) проверка использования сре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гарантией.</w:t>
      </w:r>
    </w:p>
    <w:p w14:paraId="769EC7EB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</w:t>
      </w:r>
      <w:r w:rsidR="00E12A32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E12A32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 w:rsidR="00E12A32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E12A32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определяет дополнительные значения шкалы оценок значения критерия </w:t>
      </w:r>
      <w:r w:rsidR="00E12A32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существенность</w:t>
      </w:r>
      <w:r w:rsidR="00E12A32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 w:rsidR="00E12A32" w:rsidRPr="00FA7D80">
        <w:rPr>
          <w:rFonts w:ascii="Times New Roman" w:hAnsi="Times New Roman" w:cs="Times New Roman"/>
          <w:sz w:val="28"/>
          <w:szCs w:val="28"/>
        </w:rPr>
        <w:t>«</w:t>
      </w:r>
      <w:r w:rsidRPr="00FA7D80">
        <w:rPr>
          <w:rFonts w:ascii="Times New Roman" w:hAnsi="Times New Roman" w:cs="Times New Roman"/>
          <w:sz w:val="28"/>
          <w:szCs w:val="28"/>
        </w:rPr>
        <w:t>вероятность</w:t>
      </w:r>
      <w:r w:rsidR="00E12A32" w:rsidRPr="00FA7D80">
        <w:rPr>
          <w:rFonts w:ascii="Times New Roman" w:hAnsi="Times New Roman" w:cs="Times New Roman"/>
          <w:sz w:val="28"/>
          <w:szCs w:val="28"/>
        </w:rPr>
        <w:t>»</w:t>
      </w:r>
      <w:r w:rsidRPr="00FA7D80">
        <w:rPr>
          <w:rFonts w:ascii="Times New Roman" w:hAnsi="Times New Roman" w:cs="Times New Roman"/>
          <w:sz w:val="28"/>
          <w:szCs w:val="28"/>
        </w:rPr>
        <w:t xml:space="preserve">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  <w:proofErr w:type="gramEnd"/>
    </w:p>
    <w:p w14:paraId="44688126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пунктом 13 стандарта типовых тем контрольных мероприятий в части предмета контроля и (или) указания на объекты контроля в соответствии со статьей 266.1 Бюджетного кодекса Российской Федерации.</w:t>
      </w:r>
    </w:p>
    <w:p w14:paraId="782F7587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пункте 13 стандарта и в ведомственном стандарте органа контроля.</w:t>
      </w:r>
    </w:p>
    <w:p w14:paraId="4FBCBD5E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14:paraId="16B9ACC5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14:paraId="6C25D170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14:paraId="01E0A7A8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При определении количества контрольных мероприятий, включаемых в проект плана контрольных мероприятий, составляемый с применением риск-</w:t>
      </w:r>
      <w:r w:rsidRPr="00FA7D80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высшего должностного лица </w:t>
      </w:r>
      <w:r w:rsidR="00070883" w:rsidRPr="00FA7D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7D80">
        <w:rPr>
          <w:rFonts w:ascii="Times New Roman" w:hAnsi="Times New Roman" w:cs="Times New Roman"/>
          <w:sz w:val="28"/>
          <w:szCs w:val="28"/>
        </w:rPr>
        <w:t>, высшего исполнительного органа местной администрации соответственно.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 xml:space="preserve">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228C9626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17. План контрольных мероприятий должен быть утвержден до завершения года, предшествующего планируемому году.</w:t>
      </w:r>
    </w:p>
    <w:p w14:paraId="0668F98A" w14:textId="77777777" w:rsidR="004C0A79" w:rsidRPr="00FA7D80" w:rsidRDefault="004C0A79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D80">
        <w:rPr>
          <w:rFonts w:ascii="Times New Roman" w:hAnsi="Times New Roman" w:cs="Times New Roman"/>
          <w:sz w:val="28"/>
          <w:szCs w:val="28"/>
        </w:rPr>
        <w:t>:</w:t>
      </w:r>
    </w:p>
    <w:p w14:paraId="0439E36D" w14:textId="2A36FA62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14:paraId="3BD67A3B" w14:textId="1A304869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14:paraId="2E1BF4AA" w14:textId="4956B092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14:paraId="0185DF53" w14:textId="1DC0B55F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  <w:proofErr w:type="gramEnd"/>
    </w:p>
    <w:p w14:paraId="07D52429" w14:textId="04FAB94F" w:rsidR="004C0A79" w:rsidRPr="00FA7D80" w:rsidRDefault="000D6745" w:rsidP="00A83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- </w:t>
      </w:r>
      <w:r w:rsidR="004C0A79" w:rsidRPr="00FA7D80">
        <w:rPr>
          <w:rFonts w:ascii="Times New Roman" w:hAnsi="Times New Roman" w:cs="Times New Roman"/>
          <w:sz w:val="28"/>
          <w:szCs w:val="28"/>
        </w:rPr>
        <w:t>реорганизацией, ликвидацией объектов контроля.</w:t>
      </w:r>
    </w:p>
    <w:p w14:paraId="16D8E46F" w14:textId="77777777" w:rsidR="004C0A79" w:rsidRPr="00FA7D80" w:rsidRDefault="004C0A79" w:rsidP="00A83AC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19C02365" w14:textId="77777777" w:rsidR="00EC3CAD" w:rsidRPr="00FA7D80" w:rsidRDefault="00EC3CAD" w:rsidP="00A83A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hAnsi="Times New Roman"/>
          <w:sz w:val="28"/>
          <w:szCs w:val="28"/>
        </w:rPr>
        <w:br w:type="page"/>
      </w:r>
    </w:p>
    <w:p w14:paraId="49005A2E" w14:textId="4493210C" w:rsidR="00C36A14" w:rsidRPr="00FA7D80" w:rsidRDefault="004527C9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72EE464" w14:textId="77777777" w:rsidR="00B478BD" w:rsidRPr="00FA7D80" w:rsidRDefault="00B478BD" w:rsidP="00B478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6CFCB328" w14:textId="77777777" w:rsidR="00B478BD" w:rsidRPr="00FA7D80" w:rsidRDefault="00B478BD" w:rsidP="00B478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Пушной</w:t>
      </w:r>
      <w:proofErr w:type="gramEnd"/>
    </w:p>
    <w:p w14:paraId="3571F5C6" w14:textId="77777777" w:rsidR="00B478BD" w:rsidRPr="00FA7D80" w:rsidRDefault="00B478BD" w:rsidP="00B478B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FA7D80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Мурманской области</w:t>
      </w:r>
    </w:p>
    <w:p w14:paraId="6FEE8A83" w14:textId="77777777" w:rsidR="00B478BD" w:rsidRPr="00FA7D80" w:rsidRDefault="00B478BD" w:rsidP="00B478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от 16.12.2020 г. № 71</w:t>
      </w:r>
    </w:p>
    <w:p w14:paraId="4178F6C3" w14:textId="77777777" w:rsidR="000D6745" w:rsidRDefault="000D6745" w:rsidP="000D67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F7B108" w14:textId="77777777" w:rsidR="00682F54" w:rsidRDefault="00682F54" w:rsidP="000D67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F50B34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</w:p>
    <w:p w14:paraId="1AA1EDFB" w14:textId="77777777" w:rsidR="00422482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ВНУТРЕННЕГО МУНИЦИПАЛЬНОГО ФИНАНСОВОГО</w:t>
      </w:r>
      <w:r w:rsidR="00422482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</w:t>
      </w:r>
    </w:p>
    <w:p w14:paraId="37DA5C4F" w14:textId="0C81B131" w:rsidR="007B3AB8" w:rsidRPr="00FA7D80" w:rsidRDefault="006F3BF7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B3AB8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ДОЛЖНОСТНЫХ ЛИЦ ОРГАНОВ</w:t>
      </w:r>
      <w:r w:rsidR="00422482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ВНУТРЕННЕГО </w:t>
      </w:r>
      <w:r w:rsidR="007B3AB8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ФИНАНСОВОГО</w:t>
      </w:r>
      <w:r w:rsidR="00422482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3AB8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И ОБЪЕКТОВ ВНУТРЕННЕГО </w:t>
      </w:r>
      <w:r w:rsidR="00422482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7B3AB8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ФИНАНСОВОГО КОНТРОЛЯ (ИХ ДОЛЖНОСТНЫХ</w:t>
      </w:r>
      <w:r w:rsidR="00422482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3AB8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ЛИЦ)</w:t>
      </w:r>
      <w:r w:rsid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3AB8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ПРИ ОСУЩЕСТВЛЕНИИ ВНУТРЕННЕГО МУНИЦИПАЛЬНОГО ФИНАНСОВОГО КОНТРОЛЯ</w:t>
      </w:r>
      <w:r w:rsidR="00F652C9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F140A68" w14:textId="77777777" w:rsid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4F45D0" w14:textId="77777777" w:rsidR="00682F54" w:rsidRPr="00FA7D80" w:rsidRDefault="00682F54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14:paraId="4EE00B1A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14:paraId="0416BDB0" w14:textId="4ECC06C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 внутреннего муниципального финансового контроля 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стандарт)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 контроля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, объекты контроля).</w:t>
      </w:r>
    </w:p>
    <w:p w14:paraId="7777C939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F8A11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II. Права и обязанности должностных лиц органов контроля</w:t>
      </w:r>
    </w:p>
    <w:p w14:paraId="5710797A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2. Должностными лицами органа контроля, осуществляющими контрольную деятельность, являются:</w:t>
      </w:r>
    </w:p>
    <w:p w14:paraId="2E112C37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руководитель органа контроля;</w:t>
      </w:r>
    </w:p>
    <w:p w14:paraId="63DA0D39" w14:textId="54A4CDA6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б) заместители руководителя органа контроля, к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компетенции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относятся вопросы осуществления внутреннего муниципального финансового контроля;</w:t>
      </w:r>
    </w:p>
    <w:p w14:paraId="3F3A3C58" w14:textId="5A0E6CCF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в) руководители (заместители руководителей) структурных подразделений органа контроля, ответственные за осуществление контрольных мероприятий;</w:t>
      </w:r>
    </w:p>
    <w:p w14:paraId="3829C061" w14:textId="18EE6731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F4145B" w:rsidRPr="00F4145B">
        <w:rPr>
          <w:rFonts w:ascii="Times New Roman" w:eastAsia="Times New Roman" w:hAnsi="Times New Roman"/>
          <w:sz w:val="28"/>
          <w:szCs w:val="28"/>
          <w:lang w:eastAsia="ru-RU"/>
        </w:rPr>
        <w:t>иные муниципальные служащие и специалисты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уполномоченные на участие в проведении контрольных мероприятий.</w:t>
      </w:r>
    </w:p>
    <w:p w14:paraId="34C61CDC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3. Должностные лица органа контроля имеют право:</w:t>
      </w:r>
    </w:p>
    <w:p w14:paraId="2F4DF2AC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5C6386A7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71318A29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148E2A67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2CFD6D4A" w14:textId="76B2C064" w:rsidR="007B3AB8" w:rsidRPr="00FA7D80" w:rsidRDefault="000D6745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независимых экспертов (специализированных экспертных организаций);</w:t>
      </w:r>
    </w:p>
    <w:p w14:paraId="11566862" w14:textId="428BAB39" w:rsidR="007B3AB8" w:rsidRPr="00FA7D80" w:rsidRDefault="000D6745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специалистов иных государственных органов;</w:t>
      </w:r>
    </w:p>
    <w:p w14:paraId="3AEF296E" w14:textId="03347CF5" w:rsidR="007B3AB8" w:rsidRPr="00FA7D80" w:rsidRDefault="000D6745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специалистов учреждений, подведомственных органу контроля.</w:t>
      </w:r>
    </w:p>
    <w:p w14:paraId="041532C9" w14:textId="2958E0D0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</w:t>
      </w:r>
      <w:r w:rsidR="000D6745"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(контракта) с органом контроля.</w:t>
      </w:r>
      <w:proofErr w:type="gramEnd"/>
    </w:p>
    <w:p w14:paraId="3C4A09FC" w14:textId="45F1C17B" w:rsidR="007B3AB8" w:rsidRPr="00FA7D80" w:rsidRDefault="000D6745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м органа государственной власти.</w:t>
      </w:r>
    </w:p>
    <w:p w14:paraId="7F6DCE87" w14:textId="2BFBEEC9" w:rsidR="007B3AB8" w:rsidRPr="00FA7D80" w:rsidRDefault="000D6745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я руководителя) органа контроля.</w:t>
      </w:r>
    </w:p>
    <w:p w14:paraId="329903E9" w14:textId="33F2D823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д) получать необходимый для осуществления внутреннего муниципального финансового контроля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14:paraId="3337C6A8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14:paraId="7DCCD9AB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4. Должностные лица органа контроля обязаны:</w:t>
      </w:r>
    </w:p>
    <w:p w14:paraId="36C76FA1" w14:textId="21E36C28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14:paraId="1C124CBB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14:paraId="0516623A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мероприятия;</w:t>
      </w:r>
    </w:p>
    <w:p w14:paraId="46C2F8B4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40CBDC9E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67DB8152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6AFD2484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0C6ED437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12D009FD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521BF7BD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15FBFCC8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7F1D4671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21244953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78"/>
      <w:bookmarkEnd w:id="4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14:paraId="081DBAC4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высшее или среднее профессиональное образование по специальности, требуемой в области экспертизы;</w:t>
      </w:r>
    </w:p>
    <w:p w14:paraId="77929ADC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б) стаж работы по специальности, требуемой в области экспертизы, не менее 3 лет;</w:t>
      </w:r>
    </w:p>
    <w:p w14:paraId="4E4BE9D3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в) квалификационный аттестат, лицензия или аккредитация, требуемые в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экспертизы;</w:t>
      </w:r>
    </w:p>
    <w:p w14:paraId="51561FE3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г) знание законодательства Российской Федерации, регулирующего предмет экспертизы;</w:t>
      </w:r>
    </w:p>
    <w:p w14:paraId="7012384E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14:paraId="0606F74F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14:paraId="544A45A0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ж) специальные профессиональные навыки в зависимости от типа экспертизы.</w:t>
      </w:r>
    </w:p>
    <w:p w14:paraId="405DE03E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86"/>
      <w:bookmarkEnd w:id="5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14:paraId="6C70918C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заинтересованность специалиста в результатах контрольного мероприятия;</w:t>
      </w:r>
    </w:p>
    <w:p w14:paraId="358C9EB2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14:paraId="6EB0EFCC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14:paraId="14EC5CD9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г) признание лица, являющегося специалистом, недееспособным или ограниченно дееспособным по решению суда;</w:t>
      </w:r>
    </w:p>
    <w:p w14:paraId="4AB2AE7F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D2AC8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одного из указанных в пункте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14:paraId="16BF2309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AA661" w14:textId="721E169C" w:rsidR="007B3AB8" w:rsidRPr="00FA7D80" w:rsidRDefault="007B3AB8" w:rsidP="000D67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III. Права и обязанности объектов контроля</w:t>
      </w:r>
      <w:r w:rsidR="000D6745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(их должностных лиц)</w:t>
      </w:r>
    </w:p>
    <w:p w14:paraId="686DA16A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8. Объекты контроля (их должностные лица) имеют право:</w:t>
      </w:r>
    </w:p>
    <w:p w14:paraId="50D658F7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4A1FE66E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44D7D69D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275117E8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9. Объекты контроля (их должностные лица) обязаны:</w:t>
      </w:r>
    </w:p>
    <w:p w14:paraId="6D0EF512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а) выполнять законные требования должностных лиц органа контроля;</w:t>
      </w:r>
    </w:p>
    <w:p w14:paraId="71DCB2EA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3AC8B31E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408C6655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653E9BF3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2DF1A7A6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2AB95423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22DD8B79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14:paraId="283C62BF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A4FF4C" w14:textId="77777777" w:rsidR="007B3AB8" w:rsidRPr="00FA7D80" w:rsidRDefault="007B3AB8" w:rsidP="00A83ACD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2CC24" w14:textId="77777777" w:rsidR="007B3AB8" w:rsidRPr="00FA7D80" w:rsidRDefault="007B3AB8" w:rsidP="00A83ACD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A7D80">
        <w:rPr>
          <w:rFonts w:ascii="Times New Roman" w:eastAsiaTheme="minorHAnsi" w:hAnsi="Times New Roman"/>
          <w:sz w:val="28"/>
          <w:szCs w:val="28"/>
        </w:rPr>
        <w:br w:type="page"/>
      </w:r>
    </w:p>
    <w:p w14:paraId="5EEE95CC" w14:textId="14883685" w:rsidR="00C36A14" w:rsidRPr="00FA7D80" w:rsidRDefault="004527C9" w:rsidP="00A83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E692B5" w14:textId="77777777" w:rsidR="00B478BD" w:rsidRPr="00FA7D80" w:rsidRDefault="00B478BD" w:rsidP="00B47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E9716B3" w14:textId="77777777" w:rsidR="00B478BD" w:rsidRPr="00FA7D80" w:rsidRDefault="00B478BD" w:rsidP="00B47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A7D80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14:paraId="154EAEEA" w14:textId="77777777" w:rsidR="00B478BD" w:rsidRPr="00FA7D80" w:rsidRDefault="00B478BD" w:rsidP="00B47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14:paraId="0D0986AE" w14:textId="06991157" w:rsidR="000D6745" w:rsidRPr="00FA7D80" w:rsidRDefault="00B478BD" w:rsidP="00B47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D80">
        <w:rPr>
          <w:rFonts w:ascii="Times New Roman" w:hAnsi="Times New Roman" w:cs="Times New Roman"/>
          <w:sz w:val="28"/>
          <w:szCs w:val="28"/>
        </w:rPr>
        <w:t>от 16.12.2020 г. № 71</w:t>
      </w:r>
    </w:p>
    <w:p w14:paraId="393AF146" w14:textId="77777777" w:rsidR="00B478BD" w:rsidRDefault="00B478BD" w:rsidP="00B478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D42A86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</w:p>
    <w:p w14:paraId="6A17A0DE" w14:textId="77777777" w:rsidR="00FE12F7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ВНУТРЕННЕГО МУНИЦИПАЛЬНОГО ФИНАНСОВОГО</w:t>
      </w:r>
      <w:r w:rsidR="00FE12F7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</w:p>
    <w:p w14:paraId="24066303" w14:textId="27835471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52C9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 КОНТРОЛЬНОЙ ДЕЯТЕЛЬНОСТИ ОРГАНОВ</w:t>
      </w:r>
      <w:r w:rsidR="00FE12F7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ВНУТРЕННЕГО МУНИЦИПАЛЬНОГО</w:t>
      </w:r>
      <w:r w:rsidR="00FE12F7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ФИНАНСОВОГО КОНТРОЛЯ</w:t>
      </w:r>
      <w:r w:rsidR="00F652C9"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4111E8B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D73AB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14:paraId="47DB314D" w14:textId="7A696FF8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 внутреннего муниципального финансового контроля 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Принципы контрольной деятельности органов внутреннего муниципального финансового контроля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контролю, предусмотренных статьей 269.2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гражданские (муниципальные) служащие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14:paraId="3EFF2A12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14:paraId="5DFDB8DF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A3606" w14:textId="77777777" w:rsidR="007B3AB8" w:rsidRDefault="007B3AB8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II. Принципы контрольной деятельности органов контроля</w:t>
      </w:r>
    </w:p>
    <w:p w14:paraId="7082B718" w14:textId="77777777" w:rsidR="00FA7D80" w:rsidRPr="00FA7D80" w:rsidRDefault="00FA7D80" w:rsidP="00A83A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E77D6A" w14:textId="77777777" w:rsidR="007B3AB8" w:rsidRPr="00FA7D80" w:rsidRDefault="007B3AB8" w:rsidP="00FA7D8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принципы</w:t>
      </w:r>
    </w:p>
    <w:p w14:paraId="68C3214C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20E15FFD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Президента Российской Федерации от 12 августа 2002 г. 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885 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принципов служебного поведения государственных служащих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, а также кодексами этики и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служебного поведения государственных служащих Российской Федерации и муниципальных служащих, утвержденными соответствующими государственными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органами и органами местного самоуправления.</w:t>
      </w:r>
    </w:p>
    <w:p w14:paraId="012C3EA9" w14:textId="13C57B56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14:paraId="196C9364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Независимость уполномоченных должностных лиц состоит в том, что они:</w:t>
      </w:r>
    </w:p>
    <w:p w14:paraId="755F2D6E" w14:textId="41806D6B" w:rsidR="007B3AB8" w:rsidRPr="00FA7D80" w:rsidRDefault="000D6745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14:paraId="5F5ED2F4" w14:textId="76F28227" w:rsidR="007B3AB8" w:rsidRPr="00FA7D80" w:rsidRDefault="000D6745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14:paraId="53CFB1C8" w14:textId="5077FBAB" w:rsidR="007B3AB8" w:rsidRPr="00FA7D80" w:rsidRDefault="000D6745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AB8" w:rsidRPr="00FA7D80">
        <w:rPr>
          <w:rFonts w:ascii="Times New Roman" w:eastAsia="Times New Roman" w:hAnsi="Times New Roman"/>
          <w:sz w:val="28"/>
          <w:szCs w:val="28"/>
          <w:lang w:eastAsia="ru-RU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14:paraId="61E42902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14:paraId="09062C63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14:paraId="4CE192B4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14:paraId="04C5DAD6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14:paraId="3568F63F" w14:textId="66774D7C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установления законности действий объекта контроля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. Выводы уполномоченных должностных лиц должны быть обоснованные и подтверждаться информацией и документами.</w:t>
      </w:r>
    </w:p>
    <w:p w14:paraId="16BB92B3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14:paraId="34F79F44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5BD0F" w14:textId="77777777" w:rsidR="007B3AB8" w:rsidRPr="00FA7D80" w:rsidRDefault="007B3AB8" w:rsidP="00FA7D8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b/>
          <w:sz w:val="28"/>
          <w:szCs w:val="28"/>
          <w:lang w:eastAsia="ru-RU"/>
        </w:rPr>
        <w:t>2. Принципы осуществления профессиональной деятельности</w:t>
      </w:r>
    </w:p>
    <w:p w14:paraId="6352BB9E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эффективности,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риск-ориентированности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, автоматизации, информатизации, единства методологии, взаимодействия, информационной открытости.</w:t>
      </w:r>
    </w:p>
    <w:p w14:paraId="77F48E10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финансового менеджмента объектов контроля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14:paraId="7BFAEAB4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14:paraId="640AF4FF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риск-ориентированности должен применяться органами 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14:paraId="1365D359" w14:textId="1E12B75E" w:rsidR="007B3AB8" w:rsidRPr="00FA7D80" w:rsidRDefault="007B3AB8" w:rsidP="00FA7D8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14:paraId="4469C8B6" w14:textId="4D7AC790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муниципальных информационных системах, при налич</w:t>
      </w:r>
      <w:proofErr w:type="gramStart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ргана контроля доступа к таким информационным системам.</w:t>
      </w:r>
    </w:p>
    <w:p w14:paraId="2945BD9E" w14:textId="662ECC86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14:paraId="73882585" w14:textId="77777777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14:paraId="49145853" w14:textId="2C693036" w:rsidR="007B3AB8" w:rsidRPr="00FA7D80" w:rsidRDefault="007B3AB8" w:rsidP="00310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652C9" w:rsidRPr="00FA7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7D80">
        <w:rPr>
          <w:rFonts w:ascii="Times New Roman" w:eastAsia="Times New Roman" w:hAnsi="Times New Roman"/>
          <w:sz w:val="28"/>
          <w:szCs w:val="28"/>
          <w:lang w:eastAsia="ru-RU"/>
        </w:rPr>
        <w:t>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14:paraId="2C8D4F7B" w14:textId="77777777" w:rsidR="007B3AB8" w:rsidRPr="00FA7D80" w:rsidRDefault="007B3AB8" w:rsidP="00A83A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EE7AB" w14:textId="77777777" w:rsidR="007B3AB8" w:rsidRPr="00FA7D80" w:rsidRDefault="007B3AB8" w:rsidP="00A83ACD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3AB8" w:rsidRPr="00FA7D80" w:rsidSect="00D86E3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79"/>
    <w:rsid w:val="00070883"/>
    <w:rsid w:val="000D6745"/>
    <w:rsid w:val="00114CAD"/>
    <w:rsid w:val="00143178"/>
    <w:rsid w:val="0014635C"/>
    <w:rsid w:val="0016705A"/>
    <w:rsid w:val="001A61D3"/>
    <w:rsid w:val="00217A16"/>
    <w:rsid w:val="002777F2"/>
    <w:rsid w:val="002A0E5D"/>
    <w:rsid w:val="00310568"/>
    <w:rsid w:val="00310692"/>
    <w:rsid w:val="00330F6F"/>
    <w:rsid w:val="00346E46"/>
    <w:rsid w:val="00422482"/>
    <w:rsid w:val="004527C9"/>
    <w:rsid w:val="00473E8C"/>
    <w:rsid w:val="004C0A79"/>
    <w:rsid w:val="004C7B1E"/>
    <w:rsid w:val="005F7675"/>
    <w:rsid w:val="00634DD4"/>
    <w:rsid w:val="00682F54"/>
    <w:rsid w:val="006B4FD4"/>
    <w:rsid w:val="006F3BF7"/>
    <w:rsid w:val="007669C6"/>
    <w:rsid w:val="007B3AB8"/>
    <w:rsid w:val="007F3283"/>
    <w:rsid w:val="00832EBC"/>
    <w:rsid w:val="00856323"/>
    <w:rsid w:val="00945FEC"/>
    <w:rsid w:val="00984388"/>
    <w:rsid w:val="00A83ACD"/>
    <w:rsid w:val="00AA6F67"/>
    <w:rsid w:val="00AE7E08"/>
    <w:rsid w:val="00B33555"/>
    <w:rsid w:val="00B478BD"/>
    <w:rsid w:val="00B601FE"/>
    <w:rsid w:val="00BE7A22"/>
    <w:rsid w:val="00C36A14"/>
    <w:rsid w:val="00C74DBB"/>
    <w:rsid w:val="00C91F1A"/>
    <w:rsid w:val="00D462EB"/>
    <w:rsid w:val="00D77B6C"/>
    <w:rsid w:val="00D86E3F"/>
    <w:rsid w:val="00DA53E5"/>
    <w:rsid w:val="00E12A32"/>
    <w:rsid w:val="00E904F7"/>
    <w:rsid w:val="00EC3CAD"/>
    <w:rsid w:val="00EF386A"/>
    <w:rsid w:val="00F16842"/>
    <w:rsid w:val="00F4145B"/>
    <w:rsid w:val="00F652C9"/>
    <w:rsid w:val="00FA7D80"/>
    <w:rsid w:val="00FD4AF1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E805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7E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7E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&#1088;ushnoy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133F-9DA7-4C82-A409-06BC87FD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Парфенова</dc:creator>
  <cp:lastModifiedBy>user</cp:lastModifiedBy>
  <cp:revision>12</cp:revision>
  <cp:lastPrinted>2020-12-28T00:37:00Z</cp:lastPrinted>
  <dcterms:created xsi:type="dcterms:W3CDTF">2020-12-14T11:51:00Z</dcterms:created>
  <dcterms:modified xsi:type="dcterms:W3CDTF">2020-12-28T00:39:00Z</dcterms:modified>
</cp:coreProperties>
</file>