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B" w:rsidRPr="006A46CD" w:rsidRDefault="00DA612B" w:rsidP="00C83A02">
      <w:pPr>
        <w:pStyle w:val="2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A4711A">
        <w:rPr>
          <w:b/>
          <w:bCs/>
          <w:sz w:val="32"/>
          <w:szCs w:val="32"/>
        </w:rPr>
        <w:t xml:space="preserve">Администрация сельского поселения </w:t>
      </w:r>
      <w:r w:rsidR="006A46CD">
        <w:rPr>
          <w:b/>
          <w:bCs/>
          <w:sz w:val="32"/>
          <w:szCs w:val="32"/>
          <w:lang w:val="ru-RU"/>
        </w:rPr>
        <w:t>Пушной</w:t>
      </w:r>
    </w:p>
    <w:p w:rsidR="00DA612B" w:rsidRPr="00A4711A" w:rsidRDefault="00DA612B" w:rsidP="00C83A0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A4711A">
        <w:rPr>
          <w:b/>
          <w:bCs/>
          <w:sz w:val="32"/>
          <w:szCs w:val="32"/>
        </w:rPr>
        <w:t>Кольского района Мурманской области</w:t>
      </w:r>
    </w:p>
    <w:p w:rsidR="00DA612B" w:rsidRDefault="00DA612B" w:rsidP="00C83A0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E87C59" w:rsidRPr="00E87C59" w:rsidRDefault="00E87C59" w:rsidP="00C83A0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DA612B" w:rsidRDefault="00DA612B" w:rsidP="00C83A02">
      <w:pPr>
        <w:pStyle w:val="2"/>
        <w:spacing w:after="0" w:line="240" w:lineRule="auto"/>
        <w:jc w:val="center"/>
        <w:rPr>
          <w:rStyle w:val="a4"/>
          <w:sz w:val="36"/>
          <w:szCs w:val="36"/>
        </w:rPr>
      </w:pPr>
      <w:r w:rsidRPr="00A4711A">
        <w:rPr>
          <w:rStyle w:val="a4"/>
          <w:sz w:val="36"/>
          <w:szCs w:val="36"/>
        </w:rPr>
        <w:t xml:space="preserve"> ПОСТАНОВЛЕНИЕ</w:t>
      </w:r>
    </w:p>
    <w:p w:rsidR="00892B33" w:rsidRDefault="00892B33" w:rsidP="00C83A02">
      <w:pPr>
        <w:pStyle w:val="2"/>
        <w:tabs>
          <w:tab w:val="left" w:pos="8550"/>
        </w:tabs>
        <w:spacing w:after="0" w:line="240" w:lineRule="auto"/>
        <w:jc w:val="both"/>
        <w:rPr>
          <w:rStyle w:val="a4"/>
          <w:sz w:val="28"/>
          <w:szCs w:val="28"/>
          <w:lang w:val="ru-RU"/>
        </w:rPr>
      </w:pPr>
    </w:p>
    <w:p w:rsidR="00A4711A" w:rsidRPr="00282C6C" w:rsidRDefault="00282C6C" w:rsidP="00D809C2">
      <w:pPr>
        <w:pStyle w:val="2"/>
        <w:spacing w:after="0" w:line="240" w:lineRule="auto"/>
        <w:rPr>
          <w:rStyle w:val="a4"/>
          <w:b w:val="0"/>
          <w:sz w:val="28"/>
          <w:szCs w:val="28"/>
          <w:lang w:val="ru-RU"/>
        </w:rPr>
      </w:pPr>
      <w:r w:rsidRPr="00282C6C">
        <w:rPr>
          <w:rStyle w:val="a4"/>
          <w:b w:val="0"/>
          <w:sz w:val="28"/>
          <w:szCs w:val="28"/>
          <w:lang w:val="ru-RU"/>
        </w:rPr>
        <w:t xml:space="preserve">от </w:t>
      </w:r>
      <w:r w:rsidR="00D809C2" w:rsidRPr="00282C6C">
        <w:rPr>
          <w:rStyle w:val="a4"/>
          <w:b w:val="0"/>
          <w:sz w:val="28"/>
          <w:szCs w:val="28"/>
          <w:lang w:val="ru-RU"/>
        </w:rPr>
        <w:t>1</w:t>
      </w:r>
      <w:r w:rsidR="001447D6">
        <w:rPr>
          <w:rStyle w:val="a4"/>
          <w:b w:val="0"/>
          <w:sz w:val="28"/>
          <w:szCs w:val="28"/>
          <w:lang w:val="ru-RU"/>
        </w:rPr>
        <w:t>3</w:t>
      </w:r>
      <w:r w:rsidR="00884E5F" w:rsidRPr="00282C6C">
        <w:rPr>
          <w:rStyle w:val="a4"/>
          <w:b w:val="0"/>
          <w:sz w:val="28"/>
          <w:szCs w:val="28"/>
        </w:rPr>
        <w:t>.1</w:t>
      </w:r>
      <w:r w:rsidR="00884E5F" w:rsidRPr="00282C6C">
        <w:rPr>
          <w:rStyle w:val="a4"/>
          <w:b w:val="0"/>
          <w:sz w:val="28"/>
          <w:szCs w:val="28"/>
          <w:lang w:val="ru-RU"/>
        </w:rPr>
        <w:t>1</w:t>
      </w:r>
      <w:r w:rsidR="00884E5F" w:rsidRPr="00282C6C">
        <w:rPr>
          <w:rStyle w:val="a4"/>
          <w:b w:val="0"/>
          <w:sz w:val="28"/>
          <w:szCs w:val="28"/>
        </w:rPr>
        <w:t>.201</w:t>
      </w:r>
      <w:r w:rsidR="001447D6">
        <w:rPr>
          <w:rStyle w:val="a4"/>
          <w:b w:val="0"/>
          <w:sz w:val="28"/>
          <w:szCs w:val="28"/>
          <w:lang w:val="ru-RU"/>
        </w:rPr>
        <w:t>9</w:t>
      </w:r>
      <w:r w:rsidR="007B4D06" w:rsidRPr="00282C6C">
        <w:rPr>
          <w:rStyle w:val="a4"/>
          <w:b w:val="0"/>
          <w:sz w:val="28"/>
          <w:szCs w:val="28"/>
        </w:rPr>
        <w:t xml:space="preserve"> </w:t>
      </w:r>
      <w:r w:rsidRPr="00282C6C">
        <w:rPr>
          <w:rStyle w:val="a4"/>
          <w:b w:val="0"/>
          <w:sz w:val="28"/>
          <w:szCs w:val="28"/>
          <w:lang w:val="ru-RU"/>
        </w:rPr>
        <w:t>года</w:t>
      </w:r>
      <w:r w:rsidR="007B4D06" w:rsidRPr="00282C6C">
        <w:rPr>
          <w:rStyle w:val="a4"/>
          <w:b w:val="0"/>
          <w:sz w:val="28"/>
          <w:szCs w:val="28"/>
        </w:rPr>
        <w:t xml:space="preserve">  </w:t>
      </w:r>
      <w:r w:rsidR="00C319CE" w:rsidRPr="00282C6C">
        <w:rPr>
          <w:rStyle w:val="a4"/>
          <w:b w:val="0"/>
          <w:sz w:val="28"/>
          <w:szCs w:val="28"/>
        </w:rPr>
        <w:t xml:space="preserve">   </w:t>
      </w:r>
      <w:r w:rsidR="007B4D06" w:rsidRPr="00282C6C">
        <w:rPr>
          <w:rStyle w:val="a4"/>
          <w:b w:val="0"/>
          <w:sz w:val="28"/>
          <w:szCs w:val="28"/>
        </w:rPr>
        <w:t xml:space="preserve"> </w:t>
      </w:r>
      <w:r w:rsidR="00504A2C" w:rsidRPr="00282C6C">
        <w:rPr>
          <w:rStyle w:val="a4"/>
          <w:b w:val="0"/>
          <w:sz w:val="28"/>
          <w:szCs w:val="28"/>
        </w:rPr>
        <w:t xml:space="preserve">                     </w:t>
      </w:r>
      <w:r w:rsidR="00D809C2" w:rsidRPr="00282C6C">
        <w:rPr>
          <w:rStyle w:val="a4"/>
          <w:b w:val="0"/>
          <w:sz w:val="28"/>
          <w:szCs w:val="28"/>
        </w:rPr>
        <w:t xml:space="preserve">  </w:t>
      </w:r>
      <w:r w:rsidR="006A46CD" w:rsidRPr="00282C6C">
        <w:rPr>
          <w:rStyle w:val="a4"/>
          <w:b w:val="0"/>
          <w:sz w:val="28"/>
          <w:szCs w:val="28"/>
        </w:rPr>
        <w:t xml:space="preserve"> </w:t>
      </w:r>
      <w:proofErr w:type="spellStart"/>
      <w:r w:rsidR="00D809C2" w:rsidRPr="00282C6C">
        <w:rPr>
          <w:rStyle w:val="a4"/>
          <w:b w:val="0"/>
          <w:sz w:val="28"/>
          <w:szCs w:val="28"/>
          <w:lang w:val="ru-RU"/>
        </w:rPr>
        <w:t>н.п</w:t>
      </w:r>
      <w:proofErr w:type="spellEnd"/>
      <w:r w:rsidR="00D809C2" w:rsidRPr="00282C6C">
        <w:rPr>
          <w:rStyle w:val="a4"/>
          <w:b w:val="0"/>
          <w:sz w:val="28"/>
          <w:szCs w:val="28"/>
          <w:lang w:val="ru-RU"/>
        </w:rPr>
        <w:t>. Пушной</w:t>
      </w:r>
      <w:r w:rsidR="006A46CD" w:rsidRPr="00282C6C">
        <w:rPr>
          <w:rStyle w:val="a4"/>
          <w:b w:val="0"/>
          <w:sz w:val="28"/>
          <w:szCs w:val="28"/>
        </w:rPr>
        <w:t xml:space="preserve">                   </w:t>
      </w:r>
      <w:r w:rsidR="007B4D06" w:rsidRPr="00282C6C">
        <w:rPr>
          <w:rStyle w:val="a4"/>
          <w:b w:val="0"/>
          <w:sz w:val="28"/>
          <w:szCs w:val="28"/>
        </w:rPr>
        <w:t xml:space="preserve">   </w:t>
      </w:r>
      <w:r w:rsidR="00D809C2" w:rsidRPr="00282C6C">
        <w:rPr>
          <w:rStyle w:val="a4"/>
          <w:b w:val="0"/>
          <w:sz w:val="28"/>
          <w:szCs w:val="28"/>
        </w:rPr>
        <w:t xml:space="preserve">                         </w:t>
      </w:r>
      <w:r w:rsidR="00A4711A" w:rsidRPr="004B543D">
        <w:rPr>
          <w:rStyle w:val="a4"/>
          <w:b w:val="0"/>
          <w:sz w:val="28"/>
          <w:szCs w:val="28"/>
        </w:rPr>
        <w:t>№</w:t>
      </w:r>
      <w:r w:rsidR="00C246BD" w:rsidRPr="004B543D">
        <w:rPr>
          <w:rStyle w:val="a4"/>
          <w:b w:val="0"/>
          <w:sz w:val="28"/>
          <w:szCs w:val="28"/>
        </w:rPr>
        <w:t xml:space="preserve"> </w:t>
      </w:r>
      <w:r w:rsidR="001447D6">
        <w:rPr>
          <w:rStyle w:val="a4"/>
          <w:b w:val="0"/>
          <w:sz w:val="28"/>
          <w:szCs w:val="28"/>
          <w:lang w:val="ru-RU"/>
        </w:rPr>
        <w:t>53</w:t>
      </w:r>
    </w:p>
    <w:p w:rsidR="00E87C59" w:rsidRDefault="00E87C59" w:rsidP="00C83A02">
      <w:pPr>
        <w:pStyle w:val="2"/>
        <w:tabs>
          <w:tab w:val="left" w:pos="6240"/>
        </w:tabs>
        <w:spacing w:after="0" w:line="240" w:lineRule="auto"/>
        <w:rPr>
          <w:rStyle w:val="a4"/>
          <w:sz w:val="28"/>
          <w:szCs w:val="28"/>
          <w:lang w:val="ru-RU"/>
        </w:rPr>
      </w:pPr>
    </w:p>
    <w:p w:rsidR="0063514A" w:rsidRPr="004D1A55" w:rsidRDefault="0063514A" w:rsidP="00C83A02">
      <w:pPr>
        <w:pStyle w:val="2"/>
        <w:tabs>
          <w:tab w:val="left" w:pos="6240"/>
        </w:tabs>
        <w:spacing w:after="0" w:line="240" w:lineRule="auto"/>
        <w:rPr>
          <w:rStyle w:val="a4"/>
          <w:sz w:val="28"/>
          <w:szCs w:val="28"/>
          <w:lang w:val="ru-RU"/>
        </w:rPr>
      </w:pPr>
    </w:p>
    <w:p w:rsidR="00030B9E" w:rsidRPr="00030B9E" w:rsidRDefault="00030B9E" w:rsidP="005E760C">
      <w:pPr>
        <w:pStyle w:val="af"/>
        <w:suppressAutoHyphens/>
        <w:spacing w:after="0"/>
        <w:jc w:val="center"/>
        <w:rPr>
          <w:b/>
          <w:sz w:val="28"/>
          <w:szCs w:val="28"/>
        </w:rPr>
      </w:pPr>
      <w:r w:rsidRPr="00030B9E">
        <w:rPr>
          <w:b/>
          <w:bCs/>
          <w:sz w:val="28"/>
          <w:szCs w:val="28"/>
        </w:rPr>
        <w:t>Об о</w:t>
      </w:r>
      <w:r w:rsidRPr="00030B9E">
        <w:rPr>
          <w:b/>
          <w:sz w:val="28"/>
          <w:szCs w:val="28"/>
        </w:rPr>
        <w:t>сновных направлениях бюджетной политики</w:t>
      </w:r>
    </w:p>
    <w:p w:rsidR="00030B9E" w:rsidRPr="006A46CD" w:rsidRDefault="00030B9E" w:rsidP="005E760C">
      <w:pPr>
        <w:pStyle w:val="af"/>
        <w:suppressAutoHyphens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сельского поселения</w:t>
      </w:r>
      <w:r w:rsidRPr="00030B9E">
        <w:rPr>
          <w:b/>
          <w:sz w:val="28"/>
          <w:szCs w:val="28"/>
        </w:rPr>
        <w:t xml:space="preserve"> </w:t>
      </w:r>
      <w:r w:rsidR="006A46CD">
        <w:rPr>
          <w:b/>
          <w:sz w:val="28"/>
          <w:szCs w:val="28"/>
          <w:lang w:val="ru-RU"/>
        </w:rPr>
        <w:t>Пушной</w:t>
      </w:r>
      <w:r>
        <w:rPr>
          <w:b/>
          <w:sz w:val="28"/>
          <w:szCs w:val="28"/>
        </w:rPr>
        <w:t xml:space="preserve"> Кольского</w:t>
      </w:r>
      <w:r w:rsidRPr="00030B9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30B9E">
        <w:rPr>
          <w:b/>
          <w:sz w:val="28"/>
          <w:szCs w:val="28"/>
        </w:rPr>
        <w:t xml:space="preserve"> </w:t>
      </w:r>
      <w:r w:rsidR="006A46CD">
        <w:rPr>
          <w:b/>
          <w:sz w:val="28"/>
          <w:szCs w:val="28"/>
          <w:lang w:val="ru-RU"/>
        </w:rPr>
        <w:t>Мурманской области</w:t>
      </w:r>
    </w:p>
    <w:p w:rsidR="00147B6C" w:rsidRPr="00030B9E" w:rsidRDefault="00884E5F" w:rsidP="005E760C">
      <w:pPr>
        <w:pStyle w:val="af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1447D6">
        <w:rPr>
          <w:b/>
          <w:sz w:val="28"/>
          <w:szCs w:val="28"/>
          <w:lang w:val="ru-RU"/>
        </w:rPr>
        <w:t>20</w:t>
      </w:r>
      <w:r w:rsidR="00030B9E" w:rsidRPr="00030B9E">
        <w:rPr>
          <w:b/>
          <w:sz w:val="28"/>
          <w:szCs w:val="28"/>
        </w:rPr>
        <w:t xml:space="preserve"> год</w:t>
      </w:r>
      <w:r w:rsidR="00030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</w:t>
      </w:r>
      <w:r w:rsidR="00C864EE">
        <w:rPr>
          <w:b/>
          <w:sz w:val="28"/>
          <w:szCs w:val="28"/>
          <w:lang w:val="ru-RU"/>
        </w:rPr>
        <w:t>2</w:t>
      </w:r>
      <w:r w:rsidR="001447D6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и 20</w:t>
      </w:r>
      <w:r w:rsidR="0020128C">
        <w:rPr>
          <w:b/>
          <w:sz w:val="28"/>
          <w:szCs w:val="28"/>
          <w:lang w:val="ru-RU"/>
        </w:rPr>
        <w:t>2</w:t>
      </w:r>
      <w:r w:rsidR="001447D6">
        <w:rPr>
          <w:b/>
          <w:sz w:val="28"/>
          <w:szCs w:val="28"/>
          <w:lang w:val="ru-RU"/>
        </w:rPr>
        <w:t>2</w:t>
      </w:r>
      <w:r w:rsidR="00030B9E" w:rsidRPr="00030B9E">
        <w:rPr>
          <w:b/>
          <w:sz w:val="28"/>
          <w:szCs w:val="28"/>
        </w:rPr>
        <w:t xml:space="preserve"> годов</w:t>
      </w:r>
    </w:p>
    <w:p w:rsidR="005E760C" w:rsidRPr="00147B6C" w:rsidRDefault="005E760C" w:rsidP="0020303C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1A55" w:rsidRPr="004D1A55" w:rsidRDefault="00030B9E" w:rsidP="00D809C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034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0B9E">
        <w:rPr>
          <w:rFonts w:ascii="Times New Roman" w:hAnsi="Times New Roman"/>
          <w:color w:val="000000"/>
          <w:sz w:val="28"/>
          <w:szCs w:val="28"/>
        </w:rPr>
        <w:t xml:space="preserve">В целях составления проекта решения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Кольского района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сельско</w:t>
      </w:r>
      <w:r w:rsidR="006A46CD">
        <w:rPr>
          <w:rFonts w:ascii="Times New Roman" w:hAnsi="Times New Roman"/>
          <w:color w:val="000000"/>
          <w:sz w:val="28"/>
          <w:szCs w:val="28"/>
        </w:rPr>
        <w:t>е поселение 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>Кол</w:t>
      </w:r>
      <w:r w:rsidR="00884E5F">
        <w:rPr>
          <w:rFonts w:ascii="Times New Roman" w:hAnsi="Times New Roman"/>
          <w:color w:val="000000"/>
          <w:sz w:val="28"/>
          <w:szCs w:val="28"/>
        </w:rPr>
        <w:t>ьского района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28C">
        <w:rPr>
          <w:rFonts w:ascii="Times New Roman" w:hAnsi="Times New Roman"/>
          <w:color w:val="000000"/>
          <w:sz w:val="28"/>
          <w:szCs w:val="28"/>
        </w:rPr>
        <w:t>М</w:t>
      </w:r>
      <w:r w:rsidR="006A46CD">
        <w:rPr>
          <w:rFonts w:ascii="Times New Roman" w:hAnsi="Times New Roman"/>
          <w:color w:val="000000"/>
          <w:sz w:val="28"/>
          <w:szCs w:val="28"/>
        </w:rPr>
        <w:t>урманской области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1447D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</w:t>
      </w:r>
      <w:r w:rsidR="00C864EE">
        <w:rPr>
          <w:rFonts w:ascii="Times New Roman" w:hAnsi="Times New Roman"/>
          <w:color w:val="000000"/>
          <w:sz w:val="28"/>
          <w:szCs w:val="28"/>
        </w:rPr>
        <w:t>2</w:t>
      </w:r>
      <w:r w:rsidR="001447D6">
        <w:rPr>
          <w:rFonts w:ascii="Times New Roman" w:hAnsi="Times New Roman"/>
          <w:color w:val="000000"/>
          <w:sz w:val="28"/>
          <w:szCs w:val="28"/>
        </w:rPr>
        <w:t>1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20128C">
        <w:rPr>
          <w:rFonts w:ascii="Times New Roman" w:hAnsi="Times New Roman"/>
          <w:color w:val="000000"/>
          <w:sz w:val="28"/>
          <w:szCs w:val="28"/>
        </w:rPr>
        <w:t>2</w:t>
      </w:r>
      <w:r w:rsidR="001447D6">
        <w:rPr>
          <w:rFonts w:ascii="Times New Roman" w:hAnsi="Times New Roman"/>
          <w:color w:val="000000"/>
          <w:sz w:val="28"/>
          <w:szCs w:val="28"/>
        </w:rPr>
        <w:t>2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030B9E">
        <w:rPr>
          <w:rFonts w:ascii="Times New Roman" w:hAnsi="Times New Roman"/>
          <w:color w:val="000000"/>
          <w:sz w:val="28"/>
          <w:szCs w:val="28"/>
        </w:rPr>
        <w:t>», руководствуясь положениями Послания Президента Российской Федерации Федеральному Со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бранию Российской Федерации от </w:t>
      </w:r>
      <w:r w:rsidR="001447D6">
        <w:rPr>
          <w:rFonts w:ascii="Times New Roman" w:hAnsi="Times New Roman"/>
          <w:color w:val="000000"/>
          <w:sz w:val="28"/>
          <w:szCs w:val="28"/>
        </w:rPr>
        <w:t>20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7D6">
        <w:rPr>
          <w:rFonts w:ascii="Times New Roman" w:hAnsi="Times New Roman"/>
          <w:color w:val="000000"/>
          <w:sz w:val="28"/>
          <w:szCs w:val="28"/>
        </w:rPr>
        <w:t>февраля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447D6">
        <w:rPr>
          <w:rFonts w:ascii="Times New Roman" w:hAnsi="Times New Roman"/>
          <w:color w:val="000000"/>
          <w:sz w:val="28"/>
          <w:szCs w:val="28"/>
        </w:rPr>
        <w:t>9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110FDD">
        <w:rPr>
          <w:rFonts w:ascii="Times New Roman" w:hAnsi="Times New Roman"/>
          <w:color w:val="000000"/>
          <w:sz w:val="28"/>
          <w:szCs w:val="28"/>
        </w:rPr>
        <w:t>У</w:t>
      </w:r>
      <w:r w:rsidR="00884E5F">
        <w:rPr>
          <w:rFonts w:ascii="Times New Roman" w:hAnsi="Times New Roman"/>
          <w:color w:val="000000"/>
          <w:sz w:val="28"/>
          <w:szCs w:val="28"/>
        </w:rPr>
        <w:t>каз</w:t>
      </w:r>
      <w:r w:rsidR="00110FDD">
        <w:rPr>
          <w:rFonts w:ascii="Times New Roman" w:hAnsi="Times New Roman"/>
          <w:color w:val="000000"/>
          <w:sz w:val="28"/>
          <w:szCs w:val="28"/>
        </w:rPr>
        <w:t>ом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7 мая 2012 года</w:t>
      </w:r>
      <w:proofErr w:type="gramEnd"/>
      <w:r w:rsidRPr="00030B9E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030B9E">
        <w:rPr>
          <w:rFonts w:ascii="Times New Roman" w:hAnsi="Times New Roman"/>
          <w:color w:val="000000"/>
          <w:sz w:val="28"/>
          <w:szCs w:val="28"/>
        </w:rPr>
        <w:t>597</w:t>
      </w:r>
      <w:r w:rsidR="00110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FDD" w:rsidRPr="00FE3C1C">
        <w:rPr>
          <w:rFonts w:ascii="Times New Roman" w:hAnsi="Times New Roman"/>
          <w:color w:val="000000"/>
          <w:sz w:val="28"/>
          <w:szCs w:val="28"/>
        </w:rPr>
        <w:t>"О мероприятиях по реализации государственной социальной политики"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с учетом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E5F">
        <w:rPr>
          <w:rFonts w:ascii="Times New Roman" w:hAnsi="Times New Roman"/>
          <w:color w:val="000000"/>
          <w:sz w:val="28"/>
          <w:szCs w:val="28"/>
        </w:rPr>
        <w:t>Кольского района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28C">
        <w:rPr>
          <w:rFonts w:ascii="Times New Roman" w:hAnsi="Times New Roman"/>
          <w:color w:val="000000"/>
          <w:sz w:val="28"/>
          <w:szCs w:val="28"/>
        </w:rPr>
        <w:t>М</w:t>
      </w:r>
      <w:r w:rsidR="006A46CD">
        <w:rPr>
          <w:rFonts w:ascii="Times New Roman" w:hAnsi="Times New Roman"/>
          <w:color w:val="000000"/>
          <w:sz w:val="28"/>
          <w:szCs w:val="28"/>
        </w:rPr>
        <w:t>урманской области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64EE" w:rsidRPr="000866E1">
        <w:rPr>
          <w:rFonts w:ascii="Times New Roman" w:hAnsi="Times New Roman"/>
          <w:sz w:val="28"/>
          <w:szCs w:val="28"/>
        </w:rPr>
        <w:t>Основных направлений бюджетной, налоговой и таможенно-тарифной политики на 20</w:t>
      </w:r>
      <w:r w:rsidR="001447D6">
        <w:rPr>
          <w:rFonts w:ascii="Times New Roman" w:hAnsi="Times New Roman"/>
          <w:sz w:val="28"/>
          <w:szCs w:val="28"/>
        </w:rPr>
        <w:t>20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447D6">
        <w:rPr>
          <w:rFonts w:ascii="Times New Roman" w:hAnsi="Times New Roman"/>
          <w:sz w:val="28"/>
          <w:szCs w:val="28"/>
        </w:rPr>
        <w:t>1</w:t>
      </w:r>
      <w:r w:rsidR="00C864EE" w:rsidRPr="000866E1">
        <w:rPr>
          <w:rFonts w:ascii="Times New Roman" w:hAnsi="Times New Roman"/>
          <w:sz w:val="28"/>
          <w:szCs w:val="28"/>
        </w:rPr>
        <w:t xml:space="preserve"> и 202</w:t>
      </w:r>
      <w:r w:rsidR="001447D6">
        <w:rPr>
          <w:rFonts w:ascii="Times New Roman" w:hAnsi="Times New Roman"/>
          <w:sz w:val="28"/>
          <w:szCs w:val="28"/>
        </w:rPr>
        <w:t>2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годов, </w:t>
      </w:r>
      <w:r w:rsidR="001447D6">
        <w:rPr>
          <w:rFonts w:ascii="Times New Roman" w:hAnsi="Times New Roman"/>
          <w:sz w:val="28"/>
          <w:szCs w:val="28"/>
        </w:rPr>
        <w:t>утвержде</w:t>
      </w:r>
      <w:r w:rsidR="00C864EE" w:rsidRPr="000866E1">
        <w:rPr>
          <w:rFonts w:ascii="Times New Roman" w:hAnsi="Times New Roman"/>
          <w:sz w:val="28"/>
          <w:szCs w:val="28"/>
        </w:rPr>
        <w:t>нных Минфином России,</w:t>
      </w:r>
      <w:r w:rsidR="00C864EE" w:rsidRPr="000866E1">
        <w:t xml:space="preserve"> </w:t>
      </w:r>
      <w:r w:rsidR="00C864EE" w:rsidRPr="000866E1">
        <w:rPr>
          <w:rFonts w:ascii="Times New Roman" w:hAnsi="Times New Roman"/>
          <w:sz w:val="28"/>
          <w:szCs w:val="28"/>
        </w:rPr>
        <w:t>Основных направлений налоговой и бюджетной политики Мурманской области на 20</w:t>
      </w:r>
      <w:r w:rsidR="001447D6">
        <w:rPr>
          <w:rFonts w:ascii="Times New Roman" w:hAnsi="Times New Roman"/>
          <w:sz w:val="28"/>
          <w:szCs w:val="28"/>
        </w:rPr>
        <w:t>20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447D6">
        <w:rPr>
          <w:rFonts w:ascii="Times New Roman" w:hAnsi="Times New Roman"/>
          <w:sz w:val="28"/>
          <w:szCs w:val="28"/>
        </w:rPr>
        <w:t>1</w:t>
      </w:r>
      <w:r w:rsidR="00C864EE" w:rsidRPr="000866E1">
        <w:rPr>
          <w:rFonts w:ascii="Times New Roman" w:hAnsi="Times New Roman"/>
          <w:sz w:val="28"/>
          <w:szCs w:val="28"/>
        </w:rPr>
        <w:t xml:space="preserve"> и 202</w:t>
      </w:r>
      <w:r w:rsidR="001447D6">
        <w:rPr>
          <w:rFonts w:ascii="Times New Roman" w:hAnsi="Times New Roman"/>
          <w:sz w:val="28"/>
          <w:szCs w:val="28"/>
        </w:rPr>
        <w:t>2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годов, разработанных</w:t>
      </w:r>
      <w:proofErr w:type="gramEnd"/>
      <w:r w:rsidR="00C864EE" w:rsidRPr="000866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64EE" w:rsidRPr="000866E1">
        <w:rPr>
          <w:rFonts w:ascii="Times New Roman" w:hAnsi="Times New Roman"/>
          <w:sz w:val="28"/>
          <w:szCs w:val="28"/>
        </w:rPr>
        <w:t>Министерством финансов Мурманской области</w:t>
      </w:r>
      <w:r w:rsidR="00884E5F" w:rsidRPr="00DD15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64EE" w:rsidRPr="000866E1">
        <w:rPr>
          <w:rFonts w:ascii="Times New Roman" w:hAnsi="Times New Roman"/>
          <w:sz w:val="28"/>
          <w:szCs w:val="28"/>
        </w:rPr>
        <w:t>Основных направлени</w:t>
      </w:r>
      <w:r w:rsidR="00C864EE">
        <w:rPr>
          <w:rFonts w:ascii="Times New Roman" w:hAnsi="Times New Roman"/>
          <w:sz w:val="28"/>
          <w:szCs w:val="28"/>
        </w:rPr>
        <w:t>й</w:t>
      </w:r>
      <w:r w:rsidR="00C864EE" w:rsidRPr="000866E1">
        <w:rPr>
          <w:rFonts w:ascii="Times New Roman" w:hAnsi="Times New Roman"/>
          <w:sz w:val="28"/>
          <w:szCs w:val="28"/>
        </w:rPr>
        <w:t xml:space="preserve"> бюджетной политики муниципального образования Кольский район на 20</w:t>
      </w:r>
      <w:r w:rsidR="001447D6">
        <w:rPr>
          <w:rFonts w:ascii="Times New Roman" w:hAnsi="Times New Roman"/>
          <w:sz w:val="28"/>
          <w:szCs w:val="28"/>
        </w:rPr>
        <w:t>20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447D6">
        <w:rPr>
          <w:rFonts w:ascii="Times New Roman" w:hAnsi="Times New Roman"/>
          <w:sz w:val="28"/>
          <w:szCs w:val="28"/>
        </w:rPr>
        <w:t>1</w:t>
      </w:r>
      <w:r w:rsidR="00C864EE" w:rsidRPr="000866E1">
        <w:rPr>
          <w:rFonts w:ascii="Times New Roman" w:hAnsi="Times New Roman"/>
          <w:sz w:val="28"/>
          <w:szCs w:val="28"/>
        </w:rPr>
        <w:t xml:space="preserve"> и 202</w:t>
      </w:r>
      <w:r w:rsidR="001447D6">
        <w:rPr>
          <w:rFonts w:ascii="Times New Roman" w:hAnsi="Times New Roman"/>
          <w:sz w:val="28"/>
          <w:szCs w:val="28"/>
        </w:rPr>
        <w:t>2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годов, утвержденных администрацией Кольского района</w:t>
      </w:r>
      <w:r w:rsidR="00884E5F">
        <w:rPr>
          <w:rFonts w:ascii="Times New Roman" w:hAnsi="Times New Roman"/>
          <w:color w:val="000000"/>
          <w:sz w:val="28"/>
          <w:szCs w:val="28"/>
        </w:rPr>
        <w:t>, а также Основных направлений налоговой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 Кольского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="00D17C60">
        <w:rPr>
          <w:rFonts w:ascii="Times New Roman" w:hAnsi="Times New Roman"/>
          <w:color w:val="000000"/>
          <w:sz w:val="28"/>
          <w:szCs w:val="28"/>
        </w:rPr>
        <w:t>на 20</w:t>
      </w:r>
      <w:r w:rsidR="001447D6">
        <w:rPr>
          <w:rFonts w:ascii="Times New Roman" w:hAnsi="Times New Roman"/>
          <w:color w:val="000000"/>
          <w:sz w:val="28"/>
          <w:szCs w:val="28"/>
        </w:rPr>
        <w:t>20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C864EE">
        <w:rPr>
          <w:rFonts w:ascii="Times New Roman" w:hAnsi="Times New Roman"/>
          <w:color w:val="000000"/>
          <w:sz w:val="28"/>
          <w:szCs w:val="28"/>
        </w:rPr>
        <w:t>2</w:t>
      </w:r>
      <w:r w:rsidR="001447D6">
        <w:rPr>
          <w:rFonts w:ascii="Times New Roman" w:hAnsi="Times New Roman"/>
          <w:color w:val="000000"/>
          <w:sz w:val="28"/>
          <w:szCs w:val="28"/>
        </w:rPr>
        <w:t>1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20128C">
        <w:rPr>
          <w:rFonts w:ascii="Times New Roman" w:hAnsi="Times New Roman"/>
          <w:color w:val="000000"/>
          <w:sz w:val="28"/>
          <w:szCs w:val="28"/>
        </w:rPr>
        <w:t>2</w:t>
      </w:r>
      <w:r w:rsidR="001447D6">
        <w:rPr>
          <w:rFonts w:ascii="Times New Roman" w:hAnsi="Times New Roman"/>
          <w:color w:val="000000"/>
          <w:sz w:val="28"/>
          <w:szCs w:val="28"/>
        </w:rPr>
        <w:t>2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годов, утвержденных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>Кольско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r w:rsidR="006A46CD">
        <w:rPr>
          <w:rFonts w:ascii="Times New Roman" w:hAnsi="Times New Roman"/>
          <w:color w:val="000000"/>
          <w:sz w:val="28"/>
          <w:szCs w:val="28"/>
        </w:rPr>
        <w:t>Мурманской области</w:t>
      </w:r>
      <w:proofErr w:type="gramEnd"/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447D6">
        <w:rPr>
          <w:rFonts w:ascii="Times New Roman" w:hAnsi="Times New Roman"/>
          <w:color w:val="000000"/>
          <w:sz w:val="28"/>
          <w:szCs w:val="28"/>
        </w:rPr>
        <w:t>11</w:t>
      </w:r>
      <w:r w:rsidR="006A46CD" w:rsidRPr="004B543D">
        <w:rPr>
          <w:rFonts w:ascii="Times New Roman" w:hAnsi="Times New Roman"/>
          <w:color w:val="000000"/>
          <w:sz w:val="28"/>
          <w:szCs w:val="28"/>
        </w:rPr>
        <w:t>.</w:t>
      </w:r>
      <w:r w:rsidR="0020128C" w:rsidRPr="004B543D">
        <w:rPr>
          <w:rFonts w:ascii="Times New Roman" w:hAnsi="Times New Roman"/>
          <w:color w:val="000000"/>
          <w:sz w:val="28"/>
          <w:szCs w:val="28"/>
        </w:rPr>
        <w:t>11</w:t>
      </w:r>
      <w:r w:rsidRPr="004B543D">
        <w:rPr>
          <w:rFonts w:ascii="Times New Roman" w:hAnsi="Times New Roman"/>
          <w:color w:val="000000"/>
          <w:sz w:val="28"/>
          <w:szCs w:val="28"/>
        </w:rPr>
        <w:t>.</w:t>
      </w:r>
      <w:r w:rsidR="00D17C60" w:rsidRPr="004B543D">
        <w:rPr>
          <w:rFonts w:ascii="Times New Roman" w:hAnsi="Times New Roman"/>
          <w:color w:val="000000"/>
          <w:sz w:val="28"/>
          <w:szCs w:val="28"/>
        </w:rPr>
        <w:t>201</w:t>
      </w:r>
      <w:r w:rsidR="001447D6">
        <w:rPr>
          <w:rFonts w:ascii="Times New Roman" w:hAnsi="Times New Roman"/>
          <w:color w:val="000000"/>
          <w:sz w:val="28"/>
          <w:szCs w:val="28"/>
        </w:rPr>
        <w:t>9</w:t>
      </w:r>
      <w:r w:rsidR="00D17C60" w:rsidRPr="004B5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543D">
        <w:rPr>
          <w:rFonts w:ascii="Times New Roman" w:hAnsi="Times New Roman"/>
          <w:color w:val="000000"/>
          <w:sz w:val="28"/>
          <w:szCs w:val="28"/>
        </w:rPr>
        <w:t xml:space="preserve">года № </w:t>
      </w:r>
      <w:r w:rsidR="0020128C" w:rsidRPr="004B543D">
        <w:rPr>
          <w:rFonts w:ascii="Times New Roman" w:hAnsi="Times New Roman"/>
          <w:color w:val="000000"/>
          <w:sz w:val="28"/>
          <w:szCs w:val="28"/>
        </w:rPr>
        <w:t>5</w:t>
      </w:r>
      <w:r w:rsidR="001447D6">
        <w:rPr>
          <w:rFonts w:ascii="Times New Roman" w:hAnsi="Times New Roman"/>
          <w:color w:val="000000"/>
          <w:sz w:val="28"/>
          <w:szCs w:val="28"/>
        </w:rPr>
        <w:t>2</w:t>
      </w:r>
      <w:r w:rsidR="004D1A55" w:rsidRPr="004B543D">
        <w:rPr>
          <w:rFonts w:ascii="Times New Roman" w:hAnsi="Times New Roman"/>
          <w:sz w:val="28"/>
          <w:szCs w:val="28"/>
        </w:rPr>
        <w:t>, админис</w:t>
      </w:r>
      <w:r w:rsidR="004D1A55" w:rsidRPr="00030B9E">
        <w:rPr>
          <w:rFonts w:ascii="Times New Roman" w:hAnsi="Times New Roman"/>
          <w:sz w:val="28"/>
          <w:szCs w:val="28"/>
        </w:rPr>
        <w:t>трация</w:t>
      </w:r>
      <w:r w:rsidR="004D1A55" w:rsidRPr="004D1A55">
        <w:rPr>
          <w:rFonts w:ascii="Times New Roman" w:hAnsi="Times New Roman"/>
          <w:sz w:val="28"/>
          <w:szCs w:val="28"/>
        </w:rPr>
        <w:t xml:space="preserve"> </w:t>
      </w:r>
      <w:r w:rsidR="00DD15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Пушной </w:t>
      </w:r>
      <w:r w:rsidR="00DD1572" w:rsidRPr="00030B9E">
        <w:rPr>
          <w:rFonts w:ascii="Times New Roman" w:hAnsi="Times New Roman"/>
          <w:color w:val="000000"/>
          <w:sz w:val="28"/>
          <w:szCs w:val="28"/>
        </w:rPr>
        <w:t>Кольско</w:t>
      </w:r>
      <w:r w:rsidR="00DD1572">
        <w:rPr>
          <w:rFonts w:ascii="Times New Roman" w:hAnsi="Times New Roman"/>
          <w:color w:val="000000"/>
          <w:sz w:val="28"/>
          <w:szCs w:val="28"/>
        </w:rPr>
        <w:t>го района Мурманской области</w:t>
      </w:r>
      <w:r w:rsidR="00DD1572" w:rsidRPr="004D1A55">
        <w:rPr>
          <w:rFonts w:ascii="Times New Roman" w:hAnsi="Times New Roman"/>
          <w:b/>
          <w:sz w:val="28"/>
          <w:szCs w:val="28"/>
        </w:rPr>
        <w:t xml:space="preserve"> </w:t>
      </w:r>
      <w:r w:rsidR="004D1A55" w:rsidRPr="004D1A55">
        <w:rPr>
          <w:rFonts w:ascii="Times New Roman" w:hAnsi="Times New Roman"/>
          <w:b/>
          <w:sz w:val="28"/>
          <w:szCs w:val="28"/>
        </w:rPr>
        <w:t>постановляет:</w:t>
      </w:r>
    </w:p>
    <w:p w:rsidR="004D1A55" w:rsidRPr="004D1A55" w:rsidRDefault="004D1A55" w:rsidP="004D1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B9E" w:rsidRDefault="00030B9E" w:rsidP="001E55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</w:t>
      </w:r>
      <w:hyperlink r:id="rId9" w:history="1">
        <w:r w:rsidRPr="00030B9E">
          <w:rPr>
            <w:rFonts w:ascii="Times New Roman" w:hAnsi="Times New Roman"/>
            <w:color w:val="000000"/>
            <w:sz w:val="28"/>
            <w:szCs w:val="28"/>
          </w:rPr>
          <w:t>Основные направления</w:t>
        </w:r>
      </w:hyperlink>
      <w:r w:rsidRPr="00030B9E">
        <w:rPr>
          <w:rFonts w:ascii="Times New Roman" w:hAnsi="Times New Roman"/>
          <w:color w:val="000000"/>
          <w:sz w:val="28"/>
          <w:szCs w:val="28"/>
        </w:rPr>
        <w:t xml:space="preserve"> бюджетной п</w:t>
      </w:r>
      <w:r>
        <w:rPr>
          <w:rFonts w:ascii="Times New Roman" w:hAnsi="Times New Roman"/>
          <w:color w:val="000000"/>
          <w:sz w:val="28"/>
          <w:szCs w:val="28"/>
        </w:rPr>
        <w:t xml:space="preserve">олитики 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Пушной </w:t>
      </w:r>
      <w:r>
        <w:rPr>
          <w:rFonts w:ascii="Times New Roman" w:hAnsi="Times New Roman"/>
          <w:color w:val="000000"/>
          <w:sz w:val="28"/>
          <w:szCs w:val="28"/>
        </w:rPr>
        <w:t>Кольского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="00D17C60">
        <w:rPr>
          <w:rFonts w:ascii="Times New Roman" w:hAnsi="Times New Roman"/>
          <w:color w:val="000000"/>
          <w:sz w:val="28"/>
          <w:szCs w:val="28"/>
        </w:rPr>
        <w:t>на 20</w:t>
      </w:r>
      <w:r w:rsidR="001447D6">
        <w:rPr>
          <w:rFonts w:ascii="Times New Roman" w:hAnsi="Times New Roman"/>
          <w:color w:val="000000"/>
          <w:sz w:val="28"/>
          <w:szCs w:val="28"/>
        </w:rPr>
        <w:t>20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C864EE">
        <w:rPr>
          <w:rFonts w:ascii="Times New Roman" w:hAnsi="Times New Roman"/>
          <w:color w:val="000000"/>
          <w:sz w:val="28"/>
          <w:szCs w:val="28"/>
        </w:rPr>
        <w:t>2</w:t>
      </w:r>
      <w:r w:rsidR="001447D6">
        <w:rPr>
          <w:rFonts w:ascii="Times New Roman" w:hAnsi="Times New Roman"/>
          <w:color w:val="000000"/>
          <w:sz w:val="28"/>
          <w:szCs w:val="28"/>
        </w:rPr>
        <w:t>1</w:t>
      </w:r>
      <w:r w:rsidR="0020128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447D6">
        <w:rPr>
          <w:rFonts w:ascii="Times New Roman" w:hAnsi="Times New Roman"/>
          <w:color w:val="000000"/>
          <w:sz w:val="28"/>
          <w:szCs w:val="28"/>
        </w:rPr>
        <w:t>2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годов (далее – </w:t>
      </w:r>
      <w:r w:rsidR="00D17C60">
        <w:rPr>
          <w:rFonts w:ascii="Times New Roman" w:hAnsi="Times New Roman"/>
          <w:color w:val="000000"/>
          <w:sz w:val="28"/>
          <w:szCs w:val="28"/>
        </w:rPr>
        <w:t>Основные направления бюджетной политики</w:t>
      </w:r>
      <w:r w:rsidRPr="00030B9E">
        <w:rPr>
          <w:rFonts w:ascii="Times New Roman" w:hAnsi="Times New Roman"/>
          <w:color w:val="000000"/>
          <w:sz w:val="28"/>
          <w:szCs w:val="28"/>
        </w:rPr>
        <w:t>).</w:t>
      </w:r>
    </w:p>
    <w:p w:rsidR="00E87C59" w:rsidRPr="00030B9E" w:rsidRDefault="00E87C59" w:rsidP="00E87C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Субъектам бюджетных правоотношений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ское поселение </w:t>
      </w:r>
      <w:r>
        <w:rPr>
          <w:rFonts w:ascii="Times New Roman" w:hAnsi="Times New Roman"/>
          <w:color w:val="000000"/>
          <w:sz w:val="28"/>
          <w:szCs w:val="28"/>
        </w:rPr>
        <w:t>Пушной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Кольского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Pr="00FE3C1C">
        <w:rPr>
          <w:rFonts w:ascii="Times New Roman" w:hAnsi="Times New Roman"/>
          <w:color w:val="000000"/>
          <w:sz w:val="28"/>
          <w:szCs w:val="28"/>
        </w:rPr>
        <w:t>в своей деятельности руководствоваться Основными направлениями</w:t>
      </w:r>
      <w:r w:rsidR="0053070A" w:rsidRPr="0053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70A">
        <w:rPr>
          <w:rFonts w:ascii="Times New Roman" w:hAnsi="Times New Roman"/>
          <w:color w:val="000000"/>
          <w:sz w:val="28"/>
          <w:szCs w:val="28"/>
        </w:rPr>
        <w:t>бюджетной политики.</w:t>
      </w:r>
    </w:p>
    <w:p w:rsidR="00030B9E" w:rsidRPr="001E5566" w:rsidRDefault="00E87C59" w:rsidP="001E55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1E5566">
        <w:rPr>
          <w:rFonts w:ascii="Times New Roman" w:hAnsi="Times New Roman"/>
          <w:color w:val="000000"/>
          <w:sz w:val="28"/>
          <w:szCs w:val="28"/>
        </w:rPr>
        <w:t>.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B9E" w:rsidRPr="00030B9E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1E55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 w:rsidR="001E55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B9E" w:rsidRPr="00030B9E">
        <w:rPr>
          <w:rFonts w:ascii="Times New Roman" w:hAnsi="Times New Roman"/>
          <w:color w:val="000000"/>
          <w:sz w:val="28"/>
          <w:szCs w:val="28"/>
        </w:rPr>
        <w:t xml:space="preserve">Кольского района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от </w:t>
      </w:r>
      <w:r w:rsidR="00C864EE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1447D6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20128C">
        <w:rPr>
          <w:rFonts w:ascii="Times New Roman" w:hAnsi="Times New Roman"/>
          <w:iCs/>
          <w:color w:val="000000"/>
          <w:sz w:val="28"/>
          <w:szCs w:val="28"/>
        </w:rPr>
        <w:t>11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>.201</w:t>
      </w:r>
      <w:r w:rsidR="001447D6">
        <w:rPr>
          <w:rFonts w:ascii="Times New Roman" w:hAnsi="Times New Roman"/>
          <w:iCs/>
          <w:color w:val="000000"/>
          <w:sz w:val="28"/>
          <w:szCs w:val="28"/>
        </w:rPr>
        <w:t>8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C864EE">
        <w:rPr>
          <w:rFonts w:ascii="Times New Roman" w:hAnsi="Times New Roman"/>
          <w:iCs/>
          <w:color w:val="000000"/>
          <w:sz w:val="28"/>
          <w:szCs w:val="28"/>
        </w:rPr>
        <w:t>60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«Об основных на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>правлениях бюджетной политики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>сельско</w:t>
      </w:r>
      <w:r w:rsidR="0020128C">
        <w:rPr>
          <w:rFonts w:ascii="Times New Roman" w:hAnsi="Times New Roman"/>
          <w:iCs/>
          <w:color w:val="000000"/>
          <w:sz w:val="28"/>
          <w:szCs w:val="28"/>
        </w:rPr>
        <w:t>го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поселени</w:t>
      </w:r>
      <w:r w:rsidR="0020128C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1E556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>Пушной</w:t>
      </w:r>
      <w:r w:rsidR="001E5566">
        <w:rPr>
          <w:rFonts w:ascii="Times New Roman" w:hAnsi="Times New Roman"/>
          <w:iCs/>
          <w:color w:val="000000"/>
          <w:sz w:val="28"/>
          <w:szCs w:val="28"/>
        </w:rPr>
        <w:t xml:space="preserve"> Кольского 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>района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 xml:space="preserve"> Мурманской области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на 201</w:t>
      </w:r>
      <w:r w:rsidR="001447D6">
        <w:rPr>
          <w:rFonts w:ascii="Times New Roman" w:hAnsi="Times New Roman"/>
          <w:iCs/>
          <w:color w:val="000000"/>
          <w:sz w:val="28"/>
          <w:szCs w:val="28"/>
        </w:rPr>
        <w:t>9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год и на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плановый период 20</w:t>
      </w:r>
      <w:r w:rsidR="001447D6">
        <w:rPr>
          <w:rFonts w:ascii="Times New Roman" w:hAnsi="Times New Roman"/>
          <w:iCs/>
          <w:color w:val="000000"/>
          <w:sz w:val="28"/>
          <w:szCs w:val="28"/>
        </w:rPr>
        <w:t>20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и 20</w:t>
      </w:r>
      <w:r w:rsidR="00C864EE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1447D6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годов».</w:t>
      </w:r>
    </w:p>
    <w:p w:rsidR="00550C90" w:rsidRDefault="00550C90" w:rsidP="00644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C59">
        <w:rPr>
          <w:rFonts w:ascii="Times New Roman" w:hAnsi="Times New Roman"/>
          <w:sz w:val="28"/>
          <w:szCs w:val="28"/>
        </w:rPr>
        <w:t>4</w:t>
      </w:r>
      <w:r w:rsidR="001E5566">
        <w:rPr>
          <w:rFonts w:ascii="Times New Roman" w:hAnsi="Times New Roman"/>
          <w:sz w:val="28"/>
          <w:szCs w:val="28"/>
        </w:rPr>
        <w:t>.</w:t>
      </w:r>
      <w:r w:rsidR="00BA5E73">
        <w:rPr>
          <w:rFonts w:ascii="Times New Roman" w:hAnsi="Times New Roman"/>
          <w:sz w:val="28"/>
          <w:szCs w:val="28"/>
        </w:rPr>
        <w:t xml:space="preserve"> </w:t>
      </w:r>
      <w:r w:rsidR="004B543D" w:rsidRPr="004B543D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r w:rsidR="004B543D" w:rsidRPr="004B543D">
        <w:rPr>
          <w:rFonts w:ascii="Times New Roman" w:hAnsi="Times New Roman"/>
          <w:sz w:val="28"/>
          <w:szCs w:val="28"/>
          <w:lang w:eastAsia="ru-RU"/>
        </w:rPr>
        <w:t xml:space="preserve">Пушной Кольского района Мурманской области </w:t>
      </w:r>
      <w:r w:rsidR="004B543D" w:rsidRPr="004B543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 http://mopushnoy51.ru.</w:t>
      </w:r>
    </w:p>
    <w:p w:rsidR="00D17C60" w:rsidRPr="00D809C2" w:rsidRDefault="00550C90" w:rsidP="00550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C59">
        <w:rPr>
          <w:rFonts w:ascii="Times New Roman" w:hAnsi="Times New Roman"/>
          <w:sz w:val="28"/>
          <w:szCs w:val="28"/>
        </w:rPr>
        <w:t>5</w:t>
      </w:r>
      <w:r w:rsidR="004D1A55" w:rsidRPr="004D1A55">
        <w:rPr>
          <w:rFonts w:ascii="Times New Roman" w:hAnsi="Times New Roman"/>
          <w:sz w:val="28"/>
          <w:szCs w:val="28"/>
        </w:rPr>
        <w:t xml:space="preserve">. </w:t>
      </w:r>
      <w:r w:rsidR="004D1A55" w:rsidRPr="004D1A55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постановления оставляю за собой.</w:t>
      </w:r>
    </w:p>
    <w:p w:rsidR="00D17C60" w:rsidRDefault="00D17C60" w:rsidP="00B2615F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3070A" w:rsidRDefault="0053070A" w:rsidP="00B2615F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3070A" w:rsidRPr="00147B6C" w:rsidRDefault="0053070A" w:rsidP="00B2615F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2615F" w:rsidRPr="00A72DC6" w:rsidRDefault="00B2615F" w:rsidP="00DD1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DC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BA5E73">
        <w:rPr>
          <w:rFonts w:ascii="Times New Roman" w:hAnsi="Times New Roman"/>
          <w:sz w:val="28"/>
          <w:szCs w:val="28"/>
        </w:rPr>
        <w:t>Пушной</w:t>
      </w:r>
      <w:proofErr w:type="gramEnd"/>
    </w:p>
    <w:p w:rsidR="00D809C2" w:rsidRDefault="00B2615F" w:rsidP="00D80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DC6">
        <w:rPr>
          <w:rFonts w:ascii="Times New Roman" w:hAnsi="Times New Roman"/>
          <w:sz w:val="28"/>
          <w:szCs w:val="28"/>
        </w:rPr>
        <w:t>Кольского района</w:t>
      </w:r>
      <w:r w:rsidR="00BA5E73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A72DC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3A02">
        <w:rPr>
          <w:rFonts w:ascii="Times New Roman" w:hAnsi="Times New Roman"/>
          <w:sz w:val="28"/>
          <w:szCs w:val="28"/>
        </w:rPr>
        <w:t xml:space="preserve">     </w:t>
      </w:r>
      <w:r w:rsidR="00BA5E73">
        <w:rPr>
          <w:rFonts w:ascii="Times New Roman" w:hAnsi="Times New Roman"/>
          <w:sz w:val="28"/>
          <w:szCs w:val="28"/>
        </w:rPr>
        <w:t xml:space="preserve">         </w:t>
      </w:r>
      <w:r w:rsidR="00C83A02">
        <w:rPr>
          <w:rFonts w:ascii="Times New Roman" w:hAnsi="Times New Roman"/>
          <w:sz w:val="28"/>
          <w:szCs w:val="28"/>
        </w:rPr>
        <w:t xml:space="preserve">     </w:t>
      </w:r>
      <w:r w:rsidR="00DD1572">
        <w:rPr>
          <w:rFonts w:ascii="Times New Roman" w:hAnsi="Times New Roman"/>
          <w:sz w:val="28"/>
          <w:szCs w:val="28"/>
        </w:rPr>
        <w:t xml:space="preserve">           </w:t>
      </w:r>
      <w:r w:rsidR="00C83A0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83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E73">
        <w:rPr>
          <w:rFonts w:ascii="Times New Roman" w:hAnsi="Times New Roman"/>
          <w:sz w:val="28"/>
          <w:szCs w:val="28"/>
        </w:rPr>
        <w:t>В</w:t>
      </w:r>
      <w:r w:rsidR="00C83A02">
        <w:rPr>
          <w:rFonts w:ascii="Times New Roman" w:hAnsi="Times New Roman"/>
          <w:sz w:val="28"/>
          <w:szCs w:val="28"/>
        </w:rPr>
        <w:t>.</w:t>
      </w:r>
      <w:r w:rsidR="00BA5E73">
        <w:rPr>
          <w:rFonts w:ascii="Times New Roman" w:hAnsi="Times New Roman"/>
          <w:sz w:val="28"/>
          <w:szCs w:val="28"/>
        </w:rPr>
        <w:t>В</w:t>
      </w:r>
      <w:r w:rsidR="00C83A02">
        <w:rPr>
          <w:rFonts w:ascii="Times New Roman" w:hAnsi="Times New Roman"/>
          <w:sz w:val="28"/>
          <w:szCs w:val="28"/>
        </w:rPr>
        <w:t>.</w:t>
      </w:r>
      <w:r w:rsidR="00D33CFD">
        <w:rPr>
          <w:rFonts w:ascii="Times New Roman" w:hAnsi="Times New Roman"/>
          <w:sz w:val="28"/>
          <w:szCs w:val="28"/>
        </w:rPr>
        <w:t>Исаев</w:t>
      </w:r>
      <w:proofErr w:type="spellEnd"/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64486A" w:rsidRDefault="0064486A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B01AAC" w:rsidRDefault="00B01AAC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20128C" w:rsidRPr="0063514A" w:rsidRDefault="00BA5E7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7E0093" w:rsidRPr="0063514A" w:rsidRDefault="007E009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E0093" w:rsidRPr="0063514A" w:rsidRDefault="007E009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BA5E73" w:rsidRPr="0063514A">
        <w:rPr>
          <w:rFonts w:ascii="Times New Roman" w:hAnsi="Times New Roman"/>
          <w:sz w:val="24"/>
          <w:szCs w:val="24"/>
        </w:rPr>
        <w:t>Пушной</w:t>
      </w:r>
      <w:proofErr w:type="gramEnd"/>
    </w:p>
    <w:p w:rsidR="007E0093" w:rsidRPr="0063514A" w:rsidRDefault="007E009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>Кольского района</w:t>
      </w:r>
      <w:r w:rsidR="00BA5E73" w:rsidRPr="0063514A">
        <w:rPr>
          <w:rFonts w:ascii="Times New Roman" w:hAnsi="Times New Roman"/>
          <w:sz w:val="24"/>
          <w:szCs w:val="24"/>
        </w:rPr>
        <w:t xml:space="preserve"> Мурманской области</w:t>
      </w:r>
    </w:p>
    <w:p w:rsidR="007E0093" w:rsidRPr="0063514A" w:rsidRDefault="00D17C60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 xml:space="preserve">от </w:t>
      </w:r>
      <w:r w:rsidR="0020128C" w:rsidRPr="0063514A">
        <w:rPr>
          <w:rFonts w:ascii="Times New Roman" w:hAnsi="Times New Roman"/>
          <w:sz w:val="24"/>
          <w:szCs w:val="24"/>
        </w:rPr>
        <w:t>1</w:t>
      </w:r>
      <w:r w:rsidR="008B2322">
        <w:rPr>
          <w:rFonts w:ascii="Times New Roman" w:hAnsi="Times New Roman"/>
          <w:sz w:val="24"/>
          <w:szCs w:val="24"/>
        </w:rPr>
        <w:t>3</w:t>
      </w:r>
      <w:r w:rsidRPr="0063514A">
        <w:rPr>
          <w:rFonts w:ascii="Times New Roman" w:hAnsi="Times New Roman"/>
          <w:sz w:val="24"/>
          <w:szCs w:val="24"/>
        </w:rPr>
        <w:t>.11.201</w:t>
      </w:r>
      <w:r w:rsidR="008B2322">
        <w:rPr>
          <w:rFonts w:ascii="Times New Roman" w:hAnsi="Times New Roman"/>
          <w:sz w:val="24"/>
          <w:szCs w:val="24"/>
        </w:rPr>
        <w:t>9</w:t>
      </w:r>
      <w:r w:rsidR="0020128C" w:rsidRPr="0063514A">
        <w:rPr>
          <w:rFonts w:ascii="Times New Roman" w:hAnsi="Times New Roman"/>
          <w:sz w:val="24"/>
          <w:szCs w:val="24"/>
        </w:rPr>
        <w:t xml:space="preserve"> </w:t>
      </w:r>
      <w:r w:rsidRPr="0063514A">
        <w:rPr>
          <w:rFonts w:ascii="Times New Roman" w:hAnsi="Times New Roman"/>
          <w:sz w:val="24"/>
          <w:szCs w:val="24"/>
        </w:rPr>
        <w:t xml:space="preserve"> № </w:t>
      </w:r>
      <w:r w:rsidR="008B2322">
        <w:rPr>
          <w:rFonts w:ascii="Times New Roman" w:hAnsi="Times New Roman"/>
          <w:sz w:val="24"/>
          <w:szCs w:val="24"/>
        </w:rPr>
        <w:t>53</w:t>
      </w:r>
    </w:p>
    <w:p w:rsidR="0063514A" w:rsidRPr="00D17C60" w:rsidRDefault="0063514A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политики </w:t>
      </w:r>
    </w:p>
    <w:p w:rsid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A5E73">
        <w:rPr>
          <w:rFonts w:ascii="Times New Roman" w:hAnsi="Times New Roman"/>
          <w:b/>
          <w:sz w:val="28"/>
          <w:szCs w:val="28"/>
        </w:rPr>
        <w:t>Пушной</w:t>
      </w:r>
      <w:r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Pr="00D17C60">
        <w:rPr>
          <w:rFonts w:ascii="Times New Roman" w:hAnsi="Times New Roman"/>
          <w:b/>
          <w:sz w:val="28"/>
          <w:szCs w:val="28"/>
        </w:rPr>
        <w:t xml:space="preserve"> </w:t>
      </w:r>
      <w:r w:rsidR="00BA5E73">
        <w:rPr>
          <w:rFonts w:ascii="Times New Roman" w:hAnsi="Times New Roman"/>
          <w:b/>
          <w:sz w:val="28"/>
          <w:szCs w:val="28"/>
        </w:rPr>
        <w:t>Мурманской области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>на 20</w:t>
      </w:r>
      <w:r w:rsidR="008B2322">
        <w:rPr>
          <w:rFonts w:ascii="Times New Roman" w:hAnsi="Times New Roman"/>
          <w:b/>
          <w:sz w:val="28"/>
          <w:szCs w:val="28"/>
        </w:rPr>
        <w:t>20</w:t>
      </w:r>
      <w:r w:rsidRPr="00D17C60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864EE">
        <w:rPr>
          <w:rFonts w:ascii="Times New Roman" w:hAnsi="Times New Roman"/>
          <w:b/>
          <w:sz w:val="28"/>
          <w:szCs w:val="28"/>
        </w:rPr>
        <w:t>2</w:t>
      </w:r>
      <w:r w:rsidR="008B2322">
        <w:rPr>
          <w:rFonts w:ascii="Times New Roman" w:hAnsi="Times New Roman"/>
          <w:b/>
          <w:sz w:val="28"/>
          <w:szCs w:val="28"/>
        </w:rPr>
        <w:t>1</w:t>
      </w:r>
      <w:r w:rsidRPr="00D17C60">
        <w:rPr>
          <w:rFonts w:ascii="Times New Roman" w:hAnsi="Times New Roman"/>
          <w:b/>
          <w:sz w:val="28"/>
          <w:szCs w:val="28"/>
        </w:rPr>
        <w:t xml:space="preserve"> и 20</w:t>
      </w:r>
      <w:r w:rsidR="0020128C">
        <w:rPr>
          <w:rFonts w:ascii="Times New Roman" w:hAnsi="Times New Roman"/>
          <w:b/>
          <w:sz w:val="28"/>
          <w:szCs w:val="28"/>
        </w:rPr>
        <w:t>2</w:t>
      </w:r>
      <w:r w:rsidR="008B2322">
        <w:rPr>
          <w:rFonts w:ascii="Times New Roman" w:hAnsi="Times New Roman"/>
          <w:b/>
          <w:sz w:val="28"/>
          <w:szCs w:val="28"/>
        </w:rPr>
        <w:t>2</w:t>
      </w:r>
      <w:r w:rsidRPr="00D17C6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62D">
        <w:rPr>
          <w:rFonts w:ascii="Times New Roman" w:hAnsi="Times New Roman"/>
          <w:sz w:val="28"/>
          <w:szCs w:val="28"/>
        </w:rPr>
        <w:t>При подготовке Основных направлений бюджетной политики на 20</w:t>
      </w:r>
      <w:r w:rsidR="008B2322">
        <w:rPr>
          <w:rFonts w:ascii="Times New Roman" w:hAnsi="Times New Roman"/>
          <w:sz w:val="28"/>
          <w:szCs w:val="28"/>
        </w:rPr>
        <w:t>20</w:t>
      </w:r>
      <w:r w:rsidRPr="009D262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864EE">
        <w:rPr>
          <w:rFonts w:ascii="Times New Roman" w:hAnsi="Times New Roman"/>
          <w:sz w:val="28"/>
          <w:szCs w:val="28"/>
        </w:rPr>
        <w:t>2</w:t>
      </w:r>
      <w:r w:rsidR="008B2322">
        <w:rPr>
          <w:rFonts w:ascii="Times New Roman" w:hAnsi="Times New Roman"/>
          <w:sz w:val="28"/>
          <w:szCs w:val="28"/>
        </w:rPr>
        <w:t>1</w:t>
      </w:r>
      <w:r w:rsidRPr="009D262D">
        <w:rPr>
          <w:rFonts w:ascii="Times New Roman" w:hAnsi="Times New Roman"/>
          <w:sz w:val="28"/>
          <w:szCs w:val="28"/>
        </w:rPr>
        <w:t xml:space="preserve"> и 20</w:t>
      </w:r>
      <w:r w:rsidR="0020128C" w:rsidRPr="009D262D">
        <w:rPr>
          <w:rFonts w:ascii="Times New Roman" w:hAnsi="Times New Roman"/>
          <w:sz w:val="28"/>
          <w:szCs w:val="28"/>
        </w:rPr>
        <w:t>2</w:t>
      </w:r>
      <w:r w:rsidR="008B2322">
        <w:rPr>
          <w:rFonts w:ascii="Times New Roman" w:hAnsi="Times New Roman"/>
          <w:sz w:val="28"/>
          <w:szCs w:val="28"/>
        </w:rPr>
        <w:t>2</w:t>
      </w:r>
      <w:r w:rsidRPr="009D262D">
        <w:rPr>
          <w:rFonts w:ascii="Times New Roman" w:hAnsi="Times New Roman"/>
          <w:sz w:val="28"/>
          <w:szCs w:val="28"/>
        </w:rPr>
        <w:t xml:space="preserve"> годов (далее - Основные направления бюджетной политики) учтены положения 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8B2322" w:rsidRPr="008B2322">
        <w:rPr>
          <w:rFonts w:ascii="Times New Roman" w:eastAsia="Times New Roman" w:hAnsi="Times New Roman"/>
          <w:sz w:val="28"/>
          <w:szCs w:val="28"/>
          <w:lang w:eastAsia="ru-RU"/>
        </w:rPr>
        <w:t>20 февраля 2019</w:t>
      </w:r>
      <w:r w:rsidR="008B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>года</w:t>
      </w:r>
      <w:r w:rsidRPr="009D262D">
        <w:rPr>
          <w:rFonts w:ascii="Times New Roman" w:hAnsi="Times New Roman"/>
          <w:sz w:val="28"/>
          <w:szCs w:val="28"/>
        </w:rPr>
        <w:t xml:space="preserve">, 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>Указа Президента Российской Федерации от 7 мая 2012 года № 597 "О мероприятиях по реализации государственной социальной политики"</w:t>
      </w:r>
      <w:r w:rsidR="009D262D" w:rsidRPr="009D262D">
        <w:rPr>
          <w:rFonts w:ascii="Times New Roman" w:hAnsi="Times New Roman"/>
          <w:sz w:val="28"/>
          <w:szCs w:val="28"/>
        </w:rPr>
        <w:t xml:space="preserve"> </w:t>
      </w:r>
      <w:r w:rsidRPr="009D262D">
        <w:rPr>
          <w:rFonts w:ascii="Times New Roman" w:hAnsi="Times New Roman"/>
          <w:sz w:val="28"/>
          <w:szCs w:val="28"/>
        </w:rPr>
        <w:t xml:space="preserve">(далее – </w:t>
      </w:r>
      <w:r w:rsidR="00A563D8">
        <w:rPr>
          <w:rFonts w:ascii="Times New Roman" w:hAnsi="Times New Roman"/>
          <w:sz w:val="28"/>
          <w:szCs w:val="28"/>
        </w:rPr>
        <w:t>у</w:t>
      </w:r>
      <w:r w:rsidRPr="009D262D">
        <w:rPr>
          <w:rFonts w:ascii="Times New Roman" w:hAnsi="Times New Roman"/>
          <w:sz w:val="28"/>
          <w:szCs w:val="28"/>
        </w:rPr>
        <w:t xml:space="preserve">каз Президента </w:t>
      </w:r>
      <w:r w:rsidR="008B2322">
        <w:rPr>
          <w:rFonts w:ascii="Times New Roman" w:hAnsi="Times New Roman"/>
          <w:sz w:val="28"/>
          <w:szCs w:val="28"/>
        </w:rPr>
        <w:t>РФ</w:t>
      </w:r>
      <w:r w:rsidRPr="009D262D">
        <w:rPr>
          <w:rFonts w:ascii="Times New Roman" w:hAnsi="Times New Roman"/>
          <w:sz w:val="28"/>
          <w:szCs w:val="28"/>
        </w:rPr>
        <w:t xml:space="preserve">), 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="00C864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 w:rsidR="00C864E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>бюджетной, налоговой и таможенно-тарифной политики на 20</w:t>
      </w:r>
      <w:r w:rsidR="008B23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8B23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8B23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</w:t>
      </w:r>
      <w:r w:rsidR="008B2322">
        <w:rPr>
          <w:rFonts w:ascii="Times New Roman" w:eastAsia="Times New Roman" w:hAnsi="Times New Roman"/>
          <w:sz w:val="28"/>
          <w:szCs w:val="28"/>
          <w:lang w:eastAsia="ru-RU"/>
        </w:rPr>
        <w:t>утвержденные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Минфином России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1EE2" w:rsidRPr="0053023F">
        <w:rPr>
          <w:rFonts w:ascii="Times New Roman" w:hAnsi="Times New Roman"/>
          <w:sz w:val="28"/>
          <w:szCs w:val="28"/>
        </w:rPr>
        <w:t>Основные направления налоговой и бюджетной политики Мурманской области на 20</w:t>
      </w:r>
      <w:r w:rsidR="0053023F" w:rsidRPr="0053023F">
        <w:rPr>
          <w:rFonts w:ascii="Times New Roman" w:hAnsi="Times New Roman"/>
          <w:sz w:val="28"/>
          <w:szCs w:val="28"/>
        </w:rPr>
        <w:t>20</w:t>
      </w:r>
      <w:r w:rsidR="008A1EE2" w:rsidRPr="0053023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01AAC">
        <w:rPr>
          <w:rFonts w:ascii="Times New Roman" w:hAnsi="Times New Roman"/>
          <w:sz w:val="28"/>
          <w:szCs w:val="28"/>
        </w:rPr>
        <w:t>1</w:t>
      </w:r>
      <w:r w:rsidR="008A1EE2" w:rsidRPr="0053023F">
        <w:rPr>
          <w:rFonts w:ascii="Times New Roman" w:hAnsi="Times New Roman"/>
          <w:sz w:val="28"/>
          <w:szCs w:val="28"/>
        </w:rPr>
        <w:t xml:space="preserve"> и 202</w:t>
      </w:r>
      <w:r w:rsidR="0053023F" w:rsidRPr="0053023F">
        <w:rPr>
          <w:rFonts w:ascii="Times New Roman" w:hAnsi="Times New Roman"/>
          <w:sz w:val="28"/>
          <w:szCs w:val="28"/>
        </w:rPr>
        <w:t>2</w:t>
      </w:r>
      <w:r w:rsidR="008A1EE2" w:rsidRPr="0053023F">
        <w:rPr>
          <w:rFonts w:ascii="Times New Roman" w:hAnsi="Times New Roman"/>
          <w:sz w:val="28"/>
          <w:szCs w:val="28"/>
        </w:rPr>
        <w:t xml:space="preserve"> годов, разработанные Министерством финансов Мурманской области</w:t>
      </w:r>
      <w:r w:rsidR="008A1EE2" w:rsidRPr="005302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1EE2" w:rsidRPr="0053023F">
        <w:rPr>
          <w:rFonts w:ascii="Times New Roman" w:hAnsi="Times New Roman"/>
          <w:sz w:val="28"/>
          <w:szCs w:val="28"/>
        </w:rPr>
        <w:t>Основные направления бюджетной</w:t>
      </w:r>
      <w:r w:rsidR="008A1EE2" w:rsidRPr="000866E1">
        <w:rPr>
          <w:rFonts w:ascii="Times New Roman" w:hAnsi="Times New Roman"/>
          <w:sz w:val="28"/>
          <w:szCs w:val="28"/>
        </w:rPr>
        <w:t xml:space="preserve"> политики муниципального образования Кольский район на 20</w:t>
      </w:r>
      <w:r w:rsidR="008B2322">
        <w:rPr>
          <w:rFonts w:ascii="Times New Roman" w:hAnsi="Times New Roman"/>
          <w:sz w:val="28"/>
          <w:szCs w:val="28"/>
        </w:rPr>
        <w:t>20</w:t>
      </w:r>
      <w:r w:rsidR="008A1EE2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B2322">
        <w:rPr>
          <w:rFonts w:ascii="Times New Roman" w:hAnsi="Times New Roman"/>
          <w:sz w:val="28"/>
          <w:szCs w:val="28"/>
        </w:rPr>
        <w:t>1</w:t>
      </w:r>
      <w:r w:rsidR="008A1EE2" w:rsidRPr="000866E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A1EE2" w:rsidRPr="000866E1">
        <w:rPr>
          <w:rFonts w:ascii="Times New Roman" w:hAnsi="Times New Roman"/>
          <w:sz w:val="28"/>
          <w:szCs w:val="28"/>
        </w:rPr>
        <w:t xml:space="preserve"> 202</w:t>
      </w:r>
      <w:r w:rsidR="008B2322">
        <w:rPr>
          <w:rFonts w:ascii="Times New Roman" w:hAnsi="Times New Roman"/>
          <w:sz w:val="28"/>
          <w:szCs w:val="28"/>
        </w:rPr>
        <w:t>2</w:t>
      </w:r>
      <w:r w:rsidR="008A1EE2" w:rsidRPr="000866E1">
        <w:rPr>
          <w:rFonts w:ascii="Times New Roman" w:hAnsi="Times New Roman"/>
          <w:sz w:val="28"/>
          <w:szCs w:val="28"/>
        </w:rPr>
        <w:t xml:space="preserve"> годов, утвержденны</w:t>
      </w:r>
      <w:r w:rsidR="008A1EE2">
        <w:rPr>
          <w:rFonts w:ascii="Times New Roman" w:hAnsi="Times New Roman"/>
          <w:sz w:val="28"/>
          <w:szCs w:val="28"/>
        </w:rPr>
        <w:t>е</w:t>
      </w:r>
      <w:r w:rsidR="008A1EE2" w:rsidRPr="000866E1">
        <w:rPr>
          <w:rFonts w:ascii="Times New Roman" w:hAnsi="Times New Roman"/>
          <w:sz w:val="28"/>
          <w:szCs w:val="28"/>
        </w:rPr>
        <w:t xml:space="preserve"> администрацией Кольского района</w:t>
      </w:r>
      <w:r w:rsidR="008A1EE2">
        <w:rPr>
          <w:rFonts w:ascii="Times New Roman" w:hAnsi="Times New Roman"/>
          <w:color w:val="000000"/>
          <w:sz w:val="28"/>
          <w:szCs w:val="28"/>
        </w:rPr>
        <w:t>, а также Основные направления налоговой политики сельского поселения Пушной  Кольского</w:t>
      </w:r>
      <w:r w:rsidR="008A1EE2" w:rsidRPr="00030B9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8A1EE2">
        <w:rPr>
          <w:rFonts w:ascii="Times New Roman" w:hAnsi="Times New Roman"/>
          <w:color w:val="000000"/>
          <w:sz w:val="28"/>
          <w:szCs w:val="28"/>
        </w:rPr>
        <w:t>а Мурманской области на 20</w:t>
      </w:r>
      <w:r w:rsidR="008B2322">
        <w:rPr>
          <w:rFonts w:ascii="Times New Roman" w:hAnsi="Times New Roman"/>
          <w:color w:val="000000"/>
          <w:sz w:val="28"/>
          <w:szCs w:val="28"/>
        </w:rPr>
        <w:t>20</w:t>
      </w:r>
      <w:r w:rsidR="008A1EE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8B2322">
        <w:rPr>
          <w:rFonts w:ascii="Times New Roman" w:hAnsi="Times New Roman"/>
          <w:color w:val="000000"/>
          <w:sz w:val="28"/>
          <w:szCs w:val="28"/>
        </w:rPr>
        <w:t>1</w:t>
      </w:r>
      <w:r w:rsidR="008A1EE2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B2322">
        <w:rPr>
          <w:rFonts w:ascii="Times New Roman" w:hAnsi="Times New Roman"/>
          <w:color w:val="000000"/>
          <w:sz w:val="28"/>
          <w:szCs w:val="28"/>
        </w:rPr>
        <w:t>2</w:t>
      </w:r>
      <w:r w:rsidR="008A1EE2" w:rsidRPr="00030B9E">
        <w:rPr>
          <w:rFonts w:ascii="Times New Roman" w:hAnsi="Times New Roman"/>
          <w:color w:val="000000"/>
          <w:sz w:val="28"/>
          <w:szCs w:val="28"/>
        </w:rPr>
        <w:t xml:space="preserve"> годов, утвержденны</w:t>
      </w:r>
      <w:r w:rsidR="008A1EE2">
        <w:rPr>
          <w:rFonts w:ascii="Times New Roman" w:hAnsi="Times New Roman"/>
          <w:color w:val="000000"/>
          <w:sz w:val="28"/>
          <w:szCs w:val="28"/>
        </w:rPr>
        <w:t>е</w:t>
      </w:r>
      <w:r w:rsidR="008A1EE2" w:rsidRPr="00030B9E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r w:rsidR="008A1EE2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Пушной </w:t>
      </w:r>
      <w:r w:rsidR="008A1EE2" w:rsidRPr="00030B9E">
        <w:rPr>
          <w:rFonts w:ascii="Times New Roman" w:hAnsi="Times New Roman"/>
          <w:color w:val="000000"/>
          <w:sz w:val="28"/>
          <w:szCs w:val="28"/>
        </w:rPr>
        <w:t>Кольско</w:t>
      </w:r>
      <w:r w:rsidR="008A1EE2">
        <w:rPr>
          <w:rFonts w:ascii="Times New Roman" w:hAnsi="Times New Roman"/>
          <w:color w:val="000000"/>
          <w:sz w:val="28"/>
          <w:szCs w:val="28"/>
        </w:rPr>
        <w:t xml:space="preserve">го района Мурманской области </w:t>
      </w:r>
      <w:r w:rsidR="008A1EE2" w:rsidRPr="004B543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2322">
        <w:rPr>
          <w:rFonts w:ascii="Times New Roman" w:hAnsi="Times New Roman"/>
          <w:color w:val="000000"/>
          <w:sz w:val="28"/>
          <w:szCs w:val="28"/>
        </w:rPr>
        <w:t>11</w:t>
      </w:r>
      <w:r w:rsidR="004B543D" w:rsidRPr="004B543D">
        <w:rPr>
          <w:rFonts w:ascii="Times New Roman" w:hAnsi="Times New Roman"/>
          <w:color w:val="000000"/>
          <w:sz w:val="28"/>
          <w:szCs w:val="28"/>
        </w:rPr>
        <w:t>.11.201</w:t>
      </w:r>
      <w:r w:rsidR="008B2322">
        <w:rPr>
          <w:rFonts w:ascii="Times New Roman" w:hAnsi="Times New Roman"/>
          <w:color w:val="000000"/>
          <w:sz w:val="28"/>
          <w:szCs w:val="28"/>
        </w:rPr>
        <w:t>9</w:t>
      </w:r>
      <w:r w:rsidR="004B543D" w:rsidRPr="004B5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EE2" w:rsidRPr="004B543D">
        <w:rPr>
          <w:rFonts w:ascii="Times New Roman" w:hAnsi="Times New Roman"/>
          <w:color w:val="000000"/>
          <w:sz w:val="28"/>
          <w:szCs w:val="28"/>
        </w:rPr>
        <w:t>№</w:t>
      </w:r>
      <w:r w:rsidR="004B543D" w:rsidRPr="004B543D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8B2322">
        <w:rPr>
          <w:rFonts w:ascii="Times New Roman" w:hAnsi="Times New Roman"/>
          <w:color w:val="000000"/>
          <w:sz w:val="28"/>
          <w:szCs w:val="28"/>
        </w:rPr>
        <w:t>2</w:t>
      </w:r>
      <w:r w:rsidR="001D0133" w:rsidRPr="004B543D">
        <w:rPr>
          <w:rFonts w:ascii="Times New Roman" w:hAnsi="Times New Roman"/>
          <w:color w:val="000000"/>
          <w:sz w:val="28"/>
          <w:szCs w:val="28"/>
        </w:rPr>
        <w:t>,</w:t>
      </w:r>
      <w:r w:rsidR="001D0133" w:rsidRPr="009D26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6E2">
        <w:rPr>
          <w:rFonts w:ascii="Times New Roman" w:hAnsi="Times New Roman"/>
          <w:sz w:val="28"/>
          <w:szCs w:val="28"/>
        </w:rPr>
        <w:t>иные</w:t>
      </w:r>
      <w:r w:rsidRPr="009D262D">
        <w:rPr>
          <w:rFonts w:ascii="Times New Roman" w:hAnsi="Times New Roman"/>
          <w:sz w:val="28"/>
          <w:szCs w:val="28"/>
        </w:rPr>
        <w:t xml:space="preserve"> документ</w:t>
      </w:r>
      <w:r w:rsidR="00D846E2">
        <w:rPr>
          <w:rFonts w:ascii="Times New Roman" w:hAnsi="Times New Roman"/>
          <w:sz w:val="28"/>
          <w:szCs w:val="28"/>
        </w:rPr>
        <w:t>ы</w:t>
      </w:r>
      <w:r w:rsidRPr="009D262D">
        <w:rPr>
          <w:rFonts w:ascii="Times New Roman" w:hAnsi="Times New Roman"/>
          <w:sz w:val="28"/>
          <w:szCs w:val="28"/>
        </w:rPr>
        <w:t xml:space="preserve"> муниципального стратегического планирования.</w:t>
      </w:r>
    </w:p>
    <w:p w:rsidR="00D17C60" w:rsidRPr="00D17C60" w:rsidRDefault="00D17C60" w:rsidP="00D17C60">
      <w:pPr>
        <w:pStyle w:val="1"/>
        <w:tabs>
          <w:tab w:val="left" w:pos="993"/>
        </w:tabs>
        <w:suppressAutoHyphens/>
        <w:ind w:left="113" w:firstLine="709"/>
      </w:pPr>
      <w:r w:rsidRPr="00D17C60">
        <w:t>1. Цели и задачи бюджетной политики на 20</w:t>
      </w:r>
      <w:r w:rsidR="008B2322">
        <w:rPr>
          <w:lang w:val="ru-RU"/>
        </w:rPr>
        <w:t>20</w:t>
      </w:r>
      <w:r w:rsidRPr="00D17C60">
        <w:t xml:space="preserve"> год</w:t>
      </w:r>
    </w:p>
    <w:p w:rsidR="00D17C60" w:rsidRPr="00D17C60" w:rsidRDefault="00D17C60" w:rsidP="00D17C60">
      <w:pPr>
        <w:pStyle w:val="1"/>
        <w:tabs>
          <w:tab w:val="left" w:pos="993"/>
        </w:tabs>
        <w:suppressAutoHyphens/>
        <w:ind w:left="113" w:firstLine="709"/>
      </w:pPr>
      <w:r w:rsidRPr="00D17C60">
        <w:t>и на плановый период 20</w:t>
      </w:r>
      <w:r w:rsidR="004B543D">
        <w:rPr>
          <w:lang w:val="ru-RU"/>
        </w:rPr>
        <w:t>2</w:t>
      </w:r>
      <w:r w:rsidR="008B2322">
        <w:rPr>
          <w:lang w:val="ru-RU"/>
        </w:rPr>
        <w:t>1</w:t>
      </w:r>
      <w:r w:rsidRPr="00D17C60">
        <w:t xml:space="preserve"> и 20</w:t>
      </w:r>
      <w:r w:rsidR="0020128C">
        <w:rPr>
          <w:lang w:val="ru-RU"/>
        </w:rPr>
        <w:t>2</w:t>
      </w:r>
      <w:r w:rsidR="008B2322">
        <w:rPr>
          <w:lang w:val="ru-RU"/>
        </w:rPr>
        <w:t>2</w:t>
      </w:r>
      <w:r w:rsidRPr="00D17C60">
        <w:t xml:space="preserve"> годов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C60">
        <w:rPr>
          <w:rFonts w:ascii="Times New Roman" w:hAnsi="Times New Roman"/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</w:t>
      </w:r>
      <w:r w:rsidR="009D262D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A5E73">
        <w:rPr>
          <w:rFonts w:ascii="Times New Roman" w:hAnsi="Times New Roman"/>
          <w:sz w:val="28"/>
          <w:szCs w:val="28"/>
        </w:rPr>
        <w:t>сельско</w:t>
      </w:r>
      <w:r w:rsidR="009D262D">
        <w:rPr>
          <w:rFonts w:ascii="Times New Roman" w:hAnsi="Times New Roman"/>
          <w:sz w:val="28"/>
          <w:szCs w:val="28"/>
        </w:rPr>
        <w:t>е</w:t>
      </w:r>
      <w:r w:rsidR="00BA5E73">
        <w:rPr>
          <w:rFonts w:ascii="Times New Roman" w:hAnsi="Times New Roman"/>
          <w:sz w:val="28"/>
          <w:szCs w:val="28"/>
        </w:rPr>
        <w:t xml:space="preserve"> поселени</w:t>
      </w:r>
      <w:r w:rsidR="009D262D">
        <w:rPr>
          <w:rFonts w:ascii="Times New Roman" w:hAnsi="Times New Roman"/>
          <w:sz w:val="28"/>
          <w:szCs w:val="28"/>
        </w:rPr>
        <w:t>е</w:t>
      </w:r>
      <w:r w:rsidR="00BA5E73">
        <w:rPr>
          <w:rFonts w:ascii="Times New Roman" w:hAnsi="Times New Roman"/>
          <w:sz w:val="28"/>
          <w:szCs w:val="28"/>
        </w:rPr>
        <w:t xml:space="preserve"> Пушной</w:t>
      </w:r>
      <w:r w:rsidR="001D0133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A5E73">
        <w:rPr>
          <w:rFonts w:ascii="Times New Roman" w:hAnsi="Times New Roman"/>
          <w:sz w:val="28"/>
          <w:szCs w:val="28"/>
        </w:rPr>
        <w:t xml:space="preserve">Мурманской </w:t>
      </w:r>
      <w:r w:rsidR="004864A9">
        <w:rPr>
          <w:rFonts w:ascii="Times New Roman" w:hAnsi="Times New Roman"/>
          <w:sz w:val="28"/>
          <w:szCs w:val="28"/>
        </w:rPr>
        <w:t>области</w:t>
      </w:r>
      <w:r w:rsidR="004864A9" w:rsidRPr="00D17C60">
        <w:rPr>
          <w:rFonts w:ascii="Times New Roman" w:hAnsi="Times New Roman"/>
          <w:sz w:val="28"/>
          <w:szCs w:val="28"/>
        </w:rPr>
        <w:t xml:space="preserve"> на</w:t>
      </w:r>
      <w:r w:rsidRPr="00D17C60">
        <w:rPr>
          <w:rFonts w:ascii="Times New Roman" w:hAnsi="Times New Roman"/>
          <w:sz w:val="28"/>
          <w:szCs w:val="28"/>
        </w:rPr>
        <w:t xml:space="preserve"> 20</w:t>
      </w:r>
      <w:r w:rsidR="008B2322">
        <w:rPr>
          <w:rFonts w:ascii="Times New Roman" w:hAnsi="Times New Roman"/>
          <w:sz w:val="28"/>
          <w:szCs w:val="28"/>
        </w:rPr>
        <w:t>20</w:t>
      </w:r>
      <w:r w:rsidRPr="00D17C6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A1EE2">
        <w:rPr>
          <w:rFonts w:ascii="Times New Roman" w:hAnsi="Times New Roman"/>
          <w:sz w:val="28"/>
          <w:szCs w:val="28"/>
        </w:rPr>
        <w:t>2</w:t>
      </w:r>
      <w:r w:rsidR="008B2322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и 20</w:t>
      </w:r>
      <w:r w:rsidR="0020128C">
        <w:rPr>
          <w:rFonts w:ascii="Times New Roman" w:hAnsi="Times New Roman"/>
          <w:sz w:val="28"/>
          <w:szCs w:val="28"/>
        </w:rPr>
        <w:t>2</w:t>
      </w:r>
      <w:r w:rsidR="008B2322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годов (далее - проект бюджета </w:t>
      </w:r>
      <w:r w:rsidR="00D65B50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5B50">
        <w:rPr>
          <w:rFonts w:ascii="Times New Roman" w:hAnsi="Times New Roman"/>
          <w:sz w:val="28"/>
          <w:szCs w:val="28"/>
        </w:rPr>
        <w:t>сельское поселение</w:t>
      </w:r>
      <w:r w:rsidR="00D65B50" w:rsidRPr="00D17C60">
        <w:rPr>
          <w:rFonts w:ascii="Times New Roman" w:hAnsi="Times New Roman"/>
          <w:sz w:val="28"/>
          <w:szCs w:val="28"/>
        </w:rPr>
        <w:t xml:space="preserve"> </w:t>
      </w:r>
      <w:r w:rsidR="004B543D">
        <w:rPr>
          <w:rFonts w:ascii="Times New Roman" w:hAnsi="Times New Roman"/>
          <w:sz w:val="28"/>
          <w:szCs w:val="28"/>
        </w:rPr>
        <w:t xml:space="preserve">Пушной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A5E73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8B2322">
        <w:rPr>
          <w:rFonts w:ascii="Times New Roman" w:hAnsi="Times New Roman"/>
          <w:sz w:val="28"/>
          <w:szCs w:val="28"/>
        </w:rPr>
        <w:t>20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20128C">
        <w:rPr>
          <w:rFonts w:ascii="Times New Roman" w:hAnsi="Times New Roman"/>
          <w:sz w:val="28"/>
          <w:szCs w:val="28"/>
        </w:rPr>
        <w:t>2</w:t>
      </w:r>
      <w:r w:rsidR="008B2322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годы) и подходов к его формированию.</w:t>
      </w:r>
      <w:proofErr w:type="gramEnd"/>
    </w:p>
    <w:p w:rsidR="005B7A92" w:rsidRPr="003E7666" w:rsidRDefault="00D17C60" w:rsidP="005B7A92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Основные направления бюджетной политики на 20</w:t>
      </w:r>
      <w:r w:rsidR="008B2322">
        <w:rPr>
          <w:rFonts w:ascii="Times New Roman" w:hAnsi="Times New Roman"/>
          <w:sz w:val="28"/>
          <w:szCs w:val="28"/>
        </w:rPr>
        <w:t>20</w:t>
      </w:r>
      <w:r w:rsidRPr="00D17C60">
        <w:rPr>
          <w:rFonts w:ascii="Times New Roman" w:hAnsi="Times New Roman"/>
          <w:sz w:val="28"/>
          <w:szCs w:val="28"/>
        </w:rPr>
        <w:t xml:space="preserve"> – 20</w:t>
      </w:r>
      <w:r w:rsidR="0020128C">
        <w:rPr>
          <w:rFonts w:ascii="Times New Roman" w:hAnsi="Times New Roman"/>
          <w:sz w:val="28"/>
          <w:szCs w:val="28"/>
        </w:rPr>
        <w:t>2</w:t>
      </w:r>
      <w:r w:rsidR="008B2322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годы направлены на </w:t>
      </w:r>
      <w:r w:rsidR="005B7A92" w:rsidRPr="00D17C60">
        <w:rPr>
          <w:rFonts w:ascii="Times New Roman" w:hAnsi="Times New Roman"/>
          <w:sz w:val="28"/>
          <w:szCs w:val="28"/>
        </w:rPr>
        <w:t>создание условий для устойчивого социально-экономического</w:t>
      </w:r>
      <w:r w:rsidR="005B7A92">
        <w:rPr>
          <w:rFonts w:ascii="Times New Roman" w:hAnsi="Times New Roman"/>
          <w:sz w:val="28"/>
          <w:szCs w:val="28"/>
        </w:rPr>
        <w:t xml:space="preserve"> развития сельского поселения</w:t>
      </w:r>
      <w:r w:rsidR="005B7A92" w:rsidRPr="00D17C60">
        <w:rPr>
          <w:rFonts w:ascii="Times New Roman" w:hAnsi="Times New Roman"/>
          <w:sz w:val="28"/>
          <w:szCs w:val="28"/>
        </w:rPr>
        <w:t xml:space="preserve"> </w:t>
      </w:r>
      <w:r w:rsidR="005B7A92">
        <w:rPr>
          <w:rFonts w:ascii="Times New Roman" w:hAnsi="Times New Roman"/>
          <w:sz w:val="28"/>
          <w:szCs w:val="28"/>
        </w:rPr>
        <w:t>Пушной Кольского района Мурманской области</w:t>
      </w:r>
      <w:r w:rsidR="005B7A92" w:rsidRPr="00D17C60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с целью сохранения социальной и финансовой стабильности</w:t>
      </w:r>
      <w:r w:rsidR="005B7A92">
        <w:rPr>
          <w:rFonts w:ascii="Times New Roman" w:hAnsi="Times New Roman"/>
          <w:sz w:val="28"/>
          <w:szCs w:val="28"/>
        </w:rPr>
        <w:t>.</w:t>
      </w:r>
      <w:r w:rsidRPr="00D17C60">
        <w:rPr>
          <w:rFonts w:ascii="Times New Roman" w:hAnsi="Times New Roman"/>
          <w:sz w:val="28"/>
          <w:szCs w:val="28"/>
        </w:rPr>
        <w:t xml:space="preserve"> </w:t>
      </w:r>
    </w:p>
    <w:p w:rsidR="005B7A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1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Приоритетами бюджетной политики остается обеспечение долгосрочной сбалансированности и финансовой устойчивости бюджетной системы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17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Пушной Кольского района Мурманской области</w:t>
      </w:r>
      <w:r w:rsidRPr="00F21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учетом безусловного исполнения всех обязательств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F21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1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приоритизация</w:t>
      </w:r>
      <w:proofErr w:type="spellEnd"/>
      <w:r w:rsidRPr="00F21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1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бюджетных расходов, исходя из задач, поставленных в Указе Президента Российской Федерации.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бюджетной политики на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являются: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управления общественными финансами, строгое соблюдение бюджетно-финансовой дисциплины всеми главными распорядителями и получателями бюджетных средств;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внутреннего муниципального финансового </w:t>
      </w: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обеспечение эффективного расходования бюджетных средств, четкой увязки бюджетных расходов с установленными целями государственной политики;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мобилизация внутренних источников, путем проведения оценки эффективности бюджетных расходов (в том числе на стадии планирования) и сокращения неэффективных расходов;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3023F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повышения качества предоставления муниципальных услуг;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недопущение кредиторской задолженности по заработной плате и социальным выплатам;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обеспечение открытости и прозрачности информации об управлении общественными финансами, обеспечение вовлечения населения городского поселения в обсуждение и принятие конкретных бюджетных решений, общественного контроля их эффективности и результативности.</w:t>
      </w:r>
    </w:p>
    <w:p w:rsidR="005B7A92" w:rsidRPr="00E75192" w:rsidRDefault="005B7A92" w:rsidP="005B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управления бюджетными ресурсами предполагается:</w:t>
      </w:r>
    </w:p>
    <w:p w:rsidR="005B7A92" w:rsidRPr="00E75192" w:rsidRDefault="005B7A92" w:rsidP="005B7A92">
      <w:pPr>
        <w:spacing w:after="0" w:line="240" w:lineRule="auto"/>
        <w:ind w:left="-15" w:right="6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совершенствование </w:t>
      </w:r>
      <w:r w:rsidRPr="00E75192">
        <w:rPr>
          <w:rFonts w:ascii="Times New Roman" w:hAnsi="Times New Roman"/>
          <w:sz w:val="28"/>
          <w:szCs w:val="28"/>
          <w:lang w:eastAsia="ru-RU"/>
        </w:rPr>
        <w:t>методологии ведения бюджетного учета, составления финансовой отчетности, путем внедрения и применения федеральных стандартов бухгалтерского учета для организаций муниципального сектора;</w:t>
      </w:r>
    </w:p>
    <w:p w:rsidR="005B7A92" w:rsidRPr="00E75192" w:rsidRDefault="005B7A92" w:rsidP="005B7A92">
      <w:pPr>
        <w:spacing w:after="0" w:line="240" w:lineRule="auto"/>
        <w:ind w:left="-15" w:right="6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5192">
        <w:rPr>
          <w:rFonts w:ascii="Times New Roman" w:eastAsia="Times New Roman" w:hAnsi="Times New Roman"/>
          <w:sz w:val="28"/>
          <w:lang w:eastAsia="ru-RU"/>
        </w:rPr>
        <w:t> 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обеспечение подконтрольности бюджетных расходов;</w:t>
      </w:r>
    </w:p>
    <w:p w:rsidR="005B7A92" w:rsidRPr="00E75192" w:rsidRDefault="005B7A92" w:rsidP="005B7A92">
      <w:pPr>
        <w:spacing w:after="5" w:line="240" w:lineRule="auto"/>
        <w:ind w:right="6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192">
        <w:rPr>
          <w:rFonts w:ascii="Times New Roman" w:hAnsi="Times New Roman"/>
          <w:sz w:val="28"/>
          <w:szCs w:val="28"/>
          <w:lang w:eastAsia="ru-RU"/>
        </w:rPr>
        <w:t>-</w:t>
      </w:r>
      <w:r w:rsidRPr="00E75192">
        <w:rPr>
          <w:rFonts w:ascii="Times New Roman" w:hAnsi="Times New Roman"/>
          <w:sz w:val="28"/>
          <w:lang w:eastAsia="ru-RU"/>
        </w:rPr>
        <w:t> </w:t>
      </w:r>
      <w:r w:rsidRPr="00E75192">
        <w:rPr>
          <w:rFonts w:ascii="Times New Roman" w:hAnsi="Times New Roman"/>
          <w:sz w:val="28"/>
          <w:szCs w:val="28"/>
          <w:lang w:eastAsia="ru-RU"/>
        </w:rPr>
        <w:t xml:space="preserve">осуществление жесткого контроля в сфере закупок,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5B7A92" w:rsidRPr="00E75192" w:rsidRDefault="005B7A92" w:rsidP="005B7A9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 недопущение образования просроченной кредиторской задолженности у  муниципальных учреждений;</w:t>
      </w:r>
    </w:p>
    <w:p w:rsidR="005B7A92" w:rsidRPr="00E75192" w:rsidRDefault="005B7A92" w:rsidP="005B7A9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 внедрение казначейского сопровождения муниципальных контрактов (договоров, соглашений), а также расширение применения механизма казначейского сопровождения на новые виды целевых средств.</w:t>
      </w:r>
    </w:p>
    <w:p w:rsidR="005B7A92" w:rsidRPr="00E75192" w:rsidRDefault="005B7A92" w:rsidP="005B7A9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публичности управления общественными финансами будет проведена работа по размещению информации о бюджетном процессе в </w:t>
      </w:r>
      <w:r w:rsidR="007E3436">
        <w:rPr>
          <w:rFonts w:ascii="Times New Roman" w:hAnsi="Times New Roman"/>
          <w:sz w:val="28"/>
          <w:szCs w:val="28"/>
        </w:rPr>
        <w:t>сельском поселении</w:t>
      </w:r>
      <w:r w:rsidR="007E3436" w:rsidRPr="00D17C60">
        <w:rPr>
          <w:rFonts w:ascii="Times New Roman" w:hAnsi="Times New Roman"/>
          <w:sz w:val="28"/>
          <w:szCs w:val="28"/>
        </w:rPr>
        <w:t xml:space="preserve"> </w:t>
      </w:r>
      <w:r w:rsidR="007E3436">
        <w:rPr>
          <w:rFonts w:ascii="Times New Roman" w:hAnsi="Times New Roman"/>
          <w:sz w:val="28"/>
          <w:szCs w:val="28"/>
        </w:rPr>
        <w:t>Пушной Кольского района Мурманской области</w:t>
      </w:r>
      <w:r w:rsidR="007E3436" w:rsidRPr="00D17C60">
        <w:rPr>
          <w:rFonts w:ascii="Times New Roman" w:hAnsi="Times New Roman"/>
          <w:sz w:val="28"/>
          <w:szCs w:val="28"/>
        </w:rPr>
        <w:t xml:space="preserve">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бюджетной системы Российской Федерации с 1 января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5B7A92" w:rsidRPr="00E75192" w:rsidRDefault="005B7A92" w:rsidP="005B7A92">
      <w:pPr>
        <w:tabs>
          <w:tab w:val="left" w:pos="567"/>
          <w:tab w:val="left" w:pos="709"/>
          <w:tab w:val="left" w:pos="851"/>
        </w:tabs>
        <w:spacing w:after="4" w:line="240" w:lineRule="auto"/>
        <w:ind w:right="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повышения эффективности бюджетных расходов через вовлечение общественности в процессы принятия конкретных бюджетных решений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планируется продолжить реализацию проектов поддержки местных инициатив в рамках проекта «Инициативное бюджетирование», что позволит решать задачи создания и восстановления объектов социальной и инженерной инфраструктуры, развивать механизмы практического взаимодействия власти и населения.  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>2. Основные положения, принятые за основу при формировании</w:t>
      </w:r>
    </w:p>
    <w:p w:rsidR="00D65B50" w:rsidRDefault="00D17C60" w:rsidP="00D65B5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 xml:space="preserve">прогноза доходов бюджета </w:t>
      </w:r>
      <w:r w:rsidR="00D65B50" w:rsidRPr="00D65B5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="00D65B50">
        <w:rPr>
          <w:rFonts w:ascii="Times New Roman" w:hAnsi="Times New Roman"/>
          <w:b/>
          <w:sz w:val="28"/>
          <w:szCs w:val="28"/>
        </w:rPr>
        <w:t xml:space="preserve"> </w:t>
      </w:r>
      <w:r w:rsidR="00AB7461">
        <w:rPr>
          <w:rFonts w:ascii="Times New Roman" w:hAnsi="Times New Roman"/>
          <w:b/>
          <w:sz w:val="28"/>
          <w:szCs w:val="28"/>
        </w:rPr>
        <w:t>Пушной</w:t>
      </w:r>
      <w:r w:rsidR="00D65B50">
        <w:rPr>
          <w:rFonts w:ascii="Times New Roman" w:hAnsi="Times New Roman"/>
          <w:b/>
          <w:sz w:val="28"/>
          <w:szCs w:val="28"/>
        </w:rPr>
        <w:t xml:space="preserve"> </w:t>
      </w:r>
      <w:r w:rsidRPr="00D17C60">
        <w:rPr>
          <w:rFonts w:ascii="Times New Roman" w:hAnsi="Times New Roman"/>
          <w:b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b/>
          <w:sz w:val="28"/>
          <w:szCs w:val="28"/>
        </w:rPr>
        <w:t xml:space="preserve">Мурманской области </w:t>
      </w:r>
    </w:p>
    <w:p w:rsidR="00D17C60" w:rsidRPr="00D17C60" w:rsidRDefault="00D17C60" w:rsidP="00D65B5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>на 20</w:t>
      </w:r>
      <w:r w:rsidR="00A9370D">
        <w:rPr>
          <w:rFonts w:ascii="Times New Roman" w:hAnsi="Times New Roman"/>
          <w:b/>
          <w:sz w:val="28"/>
          <w:szCs w:val="28"/>
        </w:rPr>
        <w:t>20</w:t>
      </w:r>
      <w:r w:rsidRPr="00D17C60">
        <w:rPr>
          <w:rFonts w:ascii="Times New Roman" w:hAnsi="Times New Roman"/>
          <w:b/>
          <w:sz w:val="28"/>
          <w:szCs w:val="28"/>
        </w:rPr>
        <w:t xml:space="preserve"> - 20</w:t>
      </w:r>
      <w:r w:rsidR="0020128C">
        <w:rPr>
          <w:rFonts w:ascii="Times New Roman" w:hAnsi="Times New Roman"/>
          <w:b/>
          <w:sz w:val="28"/>
          <w:szCs w:val="28"/>
        </w:rPr>
        <w:t>2</w:t>
      </w:r>
      <w:r w:rsidR="00A9370D">
        <w:rPr>
          <w:rFonts w:ascii="Times New Roman" w:hAnsi="Times New Roman"/>
          <w:b/>
          <w:sz w:val="28"/>
          <w:szCs w:val="28"/>
        </w:rPr>
        <w:t>2</w:t>
      </w:r>
      <w:r w:rsidRPr="00D17C6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 xml:space="preserve">Прогноз доходов бюджета </w:t>
      </w:r>
      <w:r w:rsidR="00D65B50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5B50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1D0133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A9370D">
        <w:rPr>
          <w:rFonts w:ascii="Times New Roman" w:hAnsi="Times New Roman"/>
          <w:sz w:val="28"/>
          <w:szCs w:val="28"/>
        </w:rPr>
        <w:t>20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20128C">
        <w:rPr>
          <w:rFonts w:ascii="Times New Roman" w:hAnsi="Times New Roman"/>
          <w:sz w:val="28"/>
          <w:szCs w:val="28"/>
        </w:rPr>
        <w:t>2</w:t>
      </w:r>
      <w:r w:rsidR="00A9370D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год</w:t>
      </w:r>
      <w:r w:rsidR="00071B8A">
        <w:rPr>
          <w:rFonts w:ascii="Times New Roman" w:hAnsi="Times New Roman"/>
          <w:sz w:val="28"/>
          <w:szCs w:val="28"/>
        </w:rPr>
        <w:t>ы основан на базовом варианте</w:t>
      </w:r>
      <w:r w:rsidRPr="00D17C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C60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1D0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1D0133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sz w:val="28"/>
          <w:szCs w:val="28"/>
        </w:rPr>
        <w:t>Мурманской области</w:t>
      </w:r>
      <w:proofErr w:type="gramEnd"/>
      <w:r w:rsidR="00AB7461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A9370D">
        <w:rPr>
          <w:rFonts w:ascii="Times New Roman" w:hAnsi="Times New Roman"/>
          <w:sz w:val="28"/>
          <w:szCs w:val="28"/>
        </w:rPr>
        <w:t>20</w:t>
      </w:r>
      <w:r w:rsidRPr="00D17C6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71B8A">
        <w:rPr>
          <w:rFonts w:ascii="Times New Roman" w:hAnsi="Times New Roman"/>
          <w:sz w:val="28"/>
          <w:szCs w:val="28"/>
        </w:rPr>
        <w:t>2</w:t>
      </w:r>
      <w:r w:rsidR="00A9370D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и 20</w:t>
      </w:r>
      <w:r w:rsidR="0020128C">
        <w:rPr>
          <w:rFonts w:ascii="Times New Roman" w:hAnsi="Times New Roman"/>
          <w:sz w:val="28"/>
          <w:szCs w:val="28"/>
        </w:rPr>
        <w:t>2</w:t>
      </w:r>
      <w:r w:rsidR="00A9370D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годов.</w:t>
      </w:r>
    </w:p>
    <w:p w:rsidR="006A41E4" w:rsidRDefault="00D17C60" w:rsidP="00D17C6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Прогноз доходов сформирован с учетом изменений в налоговом</w:t>
      </w:r>
      <w:r w:rsidR="00071B8A" w:rsidRPr="00071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B8A" w:rsidRPr="00E75192">
        <w:rPr>
          <w:rFonts w:ascii="Times New Roman" w:eastAsia="Times New Roman" w:hAnsi="Times New Roman"/>
          <w:sz w:val="28"/>
          <w:szCs w:val="28"/>
          <w:lang w:eastAsia="ru-RU"/>
        </w:rPr>
        <w:t>и бюджетном</w:t>
      </w:r>
      <w:r w:rsidRPr="00D17C60">
        <w:rPr>
          <w:rFonts w:ascii="Times New Roman" w:hAnsi="Times New Roman"/>
          <w:sz w:val="28"/>
          <w:szCs w:val="28"/>
        </w:rPr>
        <w:t xml:space="preserve"> законо</w:t>
      </w:r>
      <w:r w:rsidR="00071B8A">
        <w:rPr>
          <w:rFonts w:ascii="Times New Roman" w:hAnsi="Times New Roman"/>
          <w:sz w:val="28"/>
          <w:szCs w:val="28"/>
        </w:rPr>
        <w:t>дательстве Российской Федерации.</w:t>
      </w:r>
    </w:p>
    <w:p w:rsidR="00BE4992" w:rsidRPr="00E75192" w:rsidRDefault="00BE4992" w:rsidP="00BE499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прогноза доходов бюджета </w:t>
      </w:r>
      <w:r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Пушной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были учтены:</w:t>
      </w:r>
      <w:r w:rsidRPr="00E75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E4992" w:rsidRPr="00E75192" w:rsidRDefault="00BE4992" w:rsidP="00BE499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 исключение движимого имущества из объектов обложения налогом на имущество организаций.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>3. Основные подходы к формированию расходов</w:t>
      </w:r>
    </w:p>
    <w:p w:rsidR="00D17C60" w:rsidRPr="00D17C60" w:rsidRDefault="00D17C60" w:rsidP="00C97B7B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 xml:space="preserve">бюджета </w:t>
      </w:r>
      <w:r w:rsidR="00C97B7B" w:rsidRPr="00C97B7B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="00C97B7B">
        <w:rPr>
          <w:rFonts w:ascii="Times New Roman" w:hAnsi="Times New Roman"/>
          <w:b/>
          <w:sz w:val="28"/>
          <w:szCs w:val="28"/>
        </w:rPr>
        <w:t xml:space="preserve"> </w:t>
      </w:r>
      <w:r w:rsidR="00AB7461">
        <w:rPr>
          <w:rFonts w:ascii="Times New Roman" w:hAnsi="Times New Roman"/>
          <w:b/>
          <w:sz w:val="28"/>
          <w:szCs w:val="28"/>
        </w:rPr>
        <w:t>Пушной</w:t>
      </w:r>
      <w:r w:rsidR="00FE7B86">
        <w:rPr>
          <w:rFonts w:ascii="Times New Roman" w:hAnsi="Times New Roman"/>
          <w:b/>
          <w:sz w:val="28"/>
          <w:szCs w:val="28"/>
        </w:rPr>
        <w:t xml:space="preserve"> </w:t>
      </w:r>
      <w:r w:rsidRPr="00D17C60">
        <w:rPr>
          <w:rFonts w:ascii="Times New Roman" w:hAnsi="Times New Roman"/>
          <w:b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b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b/>
          <w:sz w:val="28"/>
          <w:szCs w:val="28"/>
        </w:rPr>
        <w:t>на 20</w:t>
      </w:r>
      <w:r w:rsidR="00A9370D">
        <w:rPr>
          <w:rFonts w:ascii="Times New Roman" w:hAnsi="Times New Roman"/>
          <w:b/>
          <w:sz w:val="28"/>
          <w:szCs w:val="28"/>
        </w:rPr>
        <w:t>20</w:t>
      </w:r>
      <w:r w:rsidRPr="00D17C60">
        <w:rPr>
          <w:rFonts w:ascii="Times New Roman" w:hAnsi="Times New Roman"/>
          <w:b/>
          <w:sz w:val="28"/>
          <w:szCs w:val="28"/>
        </w:rPr>
        <w:t xml:space="preserve"> - 20</w:t>
      </w:r>
      <w:r w:rsidR="0020128C">
        <w:rPr>
          <w:rFonts w:ascii="Times New Roman" w:hAnsi="Times New Roman"/>
          <w:b/>
          <w:sz w:val="28"/>
          <w:szCs w:val="28"/>
        </w:rPr>
        <w:t>2</w:t>
      </w:r>
      <w:r w:rsidR="00A9370D">
        <w:rPr>
          <w:rFonts w:ascii="Times New Roman" w:hAnsi="Times New Roman"/>
          <w:b/>
          <w:sz w:val="28"/>
          <w:szCs w:val="28"/>
        </w:rPr>
        <w:t>2</w:t>
      </w:r>
      <w:r w:rsidRPr="00D17C6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E4992" w:rsidRPr="00E75192" w:rsidRDefault="00242654" w:rsidP="00BE4992">
      <w:pPr>
        <w:spacing w:after="0" w:line="240" w:lineRule="auto"/>
        <w:ind w:left="-15"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60">
        <w:rPr>
          <w:rFonts w:ascii="Times New Roman" w:hAnsi="Times New Roman"/>
          <w:sz w:val="28"/>
          <w:szCs w:val="28"/>
        </w:rPr>
        <w:t>Основные направления бюджетной политики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 части расходов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сохранение определенных ранее приоритетов и достижение ранее поставленных целей, и базиру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тся на принципе обеспечения сбалансированности бюджета</w:t>
      </w:r>
      <w:r w:rsidR="00BE4992" w:rsidRPr="001D6C9F">
        <w:t xml:space="preserve"> </w:t>
      </w:r>
      <w:r w:rsidR="00BE4992"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E4992">
        <w:rPr>
          <w:rFonts w:ascii="Times New Roman" w:hAnsi="Times New Roman"/>
          <w:sz w:val="28"/>
          <w:szCs w:val="28"/>
        </w:rPr>
        <w:t xml:space="preserve">сельское поселение Пушной </w:t>
      </w:r>
      <w:r w:rsidR="00BE4992"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E4992">
        <w:rPr>
          <w:rFonts w:ascii="Times New Roman" w:hAnsi="Times New Roman"/>
          <w:sz w:val="28"/>
          <w:szCs w:val="28"/>
        </w:rPr>
        <w:t>Мурманской области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прогноза социально-экономического развития </w:t>
      </w:r>
      <w:r w:rsidR="00BE4992">
        <w:rPr>
          <w:rFonts w:ascii="Times New Roman" w:hAnsi="Times New Roman"/>
          <w:sz w:val="28"/>
          <w:szCs w:val="28"/>
        </w:rPr>
        <w:t xml:space="preserve">сельского поселения Пушной </w:t>
      </w:r>
      <w:r w:rsidR="00BE4992"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E4992">
        <w:rPr>
          <w:rFonts w:ascii="Times New Roman" w:hAnsi="Times New Roman"/>
          <w:sz w:val="28"/>
          <w:szCs w:val="28"/>
        </w:rPr>
        <w:t>Мурманской области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по</w:t>
      </w:r>
      <w:proofErr w:type="gramEnd"/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базовому  варианту.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BE4992" w:rsidRPr="00D17C60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="00C97B7B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97B7B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FE7B86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Кольского района</w:t>
      </w:r>
      <w:r w:rsidR="00AB7461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D17C60">
        <w:rPr>
          <w:rFonts w:ascii="Times New Roman" w:hAnsi="Times New Roman"/>
          <w:sz w:val="28"/>
          <w:szCs w:val="28"/>
        </w:rPr>
        <w:t xml:space="preserve"> предлагается определить исходя из соблюдения следующих положений: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 xml:space="preserve">- объем дефицита бюджета не выше 10 процентов от суммы доходов бюджета </w:t>
      </w:r>
      <w:r w:rsidR="00C97B7B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97B7B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FE7B86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sz w:val="28"/>
          <w:szCs w:val="28"/>
        </w:rPr>
        <w:t>без учета безвозмездных поступлений;</w:t>
      </w:r>
    </w:p>
    <w:p w:rsidR="00D17C60" w:rsidRPr="00D17C60" w:rsidRDefault="00D17C60" w:rsidP="00D17C60">
      <w:pPr>
        <w:suppressAutoHyphens/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- установление и исполнение расходных обязатель</w:t>
      </w:r>
      <w:proofErr w:type="gramStart"/>
      <w:r w:rsidRPr="00D17C60">
        <w:rPr>
          <w:rFonts w:ascii="Times New Roman" w:hAnsi="Times New Roman"/>
          <w:sz w:val="28"/>
          <w:szCs w:val="28"/>
        </w:rPr>
        <w:t>ств в пр</w:t>
      </w:r>
      <w:proofErr w:type="gramEnd"/>
      <w:r w:rsidRPr="00D17C60">
        <w:rPr>
          <w:rFonts w:ascii="Times New Roman" w:hAnsi="Times New Roman"/>
          <w:sz w:val="28"/>
          <w:szCs w:val="28"/>
        </w:rPr>
        <w:t>еделах полномочий, отнесенных</w:t>
      </w:r>
      <w:r w:rsidR="00FE7B86">
        <w:rPr>
          <w:rFonts w:ascii="Times New Roman" w:hAnsi="Times New Roman"/>
          <w:sz w:val="28"/>
          <w:szCs w:val="28"/>
        </w:rPr>
        <w:t xml:space="preserve"> Конституцией</w:t>
      </w:r>
      <w:r w:rsidRPr="00D17C60">
        <w:rPr>
          <w:rFonts w:ascii="Times New Roman" w:hAnsi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 </w:t>
      </w:r>
      <w:r w:rsidR="00FE7B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FE7B86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Кольского района Мурманской области, и с учетом требований</w:t>
      </w:r>
      <w:r w:rsidR="00FE7B86">
        <w:rPr>
          <w:rFonts w:ascii="Times New Roman" w:hAnsi="Times New Roman"/>
          <w:sz w:val="28"/>
          <w:szCs w:val="28"/>
        </w:rPr>
        <w:t xml:space="preserve"> статьи 136</w:t>
      </w:r>
      <w:r w:rsidRPr="00D17C6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242654" w:rsidRPr="00E75192" w:rsidRDefault="00242654" w:rsidP="002426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установленных Правительством Мурманской области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нормативов формирования расходов на содержание органов местного самоуправления;</w:t>
      </w:r>
    </w:p>
    <w:p w:rsidR="00242654" w:rsidRPr="00E75192" w:rsidRDefault="00242654" w:rsidP="002426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недопущения роста расходов на выплату денежного содержания (заработной платы) работникам органов местного самоуправления  сверх темпов, предусмотренных на областном уровне.</w:t>
      </w:r>
    </w:p>
    <w:p w:rsidR="00242654" w:rsidRPr="00E75192" w:rsidRDefault="00242654" w:rsidP="00242654">
      <w:pPr>
        <w:spacing w:after="4" w:line="240" w:lineRule="auto"/>
        <w:ind w:left="-15" w:right="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недостаточностью доходной базы бюджета </w:t>
      </w:r>
      <w:r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>Мурманской области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предельные объемы бюджетных ассигнований бюджета </w:t>
      </w:r>
      <w:r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муниципальных программ и направлений деятельности, не входящих в муниципальные программы, сформированы на основе следующих основных подходов: </w:t>
      </w:r>
    </w:p>
    <w:p w:rsidR="00242654" w:rsidRPr="00E75192" w:rsidRDefault="00242654" w:rsidP="00242654">
      <w:pPr>
        <w:tabs>
          <w:tab w:val="left" w:pos="851"/>
          <w:tab w:val="left" w:pos="993"/>
        </w:tabs>
        <w:spacing w:after="0" w:line="240" w:lineRule="auto"/>
        <w:ind w:right="6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в качестве базовых объемов бюджетных ассигнований  на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годы приняты бюджетные ассигнования, утвержденные решением Совета депутатов </w:t>
      </w:r>
      <w:r>
        <w:rPr>
          <w:rFonts w:ascii="Times New Roman" w:hAnsi="Times New Roman"/>
          <w:sz w:val="28"/>
          <w:szCs w:val="28"/>
        </w:rPr>
        <w:t>сельского поселения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от 26.12.201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45/5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4B543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10.07</w:t>
      </w:r>
      <w:r w:rsidR="004B54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B543D">
        <w:rPr>
          <w:rFonts w:ascii="Times New Roman" w:eastAsia="Times New Roman" w:hAnsi="Times New Roman"/>
          <w:sz w:val="28"/>
          <w:szCs w:val="28"/>
          <w:lang w:eastAsia="ru-RU"/>
        </w:rPr>
        <w:t xml:space="preserve"> № 4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543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 xml:space="preserve">6, от 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23.10.2019 № 2/10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42654" w:rsidRPr="00E75192" w:rsidRDefault="00242654" w:rsidP="00242654">
      <w:pPr>
        <w:tabs>
          <w:tab w:val="left" w:pos="993"/>
        </w:tabs>
        <w:spacing w:after="0" w:line="240" w:lineRule="auto"/>
        <w:ind w:right="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исключение федеральных и областных средств, направляемых на </w:t>
      </w:r>
      <w:proofErr w:type="spell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</w:t>
      </w:r>
      <w:r>
        <w:rPr>
          <w:rFonts w:ascii="Times New Roman" w:hAnsi="Times New Roman"/>
          <w:sz w:val="28"/>
          <w:szCs w:val="28"/>
        </w:rPr>
        <w:t>сельского поселения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>Мурманской области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, в случае отсутствия их документального подтверждения (закон об областном бюджете, нормативные правовые акты органов исполнительной власти Мурманской области, заключенные соглашения).</w:t>
      </w:r>
    </w:p>
    <w:p w:rsidR="00D17C60" w:rsidRPr="00D17C60" w:rsidRDefault="00D17C60" w:rsidP="00D17C60">
      <w:pPr>
        <w:tabs>
          <w:tab w:val="left" w:pos="993"/>
        </w:tabs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Базовые объемы бюджетных ассигнований 20</w:t>
      </w:r>
      <w:r w:rsidR="00A11DC3">
        <w:rPr>
          <w:rFonts w:ascii="Times New Roman" w:hAnsi="Times New Roman"/>
          <w:sz w:val="28"/>
          <w:szCs w:val="28"/>
        </w:rPr>
        <w:t>20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6837E5">
        <w:rPr>
          <w:rFonts w:ascii="Times New Roman" w:hAnsi="Times New Roman"/>
          <w:sz w:val="28"/>
          <w:szCs w:val="28"/>
        </w:rPr>
        <w:t>2</w:t>
      </w:r>
      <w:r w:rsidR="00A11DC3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годов </w:t>
      </w:r>
      <w:r w:rsidR="00242654" w:rsidRPr="00E75192">
        <w:rPr>
          <w:rFonts w:ascii="Times New Roman" w:eastAsia="Times New Roman" w:hAnsi="Times New Roman"/>
          <w:sz w:val="28"/>
          <w:szCs w:val="28"/>
          <w:lang w:eastAsia="ru-RU"/>
        </w:rPr>
        <w:t>сформированы</w:t>
      </w:r>
      <w:r w:rsidRPr="00D17C60">
        <w:rPr>
          <w:rFonts w:ascii="Times New Roman" w:hAnsi="Times New Roman"/>
          <w:sz w:val="28"/>
          <w:szCs w:val="28"/>
        </w:rPr>
        <w:t xml:space="preserve"> с учетом:</w:t>
      </w:r>
    </w:p>
    <w:p w:rsidR="006B0382" w:rsidRPr="00E75192" w:rsidRDefault="006B0382" w:rsidP="006B038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 уменьшения объемов бюджетных ассигнований на прекращающиеся расходные обязательства ограниченного срока действия, в том числе в связи с уменьшением контингента получателей; </w:t>
      </w:r>
    </w:p>
    <w:p w:rsidR="006B0382" w:rsidRPr="00E75192" w:rsidRDefault="006B0382" w:rsidP="006B038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сокращения бюджетных ассигнований </w:t>
      </w:r>
      <w:r w:rsidRPr="00E75192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192">
        <w:rPr>
          <w:rFonts w:ascii="Times New Roman" w:eastAsia="Times New Roman" w:hAnsi="Times New Roman" w:hint="eastAsia"/>
          <w:sz w:val="28"/>
          <w:szCs w:val="28"/>
          <w:lang w:eastAsia="ru-RU"/>
        </w:rPr>
        <w:t>капитальные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E75192">
        <w:rPr>
          <w:rFonts w:ascii="Times New Roman" w:eastAsia="Times New Roman" w:hAnsi="Times New Roman" w:hint="eastAsia"/>
          <w:sz w:val="28"/>
          <w:szCs w:val="28"/>
          <w:lang w:eastAsia="ru-RU"/>
        </w:rPr>
        <w:t>екущие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192">
        <w:rPr>
          <w:rFonts w:ascii="Times New Roman" w:eastAsia="Times New Roman" w:hAnsi="Times New Roman" w:hint="eastAsia"/>
          <w:sz w:val="28"/>
          <w:szCs w:val="28"/>
          <w:lang w:eastAsia="ru-RU"/>
        </w:rPr>
        <w:t>ремонты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приобретение основных средств, материальных запасов;</w:t>
      </w:r>
    </w:p>
    <w:p w:rsidR="006B0382" w:rsidRPr="00A563D8" w:rsidRDefault="006B0382" w:rsidP="00A563D8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63D8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A563D8" w:rsidRPr="00A56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увеличения бюджетных ассигнований на </w:t>
      </w:r>
      <w:r w:rsidR="00A563D8" w:rsidRPr="00A563D8">
        <w:rPr>
          <w:rFonts w:ascii="Times New Roman" w:eastAsia="Times New Roman" w:hAnsi="Times New Roman"/>
          <w:sz w:val="28"/>
          <w:szCs w:val="28"/>
          <w:lang w:eastAsia="ru-RU"/>
        </w:rPr>
        <w:t>индексацию расходов на оплату труда работников</w:t>
      </w:r>
      <w:r w:rsidR="00A563D8" w:rsidRPr="00A563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63D8" w:rsidRPr="00A56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органов и муниципальных учреждений с 01.10.2020 на 4,3%, с 01.10.2021 на 4,0%, с 01.10.2022 на 4,0% и достижение целевых значений показателей заработной платы отдельных категорий работников, установленных </w:t>
      </w:r>
      <w:r w:rsidR="00A563D8" w:rsidRPr="00A563D8">
        <w:rPr>
          <w:rFonts w:ascii="Times New Roman" w:hAnsi="Times New Roman"/>
          <w:color w:val="000000"/>
          <w:sz w:val="28"/>
          <w:szCs w:val="28"/>
        </w:rPr>
        <w:t xml:space="preserve">указом Президента Российской Федерации, </w:t>
      </w:r>
      <w:r w:rsidR="00A563D8" w:rsidRPr="00A563D8">
        <w:rPr>
          <w:rFonts w:ascii="Times New Roman" w:eastAsia="Times New Roman" w:hAnsi="Times New Roman"/>
          <w:sz w:val="28"/>
          <w:szCs w:val="28"/>
          <w:lang w:eastAsia="ru-RU"/>
        </w:rPr>
        <w:t>с учетом допустимого отклонения уровня средней заработной платы соответствующей категории работников бюджетной сферы от целевого ориентира по итогам</w:t>
      </w:r>
      <w:proofErr w:type="gramEnd"/>
      <w:r w:rsidR="00A563D8" w:rsidRPr="00A563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более 5 %;</w:t>
      </w:r>
      <w:r w:rsidRPr="00A56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82" w:rsidRPr="00E75192" w:rsidRDefault="006B0382" w:rsidP="006B0382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 индексации расходов на оплату коммунальных услуг с 01.01.20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1%, с 01.0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1 на 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%, с 01.01.202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A11DC3" w:rsidRPr="00A11DC3" w:rsidRDefault="006B0382" w:rsidP="00A11DC3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 изменения предельной базы для исчисления страховых взносов на обязательное пенсионное страхование и предельной величины базы для исчисления страховых взносов на обязательное социальное страхование на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случай временной нетрудоспособности и в связи с материнством с учетом положений статьи 421 Налогового кодекса Российской Федерации</w:t>
      </w:r>
      <w:r w:rsidR="00A11DC3" w:rsidRPr="00A11DC3">
        <w:rPr>
          <w:rFonts w:ascii="Times New Roman" w:eastAsia="Times New Roman" w:hAnsi="Times New Roman"/>
          <w:sz w:val="28"/>
          <w:szCs w:val="28"/>
          <w:lang w:eastAsia="ru-RU"/>
        </w:rPr>
        <w:t>: в 2020-2022  годах ФСС -  902 000 рублей, ПФР – 1 280 000 рублей.</w:t>
      </w:r>
      <w:proofErr w:type="gramEnd"/>
    </w:p>
    <w:p w:rsidR="00D65B50" w:rsidRPr="001D4717" w:rsidRDefault="00D17C60" w:rsidP="00D65B5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</w:rPr>
        <w:t xml:space="preserve"> </w:t>
      </w:r>
      <w:r w:rsidR="00D65B50" w:rsidRPr="001D4717">
        <w:rPr>
          <w:rFonts w:ascii="Times New Roman" w:hAnsi="Times New Roman"/>
          <w:sz w:val="28"/>
          <w:szCs w:val="28"/>
        </w:rPr>
        <w:t xml:space="preserve">Формирование объемов и структуры расходов бюджета </w:t>
      </w:r>
      <w:r w:rsidR="00C97B7B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97B7B">
        <w:rPr>
          <w:rFonts w:ascii="Times New Roman" w:hAnsi="Times New Roman"/>
          <w:sz w:val="28"/>
          <w:szCs w:val="28"/>
        </w:rPr>
        <w:t>сельское поселение</w:t>
      </w:r>
      <w:r w:rsidR="00D65B50" w:rsidRPr="001D4717">
        <w:rPr>
          <w:rFonts w:ascii="Times New Roman" w:hAnsi="Times New Roman"/>
          <w:sz w:val="28"/>
          <w:szCs w:val="28"/>
        </w:rPr>
        <w:t xml:space="preserve"> </w:t>
      </w:r>
      <w:r w:rsidR="00C97B7B">
        <w:rPr>
          <w:rFonts w:ascii="Times New Roman" w:hAnsi="Times New Roman"/>
          <w:sz w:val="28"/>
          <w:szCs w:val="28"/>
        </w:rPr>
        <w:t>Пушно</w:t>
      </w:r>
      <w:r w:rsidR="00D65B50" w:rsidRPr="001D4717">
        <w:rPr>
          <w:rFonts w:ascii="Times New Roman" w:hAnsi="Times New Roman"/>
          <w:sz w:val="28"/>
          <w:szCs w:val="28"/>
        </w:rPr>
        <w:t xml:space="preserve">й Кольского района </w:t>
      </w:r>
      <w:r w:rsidR="00C97B7B">
        <w:rPr>
          <w:rFonts w:ascii="Times New Roman" w:hAnsi="Times New Roman"/>
          <w:sz w:val="28"/>
          <w:szCs w:val="28"/>
        </w:rPr>
        <w:t xml:space="preserve">Мурманской области </w:t>
      </w:r>
      <w:r w:rsidR="00D65B50" w:rsidRPr="001D4717">
        <w:rPr>
          <w:rFonts w:ascii="Times New Roman" w:hAnsi="Times New Roman"/>
          <w:sz w:val="28"/>
          <w:szCs w:val="28"/>
        </w:rPr>
        <w:t>на 20</w:t>
      </w:r>
      <w:r w:rsidR="00A11DC3">
        <w:rPr>
          <w:rFonts w:ascii="Times New Roman" w:hAnsi="Times New Roman"/>
          <w:sz w:val="28"/>
          <w:szCs w:val="28"/>
        </w:rPr>
        <w:t>20</w:t>
      </w:r>
      <w:r w:rsidR="00D65B50" w:rsidRPr="001D4717">
        <w:rPr>
          <w:rFonts w:ascii="Times New Roman" w:hAnsi="Times New Roman"/>
          <w:sz w:val="28"/>
          <w:szCs w:val="28"/>
        </w:rPr>
        <w:t xml:space="preserve"> - 202</w:t>
      </w:r>
      <w:r w:rsidR="00A11DC3">
        <w:rPr>
          <w:rFonts w:ascii="Times New Roman" w:hAnsi="Times New Roman"/>
          <w:sz w:val="28"/>
          <w:szCs w:val="28"/>
        </w:rPr>
        <w:t>2</w:t>
      </w:r>
      <w:r w:rsidR="00D65B50" w:rsidRPr="001D4717">
        <w:rPr>
          <w:rFonts w:ascii="Times New Roman" w:hAnsi="Times New Roman"/>
          <w:sz w:val="28"/>
          <w:szCs w:val="28"/>
        </w:rPr>
        <w:t xml:space="preserve"> годы будет проводиться с учетом следующих факторов: </w:t>
      </w:r>
    </w:p>
    <w:p w:rsidR="006B0382" w:rsidRPr="00E75192" w:rsidRDefault="006B0382" w:rsidP="006B038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192">
        <w:rPr>
          <w:rFonts w:ascii="Times New Roman" w:hAnsi="Times New Roman"/>
          <w:sz w:val="28"/>
          <w:szCs w:val="28"/>
        </w:rPr>
        <w:t xml:space="preserve">а) реализация указа Президента Российской Федерации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с учетом использования внутренних ресурсов отраслей, полученных в результате реализации мер по оптимизации расходов и привлечения средств от приносящей доход деятельности</w:t>
      </w:r>
      <w:r w:rsidRPr="00E75192">
        <w:rPr>
          <w:rFonts w:ascii="Times New Roman" w:hAnsi="Times New Roman"/>
          <w:sz w:val="28"/>
          <w:szCs w:val="28"/>
        </w:rPr>
        <w:t>.</w:t>
      </w:r>
    </w:p>
    <w:p w:rsidR="006B0382" w:rsidRPr="00E75192" w:rsidRDefault="006B0382" w:rsidP="006B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hAnsi="Times New Roman"/>
          <w:sz w:val="28"/>
          <w:szCs w:val="28"/>
        </w:rPr>
        <w:t>б) ф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ормирование бюджетных ассигнований на уплату налога на имущество организаций и земельного налога с учетом следующих положений:</w:t>
      </w:r>
    </w:p>
    <w:p w:rsidR="006B0382" w:rsidRPr="00E75192" w:rsidRDefault="006B0382" w:rsidP="006B038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по налогу на имущество организаций с учетом соблюдения требований главы 30 Налогового кодекса Российской Федерации в части исключения движимого имущества из объектов налогообложения налогом на имущество организаций;</w:t>
      </w:r>
    </w:p>
    <w:p w:rsidR="006B0382" w:rsidRPr="00E75192" w:rsidRDefault="006B0382" w:rsidP="006B038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по земельному налогу с учетом соблюдения требований главы 31 Налогового кодекс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а Российской Федерации и решения органа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об установлении ставок земельного налога для муниципальных учреждений в муниципальном образовании.</w:t>
      </w:r>
    </w:p>
    <w:p w:rsidR="006B0382" w:rsidRPr="00E75192" w:rsidRDefault="006B0382" w:rsidP="006B03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eastAsia="+mn-ea" w:hAnsi="Times New Roman"/>
          <w:sz w:val="28"/>
          <w:szCs w:val="28"/>
          <w:lang w:eastAsia="ru-RU"/>
        </w:rPr>
      </w:pPr>
      <w:r w:rsidRPr="00E75192">
        <w:rPr>
          <w:rFonts w:ascii="Times New Roman" w:eastAsia="+mn-ea" w:hAnsi="Times New Roman"/>
          <w:sz w:val="28"/>
          <w:szCs w:val="28"/>
          <w:lang w:eastAsia="ru-RU"/>
        </w:rPr>
        <w:t xml:space="preserve">При оказании муниципальными бюджетными </w:t>
      </w:r>
      <w:r w:rsidR="00A11DC3" w:rsidRPr="00A11DC3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учреждениями</w:t>
      </w:r>
      <w:r w:rsidR="00A11DC3" w:rsidRPr="00E75192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  <w:r w:rsidRPr="00E75192">
        <w:rPr>
          <w:rFonts w:ascii="Times New Roman" w:eastAsia="+mn-ea" w:hAnsi="Times New Roman"/>
          <w:sz w:val="28"/>
          <w:szCs w:val="28"/>
          <w:lang w:eastAsia="ru-RU"/>
        </w:rPr>
        <w:t>услуг (выполнения работ) сверх установленного муниципального задания, а также осуществления иной приносящей доход деятельности,  затраты на уплату налогов, в качестве объекта налогообложения по которым признается имущество учреждения, рассчитываются с применением коэффициента платной деятельности.</w:t>
      </w:r>
    </w:p>
    <w:p w:rsidR="006B0382" w:rsidRPr="00E75192" w:rsidRDefault="006B0382" w:rsidP="006B03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eastAsia="+mn-ea" w:hAnsi="Times New Roman"/>
          <w:sz w:val="28"/>
          <w:szCs w:val="28"/>
          <w:lang w:eastAsia="ru-RU"/>
        </w:rPr>
      </w:pPr>
      <w:r w:rsidRPr="00E75192">
        <w:rPr>
          <w:rFonts w:ascii="Times New Roman" w:eastAsia="+mn-ea" w:hAnsi="Times New Roman"/>
          <w:sz w:val="28"/>
          <w:szCs w:val="28"/>
          <w:lang w:eastAsia="ru-RU"/>
        </w:rPr>
        <w:t>в)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D17C60" w:rsidRPr="00D17C60" w:rsidRDefault="00D41361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17C60" w:rsidRPr="00D17C6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 xml:space="preserve">Сформированный на основе изложенных выше Основных направлений бюджетной политики проект бюджета </w:t>
      </w:r>
      <w:r w:rsidR="009D6F06">
        <w:rPr>
          <w:rFonts w:ascii="Times New Roman" w:hAnsi="Times New Roman"/>
          <w:sz w:val="28"/>
          <w:szCs w:val="28"/>
        </w:rPr>
        <w:t>муниципального образования сельское</w:t>
      </w:r>
      <w:r w:rsidR="00D41361">
        <w:rPr>
          <w:rFonts w:ascii="Times New Roman" w:hAnsi="Times New Roman"/>
          <w:sz w:val="28"/>
          <w:szCs w:val="28"/>
        </w:rPr>
        <w:t xml:space="preserve"> поселени</w:t>
      </w:r>
      <w:r w:rsidR="009D6F06">
        <w:rPr>
          <w:rFonts w:ascii="Times New Roman" w:hAnsi="Times New Roman"/>
          <w:sz w:val="28"/>
          <w:szCs w:val="28"/>
        </w:rPr>
        <w:t>е</w:t>
      </w:r>
      <w:r w:rsidR="00D41361">
        <w:rPr>
          <w:rFonts w:ascii="Times New Roman" w:hAnsi="Times New Roman"/>
          <w:sz w:val="28"/>
          <w:szCs w:val="28"/>
        </w:rPr>
        <w:t xml:space="preserve"> </w:t>
      </w:r>
      <w:r w:rsidR="009D6F06">
        <w:rPr>
          <w:rFonts w:ascii="Times New Roman" w:hAnsi="Times New Roman"/>
          <w:sz w:val="28"/>
          <w:szCs w:val="28"/>
        </w:rPr>
        <w:t>Пушной</w:t>
      </w:r>
      <w:r w:rsidR="00D41361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9D6F06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A11DC3">
        <w:rPr>
          <w:rFonts w:ascii="Times New Roman" w:hAnsi="Times New Roman"/>
          <w:sz w:val="28"/>
          <w:szCs w:val="28"/>
        </w:rPr>
        <w:t>20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6837E5">
        <w:rPr>
          <w:rFonts w:ascii="Times New Roman" w:hAnsi="Times New Roman"/>
          <w:sz w:val="28"/>
          <w:szCs w:val="28"/>
        </w:rPr>
        <w:t>2</w:t>
      </w:r>
      <w:r w:rsidR="00A11DC3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годы предполагает реализацию комплексного подхода к обеспечению устойчивости бюджета, повышению гибкости бюджетных расходов и расширению границ бюджетного маневра.</w:t>
      </w:r>
    </w:p>
    <w:p w:rsidR="00B01AAC" w:rsidRDefault="00D17C60" w:rsidP="00B01AAC">
      <w:pPr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И</w:t>
      </w:r>
      <w:r w:rsidR="00D41361">
        <w:rPr>
          <w:rFonts w:ascii="Times New Roman" w:hAnsi="Times New Roman"/>
          <w:sz w:val="28"/>
          <w:szCs w:val="28"/>
        </w:rPr>
        <w:t>сточником</w:t>
      </w:r>
      <w:r w:rsidRPr="00D17C60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="00D41361">
        <w:rPr>
          <w:rFonts w:ascii="Times New Roman" w:hAnsi="Times New Roman"/>
          <w:sz w:val="28"/>
          <w:szCs w:val="28"/>
        </w:rPr>
        <w:t xml:space="preserve"> в рассматриваемом периоде будет</w:t>
      </w:r>
      <w:r w:rsidRPr="00D17C60">
        <w:rPr>
          <w:rFonts w:ascii="Times New Roman" w:hAnsi="Times New Roman"/>
          <w:sz w:val="28"/>
          <w:szCs w:val="28"/>
        </w:rPr>
        <w:t xml:space="preserve"> являться </w:t>
      </w:r>
      <w:r w:rsidR="00D41361">
        <w:rPr>
          <w:rFonts w:ascii="Times New Roman" w:hAnsi="Times New Roman"/>
          <w:sz w:val="28"/>
          <w:szCs w:val="28"/>
        </w:rPr>
        <w:t>изменение</w:t>
      </w:r>
      <w:r w:rsidRPr="00D17C60">
        <w:rPr>
          <w:rFonts w:ascii="Times New Roman" w:hAnsi="Times New Roman"/>
          <w:sz w:val="28"/>
          <w:szCs w:val="28"/>
        </w:rPr>
        <w:t xml:space="preserve"> остатков на счетах по учету средств бю</w:t>
      </w:r>
      <w:r w:rsidR="00D41361">
        <w:rPr>
          <w:rFonts w:ascii="Times New Roman" w:hAnsi="Times New Roman"/>
          <w:sz w:val="28"/>
          <w:szCs w:val="28"/>
        </w:rPr>
        <w:t>джета на начало года</w:t>
      </w:r>
      <w:r w:rsidRPr="00D17C60">
        <w:rPr>
          <w:rFonts w:ascii="Times New Roman" w:hAnsi="Times New Roman"/>
          <w:sz w:val="28"/>
          <w:szCs w:val="28"/>
        </w:rPr>
        <w:t>.</w:t>
      </w:r>
    </w:p>
    <w:p w:rsidR="006B0382" w:rsidRPr="00E75192" w:rsidRDefault="006B0382" w:rsidP="00B01AAC">
      <w:pPr>
        <w:suppressAutoHyphens/>
        <w:spacing w:after="0" w:line="24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 по повышению эффективности бюджетных расходов будет осуществляться как путем формирования более тесной взаимосвязи </w:t>
      </w: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результативностью и объемами бюджетных ассигнований, так и путем активного реформирования применяемых инструментов реализации бюджетной политики. </w:t>
      </w:r>
    </w:p>
    <w:p w:rsidR="006B0382" w:rsidRPr="00E75192" w:rsidRDefault="006B0382" w:rsidP="006B0382">
      <w:pPr>
        <w:spacing w:after="5" w:line="240" w:lineRule="auto"/>
        <w:ind w:left="-15" w:right="63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sectPr w:rsidR="006B0382" w:rsidRPr="00E75192" w:rsidSect="00E87C59">
      <w:headerReference w:type="default" r:id="rId10"/>
      <w:pgSz w:w="11906" w:h="16838"/>
      <w:pgMar w:top="851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A1" w:rsidRDefault="00ED6AA1" w:rsidP="002A20BA">
      <w:pPr>
        <w:spacing w:after="0" w:line="240" w:lineRule="auto"/>
      </w:pPr>
      <w:r>
        <w:separator/>
      </w:r>
    </w:p>
  </w:endnote>
  <w:endnote w:type="continuationSeparator" w:id="0">
    <w:p w:rsidR="00ED6AA1" w:rsidRDefault="00ED6AA1" w:rsidP="002A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A1" w:rsidRDefault="00ED6AA1" w:rsidP="002A20BA">
      <w:pPr>
        <w:spacing w:after="0" w:line="240" w:lineRule="auto"/>
      </w:pPr>
      <w:r>
        <w:separator/>
      </w:r>
    </w:p>
  </w:footnote>
  <w:footnote w:type="continuationSeparator" w:id="0">
    <w:p w:rsidR="00ED6AA1" w:rsidRDefault="00ED6AA1" w:rsidP="002A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C" w:rsidRPr="002A20BA" w:rsidRDefault="00D24D5C">
    <w:pPr>
      <w:pStyle w:val="a8"/>
      <w:jc w:val="center"/>
      <w:rPr>
        <w:rFonts w:ascii="Times New Roman" w:hAnsi="Times New Roman"/>
      </w:rPr>
    </w:pPr>
    <w:r w:rsidRPr="002A20BA">
      <w:rPr>
        <w:rFonts w:ascii="Times New Roman" w:hAnsi="Times New Roman"/>
      </w:rPr>
      <w:fldChar w:fldCharType="begin"/>
    </w:r>
    <w:r w:rsidRPr="002A20BA">
      <w:rPr>
        <w:rFonts w:ascii="Times New Roman" w:hAnsi="Times New Roman"/>
      </w:rPr>
      <w:instrText>PAGE   \* MERGEFORMAT</w:instrText>
    </w:r>
    <w:r w:rsidRPr="002A20BA">
      <w:rPr>
        <w:rFonts w:ascii="Times New Roman" w:hAnsi="Times New Roman"/>
      </w:rPr>
      <w:fldChar w:fldCharType="separate"/>
    </w:r>
    <w:r w:rsidR="003175F0">
      <w:rPr>
        <w:rFonts w:ascii="Times New Roman" w:hAnsi="Times New Roman"/>
        <w:noProof/>
      </w:rPr>
      <w:t>7</w:t>
    </w:r>
    <w:r w:rsidRPr="002A20BA">
      <w:rPr>
        <w:rFonts w:ascii="Times New Roman" w:hAnsi="Times New Roman"/>
      </w:rPr>
      <w:fldChar w:fldCharType="end"/>
    </w:r>
  </w:p>
  <w:p w:rsidR="00D24D5C" w:rsidRDefault="00D24D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DA5"/>
    <w:multiLevelType w:val="hybridMultilevel"/>
    <w:tmpl w:val="E9D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2BB"/>
    <w:multiLevelType w:val="hybridMultilevel"/>
    <w:tmpl w:val="31C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70B"/>
    <w:multiLevelType w:val="hybridMultilevel"/>
    <w:tmpl w:val="802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8F5"/>
    <w:multiLevelType w:val="hybridMultilevel"/>
    <w:tmpl w:val="8A6E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81A22"/>
    <w:multiLevelType w:val="hybridMultilevel"/>
    <w:tmpl w:val="59BC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022B7"/>
    <w:multiLevelType w:val="hybridMultilevel"/>
    <w:tmpl w:val="913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34A5"/>
    <w:multiLevelType w:val="hybridMultilevel"/>
    <w:tmpl w:val="F2E6E99C"/>
    <w:lvl w:ilvl="0" w:tplc="496C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C26CA"/>
    <w:multiLevelType w:val="hybridMultilevel"/>
    <w:tmpl w:val="1FCE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30C69"/>
    <w:multiLevelType w:val="hybridMultilevel"/>
    <w:tmpl w:val="5B24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1E"/>
    <w:rsid w:val="0000341F"/>
    <w:rsid w:val="00030B9E"/>
    <w:rsid w:val="00031829"/>
    <w:rsid w:val="00037EE7"/>
    <w:rsid w:val="0007081C"/>
    <w:rsid w:val="00071B8A"/>
    <w:rsid w:val="00073962"/>
    <w:rsid w:val="000804E7"/>
    <w:rsid w:val="00080A76"/>
    <w:rsid w:val="000817DC"/>
    <w:rsid w:val="00082BB6"/>
    <w:rsid w:val="000847F6"/>
    <w:rsid w:val="00084DF0"/>
    <w:rsid w:val="00087D84"/>
    <w:rsid w:val="000C65AA"/>
    <w:rsid w:val="000D1F29"/>
    <w:rsid w:val="000D282C"/>
    <w:rsid w:val="000D2E60"/>
    <w:rsid w:val="000D3DEA"/>
    <w:rsid w:val="000E1F71"/>
    <w:rsid w:val="00103BC2"/>
    <w:rsid w:val="00106D51"/>
    <w:rsid w:val="00110FDD"/>
    <w:rsid w:val="001159E9"/>
    <w:rsid w:val="0012639B"/>
    <w:rsid w:val="001447D6"/>
    <w:rsid w:val="00147B6C"/>
    <w:rsid w:val="00163164"/>
    <w:rsid w:val="00164167"/>
    <w:rsid w:val="001721D2"/>
    <w:rsid w:val="001724FF"/>
    <w:rsid w:val="001A4DDF"/>
    <w:rsid w:val="001B01E1"/>
    <w:rsid w:val="001D0133"/>
    <w:rsid w:val="001D154A"/>
    <w:rsid w:val="001D1E00"/>
    <w:rsid w:val="001E1DF0"/>
    <w:rsid w:val="001E3F97"/>
    <w:rsid w:val="001E5566"/>
    <w:rsid w:val="001F4F19"/>
    <w:rsid w:val="001F6285"/>
    <w:rsid w:val="0020128C"/>
    <w:rsid w:val="0020303C"/>
    <w:rsid w:val="0020449F"/>
    <w:rsid w:val="00237F28"/>
    <w:rsid w:val="00242654"/>
    <w:rsid w:val="0024637C"/>
    <w:rsid w:val="00250D2F"/>
    <w:rsid w:val="00255ADF"/>
    <w:rsid w:val="00282C6C"/>
    <w:rsid w:val="00282FF7"/>
    <w:rsid w:val="00287DF7"/>
    <w:rsid w:val="00292C54"/>
    <w:rsid w:val="002A20BA"/>
    <w:rsid w:val="002B3925"/>
    <w:rsid w:val="002B44AC"/>
    <w:rsid w:val="002C17E8"/>
    <w:rsid w:val="003175F0"/>
    <w:rsid w:val="00324398"/>
    <w:rsid w:val="003271A7"/>
    <w:rsid w:val="00333B8E"/>
    <w:rsid w:val="0033675C"/>
    <w:rsid w:val="00354749"/>
    <w:rsid w:val="00364FEF"/>
    <w:rsid w:val="00366C34"/>
    <w:rsid w:val="00367322"/>
    <w:rsid w:val="00370ED4"/>
    <w:rsid w:val="003722BD"/>
    <w:rsid w:val="00374F56"/>
    <w:rsid w:val="003942A6"/>
    <w:rsid w:val="00394BDE"/>
    <w:rsid w:val="00396CF8"/>
    <w:rsid w:val="003A61AD"/>
    <w:rsid w:val="003B2740"/>
    <w:rsid w:val="003B67DF"/>
    <w:rsid w:val="003B7F79"/>
    <w:rsid w:val="003C0765"/>
    <w:rsid w:val="003E7DEE"/>
    <w:rsid w:val="003F0C1E"/>
    <w:rsid w:val="003F4442"/>
    <w:rsid w:val="003F46DC"/>
    <w:rsid w:val="00416F75"/>
    <w:rsid w:val="00440051"/>
    <w:rsid w:val="00457C32"/>
    <w:rsid w:val="00457D4E"/>
    <w:rsid w:val="00461425"/>
    <w:rsid w:val="00472280"/>
    <w:rsid w:val="00481AD0"/>
    <w:rsid w:val="004864A9"/>
    <w:rsid w:val="00493498"/>
    <w:rsid w:val="004B155B"/>
    <w:rsid w:val="004B543D"/>
    <w:rsid w:val="004D1A55"/>
    <w:rsid w:val="004D204B"/>
    <w:rsid w:val="004D371D"/>
    <w:rsid w:val="004E2249"/>
    <w:rsid w:val="004E78A6"/>
    <w:rsid w:val="004F3DBE"/>
    <w:rsid w:val="00504A2C"/>
    <w:rsid w:val="00514F3C"/>
    <w:rsid w:val="0052183C"/>
    <w:rsid w:val="00523E24"/>
    <w:rsid w:val="005243B2"/>
    <w:rsid w:val="0053023F"/>
    <w:rsid w:val="0053070A"/>
    <w:rsid w:val="00550C90"/>
    <w:rsid w:val="005771AE"/>
    <w:rsid w:val="005B5E6E"/>
    <w:rsid w:val="005B7A92"/>
    <w:rsid w:val="005E6CAB"/>
    <w:rsid w:val="005E760C"/>
    <w:rsid w:val="005F2721"/>
    <w:rsid w:val="005F5389"/>
    <w:rsid w:val="0060582C"/>
    <w:rsid w:val="0060680D"/>
    <w:rsid w:val="00613CFE"/>
    <w:rsid w:val="00615A6A"/>
    <w:rsid w:val="006239C0"/>
    <w:rsid w:val="006255B9"/>
    <w:rsid w:val="006262A9"/>
    <w:rsid w:val="0063514A"/>
    <w:rsid w:val="0064486A"/>
    <w:rsid w:val="006522F3"/>
    <w:rsid w:val="0066327B"/>
    <w:rsid w:val="0067751E"/>
    <w:rsid w:val="006837E5"/>
    <w:rsid w:val="00683BD5"/>
    <w:rsid w:val="00685201"/>
    <w:rsid w:val="006900FC"/>
    <w:rsid w:val="006971BE"/>
    <w:rsid w:val="006A37ED"/>
    <w:rsid w:val="006A41E4"/>
    <w:rsid w:val="006A46CD"/>
    <w:rsid w:val="006B0382"/>
    <w:rsid w:val="006B550B"/>
    <w:rsid w:val="006F4095"/>
    <w:rsid w:val="006F432B"/>
    <w:rsid w:val="00700DB8"/>
    <w:rsid w:val="00711883"/>
    <w:rsid w:val="00712E00"/>
    <w:rsid w:val="007423ED"/>
    <w:rsid w:val="00745E4E"/>
    <w:rsid w:val="00750C13"/>
    <w:rsid w:val="00765FEC"/>
    <w:rsid w:val="00775911"/>
    <w:rsid w:val="007872AD"/>
    <w:rsid w:val="007903C9"/>
    <w:rsid w:val="0079102D"/>
    <w:rsid w:val="007945C5"/>
    <w:rsid w:val="007B4D06"/>
    <w:rsid w:val="007B79D3"/>
    <w:rsid w:val="007D09E0"/>
    <w:rsid w:val="007E0093"/>
    <w:rsid w:val="007E19DC"/>
    <w:rsid w:val="007E3436"/>
    <w:rsid w:val="007F2116"/>
    <w:rsid w:val="008011B6"/>
    <w:rsid w:val="00821EC0"/>
    <w:rsid w:val="00842DE0"/>
    <w:rsid w:val="00851870"/>
    <w:rsid w:val="00852DF7"/>
    <w:rsid w:val="0085474F"/>
    <w:rsid w:val="00855942"/>
    <w:rsid w:val="0087724B"/>
    <w:rsid w:val="0088125D"/>
    <w:rsid w:val="00883F31"/>
    <w:rsid w:val="00884E5F"/>
    <w:rsid w:val="00892B33"/>
    <w:rsid w:val="008A1970"/>
    <w:rsid w:val="008A1EE2"/>
    <w:rsid w:val="008A3947"/>
    <w:rsid w:val="008B2322"/>
    <w:rsid w:val="008C5FFD"/>
    <w:rsid w:val="008C77FC"/>
    <w:rsid w:val="00914A59"/>
    <w:rsid w:val="00932686"/>
    <w:rsid w:val="009570B9"/>
    <w:rsid w:val="00960CC4"/>
    <w:rsid w:val="0097116D"/>
    <w:rsid w:val="00972595"/>
    <w:rsid w:val="00993A9A"/>
    <w:rsid w:val="009D262D"/>
    <w:rsid w:val="009D6F06"/>
    <w:rsid w:val="009F07F1"/>
    <w:rsid w:val="009F454C"/>
    <w:rsid w:val="009F5CE4"/>
    <w:rsid w:val="00A114CA"/>
    <w:rsid w:val="00A11DC3"/>
    <w:rsid w:val="00A258D3"/>
    <w:rsid w:val="00A4711A"/>
    <w:rsid w:val="00A50501"/>
    <w:rsid w:val="00A563D8"/>
    <w:rsid w:val="00A63419"/>
    <w:rsid w:val="00A73AF4"/>
    <w:rsid w:val="00A8717E"/>
    <w:rsid w:val="00A9370D"/>
    <w:rsid w:val="00A940F7"/>
    <w:rsid w:val="00AB7461"/>
    <w:rsid w:val="00AE0E39"/>
    <w:rsid w:val="00AE11B4"/>
    <w:rsid w:val="00AE2397"/>
    <w:rsid w:val="00B01AAC"/>
    <w:rsid w:val="00B06800"/>
    <w:rsid w:val="00B070A2"/>
    <w:rsid w:val="00B13103"/>
    <w:rsid w:val="00B17A9A"/>
    <w:rsid w:val="00B20820"/>
    <w:rsid w:val="00B20FA6"/>
    <w:rsid w:val="00B2615F"/>
    <w:rsid w:val="00B725B1"/>
    <w:rsid w:val="00B81F04"/>
    <w:rsid w:val="00B847CF"/>
    <w:rsid w:val="00B9291A"/>
    <w:rsid w:val="00BA1369"/>
    <w:rsid w:val="00BA17B3"/>
    <w:rsid w:val="00BA5E73"/>
    <w:rsid w:val="00BD0551"/>
    <w:rsid w:val="00BD18BC"/>
    <w:rsid w:val="00BE4992"/>
    <w:rsid w:val="00BF792D"/>
    <w:rsid w:val="00C05CE2"/>
    <w:rsid w:val="00C246BD"/>
    <w:rsid w:val="00C319CE"/>
    <w:rsid w:val="00C36222"/>
    <w:rsid w:val="00C4627A"/>
    <w:rsid w:val="00C622A7"/>
    <w:rsid w:val="00C75F96"/>
    <w:rsid w:val="00C83A02"/>
    <w:rsid w:val="00C854FB"/>
    <w:rsid w:val="00C864EE"/>
    <w:rsid w:val="00C90A96"/>
    <w:rsid w:val="00C97B7B"/>
    <w:rsid w:val="00CA64D3"/>
    <w:rsid w:val="00CA7226"/>
    <w:rsid w:val="00CB05E4"/>
    <w:rsid w:val="00CB0C73"/>
    <w:rsid w:val="00CC175C"/>
    <w:rsid w:val="00CC2A14"/>
    <w:rsid w:val="00CC4166"/>
    <w:rsid w:val="00CD1FF6"/>
    <w:rsid w:val="00CE0156"/>
    <w:rsid w:val="00CE5ED4"/>
    <w:rsid w:val="00D04D92"/>
    <w:rsid w:val="00D15E3B"/>
    <w:rsid w:val="00D17C60"/>
    <w:rsid w:val="00D24D5C"/>
    <w:rsid w:val="00D27D61"/>
    <w:rsid w:val="00D33CFD"/>
    <w:rsid w:val="00D40913"/>
    <w:rsid w:val="00D41361"/>
    <w:rsid w:val="00D54BEA"/>
    <w:rsid w:val="00D5648F"/>
    <w:rsid w:val="00D60F8D"/>
    <w:rsid w:val="00D6346A"/>
    <w:rsid w:val="00D65B50"/>
    <w:rsid w:val="00D67E1E"/>
    <w:rsid w:val="00D808C6"/>
    <w:rsid w:val="00D809C2"/>
    <w:rsid w:val="00D839FF"/>
    <w:rsid w:val="00D846E2"/>
    <w:rsid w:val="00D84C3A"/>
    <w:rsid w:val="00D96BB7"/>
    <w:rsid w:val="00DA612B"/>
    <w:rsid w:val="00DC2A52"/>
    <w:rsid w:val="00DD1572"/>
    <w:rsid w:val="00DD20BD"/>
    <w:rsid w:val="00DD3D78"/>
    <w:rsid w:val="00DD4ED3"/>
    <w:rsid w:val="00DE1341"/>
    <w:rsid w:val="00E10426"/>
    <w:rsid w:val="00E12C25"/>
    <w:rsid w:val="00E14C5D"/>
    <w:rsid w:val="00E3149A"/>
    <w:rsid w:val="00E42433"/>
    <w:rsid w:val="00E5276B"/>
    <w:rsid w:val="00E67DE7"/>
    <w:rsid w:val="00E742D5"/>
    <w:rsid w:val="00E82854"/>
    <w:rsid w:val="00E87C59"/>
    <w:rsid w:val="00E90177"/>
    <w:rsid w:val="00EA16BF"/>
    <w:rsid w:val="00EA4150"/>
    <w:rsid w:val="00EB467E"/>
    <w:rsid w:val="00EB727C"/>
    <w:rsid w:val="00EC5393"/>
    <w:rsid w:val="00ED6AA1"/>
    <w:rsid w:val="00EE2D68"/>
    <w:rsid w:val="00EE4D93"/>
    <w:rsid w:val="00F00D8C"/>
    <w:rsid w:val="00F044BE"/>
    <w:rsid w:val="00F07C45"/>
    <w:rsid w:val="00F12CE0"/>
    <w:rsid w:val="00F12EEE"/>
    <w:rsid w:val="00F533E9"/>
    <w:rsid w:val="00F70285"/>
    <w:rsid w:val="00F77CE7"/>
    <w:rsid w:val="00F8759A"/>
    <w:rsid w:val="00FC13B1"/>
    <w:rsid w:val="00FE7B86"/>
    <w:rsid w:val="00FF098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2B"/>
    <w:rPr>
      <w:sz w:val="22"/>
      <w:szCs w:val="22"/>
      <w:lang w:eastAsia="en-US"/>
    </w:rPr>
  </w:style>
  <w:style w:type="character" w:styleId="a4">
    <w:name w:val="Strong"/>
    <w:qFormat/>
    <w:rsid w:val="00DA612B"/>
    <w:rPr>
      <w:b/>
      <w:bCs/>
    </w:rPr>
  </w:style>
  <w:style w:type="paragraph" w:styleId="2">
    <w:name w:val="Body Text 2"/>
    <w:basedOn w:val="a"/>
    <w:link w:val="20"/>
    <w:rsid w:val="00DA612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DA6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4C3A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12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uiPriority w:val="59"/>
    <w:rsid w:val="0071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FF0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5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5E4E"/>
  </w:style>
  <w:style w:type="paragraph" w:styleId="a7">
    <w:name w:val="Normal (Web)"/>
    <w:basedOn w:val="a"/>
    <w:uiPriority w:val="99"/>
    <w:rsid w:val="0032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0BA"/>
  </w:style>
  <w:style w:type="paragraph" w:styleId="aa">
    <w:name w:val="footer"/>
    <w:basedOn w:val="a"/>
    <w:link w:val="ab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0BA"/>
  </w:style>
  <w:style w:type="paragraph" w:styleId="ac">
    <w:name w:val="Balloon Text"/>
    <w:basedOn w:val="a"/>
    <w:link w:val="ad"/>
    <w:uiPriority w:val="99"/>
    <w:semiHidden/>
    <w:unhideWhenUsed/>
    <w:rsid w:val="0047228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72280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rsid w:val="004D1A55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030B9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030B9E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E009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7E0093"/>
    <w:rPr>
      <w:sz w:val="22"/>
      <w:szCs w:val="22"/>
      <w:lang w:eastAsia="en-US"/>
    </w:rPr>
  </w:style>
  <w:style w:type="character" w:customStyle="1" w:styleId="FontStyle15">
    <w:name w:val="Font Style15"/>
    <w:rsid w:val="007E0093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7E009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1">
    <w:name w:val="Заголовок №1_"/>
    <w:link w:val="12"/>
    <w:rsid w:val="007E009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E0093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D17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17C60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17C60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Абзац списка1"/>
    <w:basedOn w:val="a"/>
    <w:qFormat/>
    <w:rsid w:val="00F8759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2B"/>
    <w:rPr>
      <w:sz w:val="22"/>
      <w:szCs w:val="22"/>
      <w:lang w:eastAsia="en-US"/>
    </w:rPr>
  </w:style>
  <w:style w:type="character" w:styleId="a4">
    <w:name w:val="Strong"/>
    <w:qFormat/>
    <w:rsid w:val="00DA612B"/>
    <w:rPr>
      <w:b/>
      <w:bCs/>
    </w:rPr>
  </w:style>
  <w:style w:type="paragraph" w:styleId="2">
    <w:name w:val="Body Text 2"/>
    <w:basedOn w:val="a"/>
    <w:link w:val="20"/>
    <w:rsid w:val="00DA612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DA6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4C3A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12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uiPriority w:val="59"/>
    <w:rsid w:val="0071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FF0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5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5E4E"/>
  </w:style>
  <w:style w:type="paragraph" w:styleId="a7">
    <w:name w:val="Normal (Web)"/>
    <w:basedOn w:val="a"/>
    <w:uiPriority w:val="99"/>
    <w:rsid w:val="0032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0BA"/>
  </w:style>
  <w:style w:type="paragraph" w:styleId="aa">
    <w:name w:val="footer"/>
    <w:basedOn w:val="a"/>
    <w:link w:val="ab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0BA"/>
  </w:style>
  <w:style w:type="paragraph" w:styleId="ac">
    <w:name w:val="Balloon Text"/>
    <w:basedOn w:val="a"/>
    <w:link w:val="ad"/>
    <w:uiPriority w:val="99"/>
    <w:semiHidden/>
    <w:unhideWhenUsed/>
    <w:rsid w:val="0047228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72280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rsid w:val="004D1A55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030B9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030B9E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E009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7E0093"/>
    <w:rPr>
      <w:sz w:val="22"/>
      <w:szCs w:val="22"/>
      <w:lang w:eastAsia="en-US"/>
    </w:rPr>
  </w:style>
  <w:style w:type="character" w:customStyle="1" w:styleId="FontStyle15">
    <w:name w:val="Font Style15"/>
    <w:rsid w:val="007E0093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7E009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1">
    <w:name w:val="Заголовок №1_"/>
    <w:link w:val="12"/>
    <w:rsid w:val="007E009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E0093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D17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17C60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17C60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Абзац списка1"/>
    <w:basedOn w:val="a"/>
    <w:qFormat/>
    <w:rsid w:val="00F8759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7;n=30037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B7CD-CF0E-4680-9B3D-8069BBA2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СЕЗ Тулома</Company>
  <LinksUpToDate>false</LinksUpToDate>
  <CharactersWithSpaces>16260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consultantplus://offline/main?base=RLAW087;n=30037;fld=134;dst=100012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СЕЗ с.п.Тулома</dc:creator>
  <cp:keywords/>
  <cp:lastModifiedBy>user</cp:lastModifiedBy>
  <cp:revision>14</cp:revision>
  <cp:lastPrinted>2019-11-18T12:21:00Z</cp:lastPrinted>
  <dcterms:created xsi:type="dcterms:W3CDTF">2018-11-14T14:43:00Z</dcterms:created>
  <dcterms:modified xsi:type="dcterms:W3CDTF">2019-11-18T12:21:00Z</dcterms:modified>
</cp:coreProperties>
</file>